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1028" w:rsidRDefault="00F064C4" w:rsidP="00F31028">
      <w:pPr>
        <w:pStyle w:val="western"/>
        <w:spacing w:before="120" w:beforeAutospacing="0" w:after="120" w:afterAutospacing="0"/>
        <w:ind w:left="57" w:right="57"/>
        <w:rPr>
          <w:b/>
          <w:bCs/>
          <w:sz w:val="20"/>
          <w:szCs w:val="20"/>
        </w:rPr>
      </w:pPr>
      <w:proofErr w:type="spellStart"/>
      <w:r w:rsidRPr="00F064C4">
        <w:rPr>
          <w:b/>
          <w:bCs/>
          <w:sz w:val="20"/>
          <w:szCs w:val="20"/>
        </w:rPr>
        <w:t>Poznamky</w:t>
      </w:r>
      <w:proofErr w:type="spellEnd"/>
      <w:r w:rsidRPr="00F064C4">
        <w:rPr>
          <w:b/>
          <w:bCs/>
          <w:sz w:val="20"/>
          <w:szCs w:val="20"/>
        </w:rPr>
        <w:t xml:space="preserve"> </w:t>
      </w:r>
      <w:proofErr w:type="spellStart"/>
      <w:r w:rsidRPr="00F064C4">
        <w:rPr>
          <w:b/>
          <w:bCs/>
          <w:sz w:val="20"/>
          <w:szCs w:val="20"/>
        </w:rPr>
        <w:t>UčMUJ</w:t>
      </w:r>
      <w:proofErr w:type="spellEnd"/>
      <w:r w:rsidRPr="00F064C4">
        <w:rPr>
          <w:b/>
          <w:bCs/>
          <w:sz w:val="20"/>
          <w:szCs w:val="20"/>
        </w:rPr>
        <w:t xml:space="preserve"> 3-01</w:t>
      </w:r>
      <w:r w:rsidR="00B9695B">
        <w:rPr>
          <w:b/>
          <w:bCs/>
          <w:sz w:val="20"/>
          <w:szCs w:val="20"/>
        </w:rPr>
        <w:tab/>
      </w:r>
      <w:r w:rsidR="00B9695B">
        <w:rPr>
          <w:b/>
          <w:bCs/>
          <w:sz w:val="20"/>
          <w:szCs w:val="20"/>
        </w:rPr>
        <w:tab/>
      </w:r>
      <w:r w:rsidR="00B9695B">
        <w:rPr>
          <w:b/>
          <w:bCs/>
          <w:sz w:val="20"/>
          <w:szCs w:val="20"/>
        </w:rPr>
        <w:tab/>
      </w:r>
      <w:r w:rsidR="00B9695B">
        <w:rPr>
          <w:b/>
          <w:bCs/>
          <w:sz w:val="20"/>
          <w:szCs w:val="20"/>
        </w:rPr>
        <w:tab/>
      </w:r>
      <w:r w:rsidR="00B9695B">
        <w:rPr>
          <w:b/>
          <w:bCs/>
          <w:sz w:val="20"/>
          <w:szCs w:val="20"/>
        </w:rPr>
        <w:tab/>
      </w:r>
      <w:r w:rsidR="00B9695B">
        <w:rPr>
          <w:b/>
          <w:bCs/>
          <w:sz w:val="20"/>
          <w:szCs w:val="20"/>
        </w:rPr>
        <w:tab/>
      </w:r>
      <w:r w:rsidR="00B9695B">
        <w:rPr>
          <w:b/>
          <w:bCs/>
          <w:sz w:val="20"/>
          <w:szCs w:val="20"/>
        </w:rPr>
        <w:tab/>
      </w:r>
      <w:r w:rsidR="00B9695B">
        <w:rPr>
          <w:b/>
          <w:bCs/>
          <w:sz w:val="20"/>
          <w:szCs w:val="20"/>
        </w:rPr>
        <w:tab/>
        <w:t xml:space="preserve">     </w:t>
      </w:r>
      <w:r w:rsidR="00F31028">
        <w:rPr>
          <w:b/>
          <w:bCs/>
          <w:sz w:val="20"/>
          <w:szCs w:val="20"/>
        </w:rPr>
        <w:t>IČO:</w:t>
      </w:r>
      <w:r w:rsidR="00B926EA">
        <w:rPr>
          <w:b/>
          <w:bCs/>
          <w:sz w:val="20"/>
          <w:szCs w:val="20"/>
        </w:rPr>
        <w:t>31376100</w:t>
      </w:r>
    </w:p>
    <w:p w:rsidR="004E1BDA" w:rsidRPr="00F064C4" w:rsidRDefault="00F31028" w:rsidP="00F31028">
      <w:pPr>
        <w:pStyle w:val="western"/>
        <w:spacing w:before="120" w:beforeAutospacing="0" w:after="120" w:afterAutospacing="0"/>
        <w:ind w:left="57" w:right="57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                                                                                                                                                </w:t>
      </w:r>
      <w:r w:rsidR="00B9695B">
        <w:rPr>
          <w:b/>
          <w:bCs/>
          <w:sz w:val="20"/>
          <w:szCs w:val="20"/>
        </w:rPr>
        <w:t xml:space="preserve"> DIČ:</w:t>
      </w:r>
      <w:r w:rsidR="00B926EA">
        <w:rPr>
          <w:b/>
          <w:bCs/>
          <w:sz w:val="20"/>
          <w:szCs w:val="20"/>
        </w:rPr>
        <w:t>2020944431</w:t>
      </w:r>
    </w:p>
    <w:p w:rsidR="00F064C4" w:rsidRDefault="00F064C4" w:rsidP="004E1BDA">
      <w:pPr>
        <w:pStyle w:val="western"/>
        <w:spacing w:before="120" w:beforeAutospacing="0" w:after="120" w:afterAutospacing="0"/>
        <w:ind w:left="57" w:right="57"/>
        <w:jc w:val="center"/>
        <w:rPr>
          <w:b/>
          <w:bCs/>
          <w:sz w:val="28"/>
          <w:szCs w:val="28"/>
        </w:rPr>
      </w:pPr>
    </w:p>
    <w:p w:rsidR="00AF6905" w:rsidRPr="00402C32" w:rsidRDefault="00AF6905" w:rsidP="004E1BDA">
      <w:pPr>
        <w:pStyle w:val="western"/>
        <w:spacing w:before="120" w:beforeAutospacing="0" w:after="120" w:afterAutospacing="0"/>
        <w:ind w:left="57" w:right="57"/>
        <w:jc w:val="center"/>
        <w:rPr>
          <w:sz w:val="28"/>
          <w:szCs w:val="28"/>
        </w:rPr>
      </w:pPr>
      <w:r w:rsidRPr="00402C32">
        <w:rPr>
          <w:b/>
          <w:bCs/>
          <w:sz w:val="28"/>
          <w:szCs w:val="28"/>
        </w:rPr>
        <w:t>P</w:t>
      </w:r>
      <w:r w:rsidR="00501233">
        <w:rPr>
          <w:b/>
          <w:bCs/>
          <w:sz w:val="28"/>
          <w:szCs w:val="28"/>
        </w:rPr>
        <w:t>oznámky</w:t>
      </w:r>
      <w:r w:rsidRPr="00402C32">
        <w:rPr>
          <w:b/>
          <w:bCs/>
          <w:sz w:val="28"/>
          <w:szCs w:val="28"/>
        </w:rPr>
        <w:t xml:space="preserve"> k účtovnej závierke </w:t>
      </w:r>
      <w:r w:rsidR="00B926EA">
        <w:rPr>
          <w:b/>
          <w:bCs/>
          <w:sz w:val="28"/>
          <w:szCs w:val="28"/>
        </w:rPr>
        <w:t>DANUBIANA-I.C.C.</w:t>
      </w:r>
      <w:r w:rsidRPr="00402C32">
        <w:rPr>
          <w:b/>
          <w:bCs/>
          <w:sz w:val="28"/>
          <w:szCs w:val="28"/>
        </w:rPr>
        <w:t xml:space="preserve"> s.r.o.</w:t>
      </w:r>
      <w:r w:rsidR="00F064C4">
        <w:rPr>
          <w:b/>
          <w:bCs/>
          <w:sz w:val="28"/>
          <w:szCs w:val="28"/>
        </w:rPr>
        <w:t xml:space="preserve">, </w:t>
      </w:r>
    </w:p>
    <w:p w:rsidR="00AF6905" w:rsidRPr="00402C32" w:rsidRDefault="00AF6905" w:rsidP="004E1BDA">
      <w:pPr>
        <w:pStyle w:val="western"/>
        <w:spacing w:before="120" w:beforeAutospacing="0" w:after="120" w:afterAutospacing="0"/>
        <w:ind w:left="57" w:right="57"/>
        <w:jc w:val="center"/>
        <w:rPr>
          <w:sz w:val="28"/>
          <w:szCs w:val="28"/>
        </w:rPr>
      </w:pPr>
      <w:r w:rsidRPr="00402C32">
        <w:rPr>
          <w:b/>
          <w:bCs/>
          <w:sz w:val="28"/>
          <w:szCs w:val="28"/>
        </w:rPr>
        <w:t>k 31. 12. 201</w:t>
      </w:r>
      <w:r w:rsidR="00B04146">
        <w:rPr>
          <w:b/>
          <w:bCs/>
          <w:sz w:val="28"/>
          <w:szCs w:val="28"/>
        </w:rPr>
        <w:t>8</w:t>
      </w:r>
    </w:p>
    <w:p w:rsidR="00AF6905" w:rsidRPr="00402C32" w:rsidRDefault="00AF6905" w:rsidP="004E1BDA">
      <w:pPr>
        <w:pStyle w:val="western"/>
        <w:spacing w:before="120" w:beforeAutospacing="0" w:after="120" w:afterAutospacing="0"/>
        <w:ind w:left="57" w:right="57"/>
      </w:pPr>
    </w:p>
    <w:p w:rsidR="004E1BDA" w:rsidRDefault="004E1BDA" w:rsidP="004E1BDA">
      <w:pPr>
        <w:pStyle w:val="western"/>
        <w:spacing w:before="120" w:beforeAutospacing="0" w:after="120" w:afterAutospacing="0"/>
        <w:ind w:left="57" w:right="57"/>
        <w:rPr>
          <w:b/>
          <w:bCs/>
          <w:u w:val="single"/>
        </w:rPr>
      </w:pPr>
    </w:p>
    <w:p w:rsidR="00AF6905" w:rsidRPr="00402C32" w:rsidRDefault="00AF6905" w:rsidP="004E1BDA">
      <w:pPr>
        <w:pStyle w:val="western"/>
        <w:spacing w:before="120" w:beforeAutospacing="0" w:after="120" w:afterAutospacing="0"/>
        <w:ind w:left="57" w:right="57"/>
      </w:pPr>
      <w:r w:rsidRPr="00402C32">
        <w:rPr>
          <w:b/>
          <w:bCs/>
          <w:u w:val="single"/>
        </w:rPr>
        <w:t>Všeobecné údaje</w:t>
      </w:r>
      <w:r w:rsidRPr="00402C32">
        <w:rPr>
          <w:b/>
          <w:bCs/>
        </w:rPr>
        <w:t>:</w:t>
      </w:r>
    </w:p>
    <w:p w:rsidR="00402C32" w:rsidRDefault="00402C32" w:rsidP="004E1BDA">
      <w:pPr>
        <w:pStyle w:val="western"/>
        <w:spacing w:before="120" w:beforeAutospacing="0" w:after="120" w:afterAutospacing="0"/>
        <w:ind w:left="57" w:right="57"/>
      </w:pPr>
      <w:r w:rsidRPr="00402C32">
        <w:t>1.</w:t>
      </w:r>
      <w:r w:rsidR="00AF6905" w:rsidRPr="00402C32">
        <w:t>Účtovná jednotka nevlastní žiadny podiel s rozhodujúcim, ani podstatným vplyvom na základnom imaní inej spoločnosti.</w:t>
      </w:r>
    </w:p>
    <w:p w:rsidR="00AF6905" w:rsidRPr="00402C32" w:rsidRDefault="00402C32" w:rsidP="004E1BDA">
      <w:pPr>
        <w:pStyle w:val="western"/>
        <w:spacing w:before="120" w:beforeAutospacing="0" w:after="120" w:afterAutospacing="0"/>
        <w:ind w:left="57" w:right="57"/>
      </w:pPr>
      <w:r w:rsidRPr="00402C32">
        <w:t>2.</w:t>
      </w:r>
      <w:r w:rsidR="00AF6905" w:rsidRPr="00402C32">
        <w:t>Priemerný počet zamestnancov v r. 201</w:t>
      </w:r>
      <w:r w:rsidR="00B04146">
        <w:t>8</w:t>
      </w:r>
      <w:r w:rsidR="00DE7B13">
        <w:t xml:space="preserve"> </w:t>
      </w:r>
      <w:r w:rsidR="00AF6905" w:rsidRPr="00402C32">
        <w:t xml:space="preserve">bol </w:t>
      </w:r>
      <w:r w:rsidR="00F727F6">
        <w:t>0</w:t>
      </w:r>
      <w:r w:rsidR="00AF6905" w:rsidRPr="00402C32">
        <w:t>.</w:t>
      </w:r>
    </w:p>
    <w:p w:rsidR="00AF6905" w:rsidRPr="00402C32" w:rsidRDefault="00AF6905" w:rsidP="004E1BDA">
      <w:pPr>
        <w:pStyle w:val="western"/>
        <w:spacing w:before="120" w:beforeAutospacing="0" w:after="120" w:afterAutospacing="0"/>
        <w:ind w:left="57" w:right="57"/>
      </w:pPr>
    </w:p>
    <w:p w:rsidR="004E1BDA" w:rsidRDefault="004E1BDA" w:rsidP="004E1BDA">
      <w:pPr>
        <w:pStyle w:val="western"/>
        <w:spacing w:before="120" w:beforeAutospacing="0" w:after="120" w:afterAutospacing="0"/>
        <w:ind w:left="57" w:right="57"/>
        <w:rPr>
          <w:b/>
          <w:bCs/>
          <w:u w:val="single"/>
        </w:rPr>
      </w:pPr>
    </w:p>
    <w:p w:rsidR="00AF6905" w:rsidRPr="00402C32" w:rsidRDefault="00AF6905" w:rsidP="004E1BDA">
      <w:pPr>
        <w:pStyle w:val="western"/>
        <w:spacing w:before="120" w:beforeAutospacing="0" w:after="120" w:afterAutospacing="0"/>
        <w:ind w:left="57" w:right="57"/>
      </w:pPr>
      <w:r w:rsidRPr="00402C32">
        <w:rPr>
          <w:b/>
          <w:bCs/>
          <w:u w:val="single"/>
        </w:rPr>
        <w:t>Informácie o účtovných metódach a všeobecných účtovných zásadách</w:t>
      </w:r>
      <w:r w:rsidRPr="00402C32">
        <w:rPr>
          <w:b/>
          <w:bCs/>
        </w:rPr>
        <w:t>:</w:t>
      </w:r>
    </w:p>
    <w:p w:rsidR="00AF6905" w:rsidRPr="00402C32" w:rsidRDefault="00AF6905" w:rsidP="004E1BDA">
      <w:pPr>
        <w:pStyle w:val="western"/>
        <w:spacing w:before="120" w:beforeAutospacing="0" w:after="120" w:afterAutospacing="0"/>
        <w:ind w:left="57" w:right="57"/>
      </w:pPr>
      <w:r w:rsidRPr="00402C32">
        <w:t>1.a. Vlastnou výrobou zásoby ani investičný majetok jednotka neobstarávala.</w:t>
      </w:r>
    </w:p>
    <w:p w:rsidR="00AF6905" w:rsidRPr="00402C32" w:rsidRDefault="00AF6905" w:rsidP="004E1BDA">
      <w:pPr>
        <w:pStyle w:val="western"/>
        <w:spacing w:before="120" w:beforeAutospacing="0" w:after="120" w:afterAutospacing="0"/>
        <w:ind w:left="57" w:right="57"/>
      </w:pPr>
      <w:r w:rsidRPr="00402C32">
        <w:t>1.b. Cenné papiere a majetkové účastiny jednotka v r. 201</w:t>
      </w:r>
      <w:r w:rsidR="00B04146">
        <w:t>8</w:t>
      </w:r>
      <w:r w:rsidRPr="00402C32">
        <w:t xml:space="preserve"> nevlastnila.</w:t>
      </w:r>
    </w:p>
    <w:p w:rsidR="00AF6905" w:rsidRPr="00402C32" w:rsidRDefault="00AF6905" w:rsidP="004E1BDA">
      <w:pPr>
        <w:pStyle w:val="western"/>
        <w:spacing w:before="120" w:beforeAutospacing="0" w:after="120" w:afterAutospacing="0"/>
        <w:ind w:left="57" w:right="57"/>
      </w:pPr>
      <w:r w:rsidRPr="00402C32">
        <w:t xml:space="preserve">2. Počas účtovného roka nedošlo k zmene v spôsobe oceňovania, odpisovania ani </w:t>
      </w:r>
    </w:p>
    <w:p w:rsidR="00AF6905" w:rsidRPr="00402C32" w:rsidRDefault="00AF6905" w:rsidP="004E1BDA">
      <w:pPr>
        <w:pStyle w:val="western"/>
        <w:spacing w:before="120" w:beforeAutospacing="0" w:after="120" w:afterAutospacing="0"/>
        <w:ind w:left="57" w:right="57"/>
      </w:pPr>
      <w:r w:rsidRPr="00402C32">
        <w:t>v postupoch účtovania.</w:t>
      </w:r>
    </w:p>
    <w:p w:rsidR="00AF6905" w:rsidRPr="00402C32" w:rsidRDefault="00402C32" w:rsidP="004E1BDA">
      <w:pPr>
        <w:pStyle w:val="western"/>
        <w:spacing w:before="120" w:beforeAutospacing="0" w:after="120" w:afterAutospacing="0"/>
        <w:ind w:left="57" w:right="57"/>
      </w:pPr>
      <w:r w:rsidRPr="00402C32">
        <w:t>3.</w:t>
      </w:r>
      <w:r w:rsidR="00AF6905" w:rsidRPr="00402C32">
        <w:t>Vedľajšie náklady na obstaranie zásob nevznikli.</w:t>
      </w:r>
    </w:p>
    <w:p w:rsidR="00AF6905" w:rsidRPr="00402C32" w:rsidRDefault="00402C32" w:rsidP="004E1BDA">
      <w:pPr>
        <w:pStyle w:val="western"/>
        <w:spacing w:before="120" w:beforeAutospacing="0" w:after="120" w:afterAutospacing="0"/>
        <w:ind w:left="57" w:right="57"/>
      </w:pPr>
      <w:r w:rsidRPr="00402C32">
        <w:t>4.</w:t>
      </w:r>
      <w:r w:rsidR="00AF6905" w:rsidRPr="00402C32">
        <w:t>Počas roka jednotka nevytvárala opravné položky k majetku.</w:t>
      </w:r>
    </w:p>
    <w:p w:rsidR="00AF6905" w:rsidRPr="00402C32" w:rsidRDefault="00402C32" w:rsidP="004E1BDA">
      <w:pPr>
        <w:pStyle w:val="western"/>
        <w:spacing w:before="120" w:beforeAutospacing="0" w:after="120" w:afterAutospacing="0"/>
        <w:ind w:left="57" w:right="57"/>
      </w:pPr>
      <w:r w:rsidRPr="00402C32">
        <w:t>5.</w:t>
      </w:r>
      <w:r w:rsidR="00AF6905" w:rsidRPr="00402C32">
        <w:t>Odpisový plán bol stanovený použitím odpisových metód podľa zákona o dani z príjmov pre účtovné odpisy.</w:t>
      </w:r>
    </w:p>
    <w:p w:rsidR="00AF6905" w:rsidRPr="00402C32" w:rsidRDefault="00AF6905" w:rsidP="004E1BDA">
      <w:pPr>
        <w:pStyle w:val="western"/>
        <w:spacing w:before="120" w:beforeAutospacing="0" w:after="120" w:afterAutospacing="0"/>
        <w:ind w:left="57" w:right="57"/>
      </w:pPr>
    </w:p>
    <w:p w:rsidR="004E1BDA" w:rsidRDefault="004E1BDA" w:rsidP="004E1BDA">
      <w:pPr>
        <w:pStyle w:val="western"/>
        <w:spacing w:before="120" w:beforeAutospacing="0" w:after="120" w:afterAutospacing="0"/>
        <w:ind w:left="57" w:right="57"/>
        <w:rPr>
          <w:b/>
          <w:bCs/>
          <w:u w:val="single"/>
        </w:rPr>
      </w:pPr>
    </w:p>
    <w:p w:rsidR="00AF6905" w:rsidRPr="00402C32" w:rsidRDefault="00AF6905" w:rsidP="004E1BDA">
      <w:pPr>
        <w:pStyle w:val="western"/>
        <w:spacing w:before="120" w:beforeAutospacing="0" w:after="120" w:afterAutospacing="0"/>
        <w:ind w:left="57" w:right="57"/>
      </w:pPr>
      <w:r w:rsidRPr="00402C32">
        <w:rPr>
          <w:b/>
          <w:bCs/>
          <w:u w:val="single"/>
        </w:rPr>
        <w:t>Doplňujúce informácie k súvahe a </w:t>
      </w:r>
      <w:proofErr w:type="spellStart"/>
      <w:r w:rsidRPr="00402C32">
        <w:rPr>
          <w:b/>
          <w:bCs/>
          <w:u w:val="single"/>
        </w:rPr>
        <w:t>VzaS</w:t>
      </w:r>
      <w:proofErr w:type="spellEnd"/>
      <w:r w:rsidRPr="00402C32">
        <w:rPr>
          <w:b/>
          <w:bCs/>
        </w:rPr>
        <w:t>:</w:t>
      </w:r>
    </w:p>
    <w:p w:rsidR="00AF6905" w:rsidRPr="00402C32" w:rsidRDefault="00402C32" w:rsidP="004E1BDA">
      <w:pPr>
        <w:pStyle w:val="western"/>
        <w:spacing w:before="120" w:beforeAutospacing="0" w:after="120" w:afterAutospacing="0"/>
        <w:ind w:left="57" w:right="57"/>
      </w:pPr>
      <w:r w:rsidRPr="00402C32">
        <w:t>1.</w:t>
      </w:r>
      <w:r w:rsidR="00AF6905" w:rsidRPr="00402C32">
        <w:t>Účtovná jednotka k 31. 12. 201</w:t>
      </w:r>
      <w:r w:rsidR="00B04146">
        <w:t>8</w:t>
      </w:r>
      <w:r w:rsidR="00AF6905" w:rsidRPr="00402C32">
        <w:t xml:space="preserve"> nevlastní žiadne investičné cenné papiere.</w:t>
      </w:r>
    </w:p>
    <w:p w:rsidR="00AF6905" w:rsidRPr="00402C32" w:rsidRDefault="00402C32" w:rsidP="004E1BDA">
      <w:pPr>
        <w:pStyle w:val="western"/>
        <w:spacing w:before="120" w:beforeAutospacing="0" w:after="120" w:afterAutospacing="0"/>
        <w:ind w:left="57" w:right="57"/>
      </w:pPr>
      <w:r w:rsidRPr="00402C32">
        <w:t>2.</w:t>
      </w:r>
      <w:r w:rsidR="00AF6905" w:rsidRPr="00402C32">
        <w:t>K zvýšeniu alebo zníženiu základného imania počas účtovného obdobia nedošlo.</w:t>
      </w:r>
    </w:p>
    <w:p w:rsidR="00AF6905" w:rsidRPr="00402C32" w:rsidRDefault="00402C32" w:rsidP="004E1BDA">
      <w:pPr>
        <w:pStyle w:val="western"/>
        <w:spacing w:before="120" w:beforeAutospacing="0" w:after="120" w:afterAutospacing="0"/>
        <w:ind w:left="57" w:right="57"/>
      </w:pPr>
      <w:r w:rsidRPr="00402C32">
        <w:t>3.</w:t>
      </w:r>
      <w:r w:rsidR="00AF6905" w:rsidRPr="00402C32">
        <w:t>Hospodársky výsledok v schvaľovacom konaní nebol.</w:t>
      </w:r>
    </w:p>
    <w:p w:rsidR="00233EB5" w:rsidRDefault="00402C32" w:rsidP="004E1BDA">
      <w:pPr>
        <w:pStyle w:val="western"/>
        <w:spacing w:before="120" w:beforeAutospacing="0" w:after="120" w:afterAutospacing="0"/>
        <w:ind w:left="57" w:right="57"/>
      </w:pPr>
      <w:r w:rsidRPr="00402C32">
        <w:t>4.</w:t>
      </w:r>
      <w:r w:rsidR="00AF6905" w:rsidRPr="00402C32">
        <w:t xml:space="preserve">Pohľadávky a záväzky po lehote splatnosti ani kryté záložným právom jednotka k 31. 12. </w:t>
      </w:r>
    </w:p>
    <w:p w:rsidR="00AF6905" w:rsidRPr="00402C32" w:rsidRDefault="00233EB5" w:rsidP="004E1BDA">
      <w:pPr>
        <w:pStyle w:val="western"/>
        <w:spacing w:before="120" w:beforeAutospacing="0" w:after="120" w:afterAutospacing="0"/>
        <w:ind w:left="57" w:right="57"/>
      </w:pPr>
      <w:r>
        <w:t xml:space="preserve">    </w:t>
      </w:r>
      <w:r w:rsidR="00AF6905" w:rsidRPr="00402C32">
        <w:t>201</w:t>
      </w:r>
      <w:r w:rsidR="00B04146">
        <w:t>8</w:t>
      </w:r>
      <w:r w:rsidR="00AF6905" w:rsidRPr="00402C32">
        <w:t xml:space="preserve"> neeviduje.</w:t>
      </w:r>
    </w:p>
    <w:p w:rsidR="00AF6905" w:rsidRPr="00402C32" w:rsidRDefault="00402C32" w:rsidP="004E1BDA">
      <w:pPr>
        <w:pStyle w:val="western"/>
        <w:spacing w:before="120" w:beforeAutospacing="0" w:after="120" w:afterAutospacing="0"/>
        <w:ind w:left="57" w:right="57"/>
      </w:pPr>
      <w:r w:rsidRPr="00402C32">
        <w:t>5.</w:t>
      </w:r>
      <w:r w:rsidR="00AF6905" w:rsidRPr="00402C32">
        <w:t>Účtovná jednotka v r. 201</w:t>
      </w:r>
      <w:r w:rsidR="00B04146">
        <w:t>8</w:t>
      </w:r>
      <w:r w:rsidR="00233EB5">
        <w:t xml:space="preserve"> ne</w:t>
      </w:r>
      <w:r w:rsidR="00AF6905" w:rsidRPr="00402C32">
        <w:t>tvorila rezervy.</w:t>
      </w:r>
    </w:p>
    <w:p w:rsidR="00AF6905" w:rsidRPr="00402C32" w:rsidRDefault="00402C32" w:rsidP="004E1BDA">
      <w:pPr>
        <w:pStyle w:val="western"/>
        <w:spacing w:before="120" w:beforeAutospacing="0" w:after="120" w:afterAutospacing="0"/>
        <w:ind w:left="57" w:right="57"/>
      </w:pPr>
      <w:r w:rsidRPr="00402C32">
        <w:t>6.</w:t>
      </w:r>
      <w:r w:rsidR="00AF6905" w:rsidRPr="00402C32">
        <w:t>Žiadny majetok nebol ocenený výrazne odlišne od trhovej ceny.</w:t>
      </w:r>
    </w:p>
    <w:p w:rsidR="00AF6905" w:rsidRPr="00402C32" w:rsidRDefault="00402C32" w:rsidP="004E1BDA">
      <w:pPr>
        <w:pStyle w:val="western"/>
        <w:spacing w:before="120" w:beforeAutospacing="0" w:after="120" w:afterAutospacing="0"/>
        <w:ind w:left="57" w:right="57"/>
      </w:pPr>
      <w:r w:rsidRPr="00402C32">
        <w:t>7.</w:t>
      </w:r>
      <w:r w:rsidR="00AF6905" w:rsidRPr="00402C32">
        <w:t>Účtovná jednotka nemá v prenájme žiaden majetok.</w:t>
      </w:r>
    </w:p>
    <w:p w:rsidR="00AF6905" w:rsidRPr="00402C32" w:rsidRDefault="00402C32" w:rsidP="004E1BDA">
      <w:pPr>
        <w:pStyle w:val="western"/>
        <w:spacing w:before="120" w:beforeAutospacing="0" w:after="120" w:afterAutospacing="0"/>
        <w:ind w:left="57" w:right="57"/>
      </w:pPr>
      <w:r w:rsidRPr="00402C32">
        <w:t>8.</w:t>
      </w:r>
      <w:r w:rsidR="00AF6905" w:rsidRPr="00402C32">
        <w:t>Položky upravujúce HV pri výpočte základu dane z príjmu v EUR:</w:t>
      </w:r>
    </w:p>
    <w:p w:rsidR="00AF6905" w:rsidRDefault="00B04146" w:rsidP="003449FF">
      <w:pPr>
        <w:pStyle w:val="western"/>
        <w:spacing w:before="120" w:beforeAutospacing="0" w:after="120" w:afterAutospacing="0"/>
        <w:ind w:right="57"/>
      </w:pPr>
      <w:r>
        <w:t xml:space="preserve">                                                                                    </w:t>
      </w:r>
      <w:r w:rsidR="003449FF">
        <w:t xml:space="preserve">   </w:t>
      </w:r>
      <w:r w:rsidR="00AF6905">
        <w:t xml:space="preserve">HV pred zdanením </w:t>
      </w:r>
      <w:r w:rsidR="004E1BDA">
        <w:t xml:space="preserve"> </w:t>
      </w:r>
      <w:r w:rsidR="004E1BDA">
        <w:tab/>
      </w:r>
      <w:r>
        <w:t>-0,65</w:t>
      </w:r>
    </w:p>
    <w:p w:rsidR="00B04146" w:rsidRDefault="00B04146" w:rsidP="00B04146">
      <w:pPr>
        <w:pStyle w:val="western"/>
        <w:spacing w:before="120" w:beforeAutospacing="0" w:after="120" w:afterAutospacing="0"/>
        <w:ind w:left="3597" w:right="57" w:firstLine="651"/>
      </w:pPr>
      <w:r>
        <w:t xml:space="preserve">                 </w:t>
      </w:r>
      <w:r w:rsidR="00AF6905">
        <w:t xml:space="preserve">nedaňové náklady </w:t>
      </w:r>
      <w:r w:rsidR="004E1BDA">
        <w:tab/>
      </w:r>
      <w:r w:rsidR="00C87E41">
        <w:tab/>
      </w:r>
      <w:r w:rsidR="000459F7">
        <w:t xml:space="preserve">  </w:t>
      </w:r>
      <w:r>
        <w:t>0,-</w:t>
      </w:r>
    </w:p>
    <w:p w:rsidR="00B04146" w:rsidRDefault="00B04146" w:rsidP="00B04146">
      <w:pPr>
        <w:pStyle w:val="western"/>
        <w:spacing w:before="120" w:beforeAutospacing="0" w:after="120" w:afterAutospacing="0"/>
        <w:ind w:right="57"/>
      </w:pPr>
      <w:r>
        <w:t xml:space="preserve">                                                                                       </w:t>
      </w:r>
      <w:r w:rsidR="00FF0BF0">
        <w:t>daňová</w:t>
      </w:r>
      <w:r w:rsidR="00AF6905">
        <w:t xml:space="preserve"> </w:t>
      </w:r>
      <w:r w:rsidR="00FF0BF0">
        <w:t>strata</w:t>
      </w:r>
      <w:r w:rsidR="004E1BDA">
        <w:tab/>
      </w:r>
      <w:r>
        <w:t xml:space="preserve">            -0,65</w:t>
      </w:r>
    </w:p>
    <w:p w:rsidR="00B04146" w:rsidRDefault="00B04146" w:rsidP="00B04146">
      <w:pPr>
        <w:pStyle w:val="western"/>
        <w:spacing w:before="120" w:beforeAutospacing="0" w:after="120" w:afterAutospacing="0"/>
        <w:ind w:left="3597" w:right="57" w:firstLine="651"/>
      </w:pPr>
    </w:p>
    <w:p w:rsidR="00AF6905" w:rsidRDefault="00AF6905" w:rsidP="004E1BDA">
      <w:pPr>
        <w:pStyle w:val="western"/>
        <w:spacing w:before="120" w:beforeAutospacing="0" w:after="120" w:afterAutospacing="0"/>
        <w:ind w:left="3597" w:right="57" w:firstLine="651"/>
      </w:pPr>
    </w:p>
    <w:sectPr w:rsidR="00AF6905" w:rsidSect="00402C32">
      <w:pgSz w:w="11906" w:h="16838"/>
      <w:pgMar w:top="567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996E93"/>
    <w:multiLevelType w:val="multilevel"/>
    <w:tmpl w:val="805845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1902193"/>
    <w:multiLevelType w:val="multilevel"/>
    <w:tmpl w:val="A10E28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5F40C81"/>
    <w:multiLevelType w:val="multilevel"/>
    <w:tmpl w:val="AE32448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AF6905"/>
    <w:rsid w:val="000319A1"/>
    <w:rsid w:val="000459F7"/>
    <w:rsid w:val="001447D1"/>
    <w:rsid w:val="00151080"/>
    <w:rsid w:val="001A14A3"/>
    <w:rsid w:val="001F500D"/>
    <w:rsid w:val="00233EB5"/>
    <w:rsid w:val="00271D76"/>
    <w:rsid w:val="003449FF"/>
    <w:rsid w:val="00402C32"/>
    <w:rsid w:val="0044439B"/>
    <w:rsid w:val="004551C4"/>
    <w:rsid w:val="004E1BDA"/>
    <w:rsid w:val="00501233"/>
    <w:rsid w:val="0064634D"/>
    <w:rsid w:val="00676B6B"/>
    <w:rsid w:val="00692FED"/>
    <w:rsid w:val="006F7D83"/>
    <w:rsid w:val="009B136A"/>
    <w:rsid w:val="00A21FAA"/>
    <w:rsid w:val="00AB3FDC"/>
    <w:rsid w:val="00AF0C68"/>
    <w:rsid w:val="00AF6905"/>
    <w:rsid w:val="00B04146"/>
    <w:rsid w:val="00B663A3"/>
    <w:rsid w:val="00B926EA"/>
    <w:rsid w:val="00B9695B"/>
    <w:rsid w:val="00BC4C22"/>
    <w:rsid w:val="00C43BEF"/>
    <w:rsid w:val="00C44DA5"/>
    <w:rsid w:val="00C87E41"/>
    <w:rsid w:val="00DE7B13"/>
    <w:rsid w:val="00F064C4"/>
    <w:rsid w:val="00F31028"/>
    <w:rsid w:val="00F63250"/>
    <w:rsid w:val="00F727F6"/>
    <w:rsid w:val="00F93DF9"/>
    <w:rsid w:val="00FF0BF0"/>
    <w:rsid w:val="00FF77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0319A1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western">
    <w:name w:val="western"/>
    <w:basedOn w:val="Normlny"/>
    <w:rsid w:val="00AF6905"/>
    <w:pPr>
      <w:spacing w:before="100" w:beforeAutospacing="1" w:after="100" w:afterAutospacing="1" w:line="240" w:lineRule="auto"/>
      <w:ind w:right="567"/>
    </w:pPr>
    <w:rPr>
      <w:rFonts w:ascii="Times New Roman" w:eastAsia="Times New Roman" w:hAnsi="Times New Roman" w:cs="Times New Roman"/>
      <w:sz w:val="24"/>
      <w:szCs w:val="24"/>
      <w:lang w:eastAsia="sk-SK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0087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277</Words>
  <Characters>1583</Characters>
  <Application>Microsoft Office Word</Application>
  <DocSecurity>0</DocSecurity>
  <Lines>13</Lines>
  <Paragraphs>3</Paragraphs>
  <ScaleCrop>false</ScaleCrop>
  <Company/>
  <LinksUpToDate>false</LinksUpToDate>
  <CharactersWithSpaces>1857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Mirka</dc:creator>
  <cp:lastModifiedBy>Terezia</cp:lastModifiedBy>
  <cp:revision>2</cp:revision>
  <cp:lastPrinted>2019-02-12T10:02:00Z</cp:lastPrinted>
  <dcterms:created xsi:type="dcterms:W3CDTF">2019-02-12T10:03:00Z</dcterms:created>
  <dcterms:modified xsi:type="dcterms:W3CDTF">2019-02-12T10:03:00Z</dcterms:modified>
</cp:coreProperties>
</file>