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D23" w:rsidRDefault="000F092B">
      <w:pPr>
        <w:rPr>
          <w:sz w:val="28"/>
          <w:szCs w:val="28"/>
        </w:rPr>
      </w:pPr>
      <w:r w:rsidRPr="000F092B">
        <w:rPr>
          <w:sz w:val="28"/>
          <w:szCs w:val="28"/>
        </w:rPr>
        <w:t xml:space="preserve">Poznámky </w:t>
      </w:r>
      <w:proofErr w:type="spellStart"/>
      <w:r w:rsidRPr="000F092B">
        <w:rPr>
          <w:sz w:val="28"/>
          <w:szCs w:val="28"/>
        </w:rPr>
        <w:t>ÚčMÚJ</w:t>
      </w:r>
      <w:proofErr w:type="spellEnd"/>
      <w:r w:rsidRPr="000F092B">
        <w:rPr>
          <w:sz w:val="28"/>
          <w:szCs w:val="28"/>
        </w:rPr>
        <w:t xml:space="preserve"> 3-01</w:t>
      </w:r>
      <w:r w:rsidR="000E329E">
        <w:rPr>
          <w:sz w:val="28"/>
          <w:szCs w:val="28"/>
        </w:rPr>
        <w:t xml:space="preserve">     </w:t>
      </w:r>
      <w:r w:rsidR="00E77C52">
        <w:rPr>
          <w:sz w:val="28"/>
          <w:szCs w:val="28"/>
        </w:rPr>
        <w:t xml:space="preserve">  </w:t>
      </w:r>
      <w:r w:rsidR="000E329E">
        <w:rPr>
          <w:sz w:val="28"/>
          <w:szCs w:val="28"/>
        </w:rPr>
        <w:t xml:space="preserve">         IČO: </w:t>
      </w:r>
      <w:r w:rsidR="00CD1BAC">
        <w:rPr>
          <w:sz w:val="28"/>
          <w:szCs w:val="28"/>
        </w:rPr>
        <w:t>44643225</w:t>
      </w:r>
      <w:r w:rsidR="000E329E">
        <w:rPr>
          <w:sz w:val="28"/>
          <w:szCs w:val="28"/>
        </w:rPr>
        <w:t xml:space="preserve">     </w:t>
      </w:r>
      <w:r w:rsidR="00E77C52">
        <w:rPr>
          <w:sz w:val="28"/>
          <w:szCs w:val="28"/>
        </w:rPr>
        <w:t xml:space="preserve">  </w:t>
      </w:r>
      <w:r w:rsidR="000E329E">
        <w:rPr>
          <w:sz w:val="28"/>
          <w:szCs w:val="28"/>
        </w:rPr>
        <w:t xml:space="preserve">          DIČ:</w:t>
      </w:r>
      <w:r w:rsidR="00CD1BAC">
        <w:rPr>
          <w:sz w:val="28"/>
          <w:szCs w:val="28"/>
        </w:rPr>
        <w:t xml:space="preserve"> 2022773060</w:t>
      </w:r>
    </w:p>
    <w:p w:rsidR="000954D6" w:rsidRDefault="000954D6" w:rsidP="00A02249">
      <w:pPr>
        <w:spacing w:after="0" w:line="240" w:lineRule="auto"/>
        <w:rPr>
          <w:sz w:val="28"/>
          <w:szCs w:val="28"/>
        </w:rPr>
      </w:pPr>
    </w:p>
    <w:p w:rsidR="000954D6" w:rsidRDefault="000954D6" w:rsidP="00A02249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ČI.I.</w:t>
      </w:r>
    </w:p>
    <w:p w:rsidR="000954D6" w:rsidRPr="000F092B" w:rsidRDefault="000954D6" w:rsidP="00A02249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Všeobecné údaje</w:t>
      </w:r>
    </w:p>
    <w:p w:rsidR="003B4251" w:rsidRDefault="003B4251" w:rsidP="00A02249">
      <w:pPr>
        <w:spacing w:after="0" w:line="240" w:lineRule="auto"/>
      </w:pPr>
    </w:p>
    <w:p w:rsidR="00B01E0B" w:rsidRDefault="00A02249" w:rsidP="00C028F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Názov právnickej osoby : EDISSON </w:t>
      </w:r>
      <w:proofErr w:type="spellStart"/>
      <w:r>
        <w:rPr>
          <w:sz w:val="28"/>
          <w:szCs w:val="28"/>
        </w:rPr>
        <w:t>Trade</w:t>
      </w:r>
      <w:proofErr w:type="spellEnd"/>
      <w:r>
        <w:rPr>
          <w:sz w:val="28"/>
          <w:szCs w:val="28"/>
        </w:rPr>
        <w:t xml:space="preserve"> spol. s.r.o.</w:t>
      </w:r>
    </w:p>
    <w:p w:rsidR="00C028FD" w:rsidRDefault="00C028FD" w:rsidP="00C028F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Sídlo: Nová 1155/5, 925 22 Veľké Úľany</w:t>
      </w:r>
    </w:p>
    <w:p w:rsidR="00C028FD" w:rsidRDefault="00C028FD" w:rsidP="00C028F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Údaje o </w:t>
      </w:r>
      <w:proofErr w:type="spellStart"/>
      <w:r>
        <w:rPr>
          <w:sz w:val="28"/>
          <w:szCs w:val="28"/>
        </w:rPr>
        <w:t>konsol</w:t>
      </w:r>
      <w:proofErr w:type="spellEnd"/>
      <w:r>
        <w:rPr>
          <w:sz w:val="28"/>
          <w:szCs w:val="28"/>
        </w:rPr>
        <w:t>. celku: 0</w:t>
      </w:r>
    </w:p>
    <w:p w:rsidR="000D3698" w:rsidRDefault="000D3698" w:rsidP="00C028F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Priemerný prepočítaný počet  zamestnancov: nemá zamestnancov.</w:t>
      </w:r>
    </w:p>
    <w:p w:rsidR="00A02249" w:rsidRDefault="00A02249" w:rsidP="00A02249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E850BD" w:rsidRDefault="00E850B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</w:p>
    <w:p w:rsidR="00A02249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ČI.II.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Informácie o prijatých postupoch 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 Účtovná jednotka bude pokračovať vo svojej činnosti.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Účtovné metódy a všeobecné účtovné zásady boli účtovnou jednotkou    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konzistentne aplikované.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Spôsob ocenenia majetku a záväzkov: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HM a NHM oceňujú sa obstarávacími cenami. HM spoločnosť v tomto </w:t>
      </w:r>
    </w:p>
    <w:p w:rsidR="00E850BD" w:rsidRDefault="00E850BD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roku nenakúpil, cenné papiere nevlastní.</w:t>
      </w:r>
    </w:p>
    <w:p w:rsidR="00321B09" w:rsidRDefault="00321B0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321B09" w:rsidRDefault="00321B0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Pohľadávky sa oceňujú menovitou hodnotou.</w:t>
      </w:r>
    </w:p>
    <w:p w:rsidR="00321B09" w:rsidRDefault="00321B0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Krátkodobý finančný majetok  - menovitou hodnotou. </w:t>
      </w:r>
    </w:p>
    <w:p w:rsidR="00C27B7B" w:rsidRDefault="00C27B7B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Záväzky – menovitou hodnotou.</w:t>
      </w:r>
    </w:p>
    <w:p w:rsidR="00C27B7B" w:rsidRDefault="00C27B7B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 Deriváty – nevlastní.</w:t>
      </w:r>
    </w:p>
    <w:p w:rsidR="00C27B7B" w:rsidRDefault="00C27B7B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Spôsob zostavenia odpisového plánu DHN: odpisová </w:t>
      </w:r>
      <w:proofErr w:type="spellStart"/>
      <w:r>
        <w:rPr>
          <w:sz w:val="28"/>
          <w:szCs w:val="28"/>
        </w:rPr>
        <w:t>metoda</w:t>
      </w:r>
      <w:proofErr w:type="spellEnd"/>
      <w:r>
        <w:rPr>
          <w:sz w:val="28"/>
          <w:szCs w:val="28"/>
        </w:rPr>
        <w:t xml:space="preserve"> rovnomerná</w:t>
      </w:r>
    </w:p>
    <w:p w:rsidR="00C27B7B" w:rsidRDefault="00C27B7B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Drobný dlhodobý hmotný majetok, ktorého obstarávacia cena  je 1700,00</w:t>
      </w:r>
    </w:p>
    <w:p w:rsidR="00C27B7B" w:rsidRDefault="00C27B7B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EUR a nižšia, sa odpisuje jednorazovo pri uvedení do používania.</w:t>
      </w:r>
    </w:p>
    <w:p w:rsidR="009A7169" w:rsidRDefault="009A716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Zmeny účtovných zásad a zmeny účtovných metód – neboli.</w:t>
      </w:r>
    </w:p>
    <w:p w:rsidR="009A7169" w:rsidRDefault="009A716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9A7169" w:rsidRDefault="009A716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Účtovanie významných opráv chýb minulých účtovných období v bežnom</w:t>
      </w:r>
    </w:p>
    <w:p w:rsidR="009A7169" w:rsidRDefault="009A716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nevykonala.</w:t>
      </w:r>
    </w:p>
    <w:p w:rsidR="006F2F63" w:rsidRDefault="006F2F63" w:rsidP="00E850BD">
      <w:pPr>
        <w:spacing w:after="0" w:line="240" w:lineRule="auto"/>
        <w:rPr>
          <w:sz w:val="28"/>
          <w:szCs w:val="28"/>
        </w:rPr>
      </w:pPr>
    </w:p>
    <w:p w:rsidR="006F2F63" w:rsidRDefault="006F2F63" w:rsidP="00E850BD">
      <w:pPr>
        <w:spacing w:after="0" w:line="240" w:lineRule="auto"/>
        <w:rPr>
          <w:sz w:val="28"/>
          <w:szCs w:val="28"/>
        </w:rPr>
      </w:pPr>
    </w:p>
    <w:p w:rsidR="006F2F63" w:rsidRDefault="006F2F63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ČI.III .</w:t>
      </w:r>
    </w:p>
    <w:p w:rsidR="006F2F63" w:rsidRDefault="006F2F63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Informácie, ktoré vysvetľujú a </w:t>
      </w:r>
      <w:proofErr w:type="spellStart"/>
      <w:r>
        <w:rPr>
          <w:sz w:val="28"/>
          <w:szCs w:val="28"/>
        </w:rPr>
        <w:t>doplňajú</w:t>
      </w:r>
      <w:proofErr w:type="spellEnd"/>
      <w:r>
        <w:rPr>
          <w:sz w:val="28"/>
          <w:szCs w:val="28"/>
        </w:rPr>
        <w:t xml:space="preserve"> súvahu a výkaz ziskov a strát</w:t>
      </w:r>
    </w:p>
    <w:p w:rsidR="006F2F63" w:rsidRDefault="006F2F63" w:rsidP="00E850BD">
      <w:pPr>
        <w:spacing w:after="0" w:line="240" w:lineRule="auto"/>
        <w:rPr>
          <w:sz w:val="28"/>
          <w:szCs w:val="28"/>
        </w:rPr>
      </w:pPr>
    </w:p>
    <w:p w:rsidR="006F2F63" w:rsidRDefault="006F2F63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1/Informácie o sume a dôvodoch vzniku jednotlivých položiek nákladov alebo</w:t>
      </w:r>
    </w:p>
    <w:p w:rsidR="006F2F63" w:rsidRDefault="006F2F63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ktoré majú výnimočný rozsah alebo výskyt: neúčtovala. </w:t>
      </w:r>
    </w:p>
    <w:p w:rsidR="006F2F63" w:rsidRDefault="001F4DE9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ÚčMÚJ</w:t>
      </w:r>
      <w:proofErr w:type="spellEnd"/>
      <w:r>
        <w:rPr>
          <w:sz w:val="28"/>
          <w:szCs w:val="28"/>
        </w:rPr>
        <w:t xml:space="preserve"> 3-01                IČO: 44643225                 DIČ: 2022773060</w:t>
      </w:r>
    </w:p>
    <w:p w:rsidR="006F2F63" w:rsidRDefault="006F2F63" w:rsidP="00E850BD">
      <w:pPr>
        <w:spacing w:after="0" w:line="240" w:lineRule="auto"/>
        <w:rPr>
          <w:sz w:val="28"/>
          <w:szCs w:val="28"/>
        </w:rPr>
      </w:pPr>
    </w:p>
    <w:p w:rsidR="006F2F63" w:rsidRDefault="006F2F63" w:rsidP="00E850BD">
      <w:pPr>
        <w:spacing w:after="0" w:line="240" w:lineRule="auto"/>
        <w:rPr>
          <w:sz w:val="28"/>
          <w:szCs w:val="28"/>
        </w:rPr>
      </w:pPr>
    </w:p>
    <w:p w:rsidR="006F2F63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 splatnosti dlhšia ako päť rokov : nemáme.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3/ Vlastné akcie: nemáme.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plnenia na súkromné účely.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Informácie o povinnostiach účtovnej jednotky: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povinnosti ktoré sa nevykazujú v súvahe: neevidujeme.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neevidujeme.</w:t>
      </w:r>
    </w:p>
    <w:p w:rsidR="00A94958" w:rsidRDefault="00A94958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Významné finančné povinnosti : nemáme.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 jednotky nemáme.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Povinnosti vyplývajúce z dôchodkových programov pre zamestnancov 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nemáme – nemáme zamestnancov.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Udelenie výlučného práva alebo osobitného práva, ktorým sa udelilo právo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A528F0">
        <w:rPr>
          <w:sz w:val="28"/>
          <w:szCs w:val="28"/>
        </w:rPr>
        <w:t>p</w:t>
      </w:r>
      <w:r>
        <w:rPr>
          <w:sz w:val="28"/>
          <w:szCs w:val="28"/>
        </w:rPr>
        <w:t>oskytovať služby vo verejnom záujme: neudelené.</w:t>
      </w:r>
    </w:p>
    <w:p w:rsidR="000820B1" w:rsidRDefault="000820B1" w:rsidP="00E850BD">
      <w:pPr>
        <w:spacing w:after="0" w:line="240" w:lineRule="auto"/>
        <w:rPr>
          <w:sz w:val="28"/>
          <w:szCs w:val="28"/>
        </w:rPr>
      </w:pPr>
    </w:p>
    <w:p w:rsidR="000820B1" w:rsidRDefault="000820B1" w:rsidP="00E850BD">
      <w:pPr>
        <w:spacing w:after="0" w:line="240" w:lineRule="auto"/>
        <w:rPr>
          <w:sz w:val="28"/>
          <w:szCs w:val="28"/>
        </w:rPr>
      </w:pPr>
    </w:p>
    <w:p w:rsidR="000820B1" w:rsidRDefault="000820B1" w:rsidP="00E850BD">
      <w:pPr>
        <w:spacing w:after="0" w:line="240" w:lineRule="auto"/>
        <w:rPr>
          <w:sz w:val="28"/>
          <w:szCs w:val="28"/>
        </w:rPr>
      </w:pPr>
    </w:p>
    <w:p w:rsidR="000820B1" w:rsidRDefault="000820B1" w:rsidP="00E850BD">
      <w:pPr>
        <w:spacing w:after="0" w:line="240" w:lineRule="auto"/>
        <w:rPr>
          <w:sz w:val="28"/>
          <w:szCs w:val="28"/>
        </w:rPr>
      </w:pPr>
    </w:p>
    <w:p w:rsidR="000820B1" w:rsidRDefault="000820B1" w:rsidP="00E850BD">
      <w:pPr>
        <w:spacing w:after="0" w:line="240" w:lineRule="auto"/>
        <w:rPr>
          <w:sz w:val="28"/>
          <w:szCs w:val="28"/>
        </w:rPr>
      </w:pPr>
    </w:p>
    <w:p w:rsidR="000820B1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Vo Veľkých Úľanoch, dňa 15.2.2019                         Ing. Jozef </w:t>
      </w:r>
      <w:proofErr w:type="spellStart"/>
      <w:r>
        <w:rPr>
          <w:sz w:val="28"/>
          <w:szCs w:val="28"/>
        </w:rPr>
        <w:t>Halász</w:t>
      </w:r>
      <w:proofErr w:type="spellEnd"/>
      <w:r>
        <w:rPr>
          <w:sz w:val="28"/>
          <w:szCs w:val="28"/>
        </w:rPr>
        <w:t xml:space="preserve">      </w:t>
      </w:r>
    </w:p>
    <w:p w:rsidR="000820B1" w:rsidRPr="00A02249" w:rsidRDefault="000820B1" w:rsidP="00E850BD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konateľ</w:t>
      </w:r>
    </w:p>
    <w:sectPr w:rsidR="000820B1" w:rsidRPr="00A02249" w:rsidSect="00D60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4251"/>
    <w:rsid w:val="00064BF1"/>
    <w:rsid w:val="000820B1"/>
    <w:rsid w:val="000954D6"/>
    <w:rsid w:val="000D3698"/>
    <w:rsid w:val="000E329E"/>
    <w:rsid w:val="000F092B"/>
    <w:rsid w:val="001F4DE9"/>
    <w:rsid w:val="002468F3"/>
    <w:rsid w:val="002A3E03"/>
    <w:rsid w:val="002E1543"/>
    <w:rsid w:val="002F16B3"/>
    <w:rsid w:val="0030787A"/>
    <w:rsid w:val="00321B09"/>
    <w:rsid w:val="003A1FBE"/>
    <w:rsid w:val="003B4251"/>
    <w:rsid w:val="00410EBA"/>
    <w:rsid w:val="005A5E86"/>
    <w:rsid w:val="00683A7A"/>
    <w:rsid w:val="006F2F63"/>
    <w:rsid w:val="00793383"/>
    <w:rsid w:val="00807C95"/>
    <w:rsid w:val="008B549D"/>
    <w:rsid w:val="009A7169"/>
    <w:rsid w:val="009E00BA"/>
    <w:rsid w:val="00A02249"/>
    <w:rsid w:val="00A528F0"/>
    <w:rsid w:val="00A73BEA"/>
    <w:rsid w:val="00A94958"/>
    <w:rsid w:val="00B01E0B"/>
    <w:rsid w:val="00C028FD"/>
    <w:rsid w:val="00C27B7B"/>
    <w:rsid w:val="00C30781"/>
    <w:rsid w:val="00CA031B"/>
    <w:rsid w:val="00CD1BAC"/>
    <w:rsid w:val="00D60D23"/>
    <w:rsid w:val="00E77C52"/>
    <w:rsid w:val="00E850BD"/>
    <w:rsid w:val="00FD4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D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430</Words>
  <Characters>2457</Characters>
  <Application>Microsoft Office Word</Application>
  <DocSecurity>0</DocSecurity>
  <Lines>20</Lines>
  <Paragraphs>5</Paragraphs>
  <ScaleCrop>false</ScaleCrop>
  <Company>Halász Jozef</Company>
  <LinksUpToDate>false</LinksUpToDate>
  <CharactersWithSpaces>2882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Lenovo</cp:lastModifiedBy>
  <cp:revision>37</cp:revision>
  <cp:lastPrinted>2019-02-08T10:06:00Z</cp:lastPrinted>
  <dcterms:created xsi:type="dcterms:W3CDTF">2016-03-10T06:30:00Z</dcterms:created>
  <dcterms:modified xsi:type="dcterms:W3CDTF">2019-02-08T10:07:00Z</dcterms:modified>
</cp:coreProperties>
</file>