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EC59C7" w:rsidRDefault="00655217" w:rsidP="00EC59C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</w:t>
      </w:r>
      <w:r w:rsidR="00BE0812">
        <w:rPr>
          <w:rFonts w:ascii="Arial" w:hAnsi="Arial" w:cs="Arial"/>
          <w:sz w:val="24"/>
          <w:szCs w:val="24"/>
        </w:rPr>
        <w:t>Oznámenie o príjmoch za rok 2018</w:t>
      </w:r>
      <w:r w:rsidRPr="00655217">
        <w:rPr>
          <w:rFonts w:ascii="Arial" w:hAnsi="Arial" w:cs="Arial"/>
          <w:sz w:val="24"/>
          <w:szCs w:val="24"/>
        </w:rPr>
        <w:t xml:space="preserve"> za účelom podania daňového </w:t>
      </w:r>
      <w:r w:rsidR="00EC59C7">
        <w:rPr>
          <w:rFonts w:ascii="Arial" w:hAnsi="Arial" w:cs="Arial"/>
          <w:sz w:val="24"/>
          <w:szCs w:val="24"/>
        </w:rPr>
        <w:t xml:space="preserve"> </w:t>
      </w:r>
      <w:r w:rsidR="00F952DD">
        <w:rPr>
          <w:rFonts w:ascii="Arial" w:hAnsi="Arial" w:cs="Arial"/>
          <w:sz w:val="24"/>
          <w:szCs w:val="24"/>
        </w:rPr>
        <w:t xml:space="preserve">        </w:t>
      </w:r>
      <w:r w:rsidRPr="00655217">
        <w:rPr>
          <w:rFonts w:ascii="Arial" w:hAnsi="Arial" w:cs="Arial"/>
          <w:sz w:val="24"/>
          <w:szCs w:val="24"/>
        </w:rPr>
        <w:t>priznania § 411.odst.1</w:t>
      </w:r>
      <w:r>
        <w:rPr>
          <w:rFonts w:ascii="Arial" w:hAnsi="Arial" w:cs="Arial"/>
          <w:sz w:val="24"/>
          <w:szCs w:val="24"/>
        </w:rPr>
        <w:t>,</w:t>
      </w:r>
      <w:r w:rsidR="00BE0812">
        <w:rPr>
          <w:rFonts w:ascii="Arial" w:hAnsi="Arial" w:cs="Arial"/>
          <w:sz w:val="24"/>
          <w:szCs w:val="24"/>
        </w:rPr>
        <w:t xml:space="preserve"> za rok 2018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Oznamujem, že občianske združenie“ Nadácia </w:t>
      </w:r>
      <w:r w:rsidR="00922F62">
        <w:rPr>
          <w:rFonts w:ascii="Arial" w:hAnsi="Arial" w:cs="Arial"/>
          <w:sz w:val="24"/>
          <w:szCs w:val="24"/>
        </w:rPr>
        <w:t>pomocné ruky“ nemala v roku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Poznámky  č.3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Pr="00A47CB7" w:rsidRDefault="00A47CB7">
      <w:pPr>
        <w:rPr>
          <w:rFonts w:ascii="Arial" w:hAnsi="Arial" w:cs="Arial"/>
          <w:sz w:val="24"/>
          <w:szCs w:val="24"/>
          <w:u w:val="single"/>
        </w:rPr>
      </w:pPr>
    </w:p>
    <w:sectPr w:rsidR="00A47CB7" w:rsidRPr="00A47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0F718D"/>
    <w:rsid w:val="005D569D"/>
    <w:rsid w:val="00655217"/>
    <w:rsid w:val="00922F62"/>
    <w:rsid w:val="009C0325"/>
    <w:rsid w:val="009C75C7"/>
    <w:rsid w:val="009D2074"/>
    <w:rsid w:val="00A47CB7"/>
    <w:rsid w:val="00BE0812"/>
    <w:rsid w:val="00EC59C7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3CD1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2019-02-20T10:22:00Z</dcterms:created>
  <dcterms:modified xsi:type="dcterms:W3CDTF">2019-02-20T10:22:00Z</dcterms:modified>
</cp:coreProperties>
</file>