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A76CA">
        <w:rPr>
          <w:rFonts w:ascii="Times New Roman" w:hAnsi="Times New Roman" w:cs="Times New Roman"/>
          <w:b/>
        </w:rPr>
        <w:t xml:space="preserve"> AUTODOPRAVA – </w:t>
      </w:r>
      <w:proofErr w:type="spellStart"/>
      <w:r w:rsidR="004A76CA">
        <w:rPr>
          <w:rFonts w:ascii="Times New Roman" w:hAnsi="Times New Roman" w:cs="Times New Roman"/>
          <w:b/>
        </w:rPr>
        <w:t>Tlachač</w:t>
      </w:r>
      <w:proofErr w:type="spellEnd"/>
      <w:r w:rsidR="004A76CA">
        <w:rPr>
          <w:rFonts w:ascii="Times New Roman" w:hAnsi="Times New Roman" w:cs="Times New Roman"/>
          <w:b/>
        </w:rPr>
        <w:t>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A76CA">
        <w:rPr>
          <w:rFonts w:ascii="Times New Roman" w:hAnsi="Times New Roman" w:cs="Times New Roman"/>
          <w:b/>
        </w:rPr>
        <w:t xml:space="preserve"> </w:t>
      </w:r>
      <w:proofErr w:type="spellStart"/>
      <w:r w:rsidR="004A76CA">
        <w:rPr>
          <w:rFonts w:ascii="Times New Roman" w:hAnsi="Times New Roman" w:cs="Times New Roman"/>
          <w:b/>
        </w:rPr>
        <w:t>Pelíškova</w:t>
      </w:r>
      <w:proofErr w:type="spellEnd"/>
      <w:r w:rsidR="004A76CA">
        <w:rPr>
          <w:rFonts w:ascii="Times New Roman" w:hAnsi="Times New Roman" w:cs="Times New Roman"/>
          <w:b/>
        </w:rPr>
        <w:t xml:space="preserve"> 33, Skalica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A76CA">
        <w:rPr>
          <w:rFonts w:ascii="Times New Roman" w:hAnsi="Times New Roman" w:cs="Times New Roman"/>
          <w:b/>
        </w:rPr>
        <w:t xml:space="preserve"> Nákladná cestná doprava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4A76C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28.5.2018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4A76C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A76C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4A76C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A76C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A76C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4A76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A76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76CA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A76C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A76C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A76C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A76C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A76C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A76C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A76C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A76CA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A76CA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A76CA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16719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A76CA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2494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4A76CA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C0372A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2792</Words>
  <Characters>15921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2</cp:revision>
  <cp:lastPrinted>2016-01-29T11:21:00Z</cp:lastPrinted>
  <dcterms:created xsi:type="dcterms:W3CDTF">2019-02-11T08:46:00Z</dcterms:created>
  <dcterms:modified xsi:type="dcterms:W3CDTF">2019-02-11T08:46:00Z</dcterms:modified>
</cp:coreProperties>
</file>