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900AB" w:rsidRDefault="00CE63E8" w:rsidP="00AC5E1D">
      <w:pPr>
        <w:jc w:val="center"/>
        <w:rPr>
          <w:rFonts w:ascii="Arial" w:hAnsi="Arial" w:cs="Arial"/>
          <w:b/>
          <w:sz w:val="28"/>
          <w:szCs w:val="28"/>
          <w:u w:val="single"/>
        </w:rPr>
      </w:pPr>
      <w:r w:rsidRPr="00AC5E1D">
        <w:rPr>
          <w:rFonts w:ascii="Arial" w:hAnsi="Arial" w:cs="Arial"/>
          <w:b/>
          <w:sz w:val="28"/>
          <w:szCs w:val="28"/>
          <w:u w:val="single"/>
        </w:rPr>
        <w:t>Poznámky k účtovnej závierke k 31.12.201</w:t>
      </w:r>
      <w:r w:rsidR="00CF02C9">
        <w:rPr>
          <w:rFonts w:ascii="Arial" w:hAnsi="Arial" w:cs="Arial"/>
          <w:b/>
          <w:sz w:val="28"/>
          <w:szCs w:val="28"/>
          <w:u w:val="single"/>
        </w:rPr>
        <w:t>8</w:t>
      </w:r>
    </w:p>
    <w:p w:rsidR="00AC5E1D" w:rsidRDefault="00AC5E1D" w:rsidP="00AC5E1D">
      <w:pPr>
        <w:jc w:val="center"/>
        <w:rPr>
          <w:rFonts w:ascii="Arial" w:hAnsi="Arial" w:cs="Arial"/>
          <w:b/>
          <w:sz w:val="28"/>
          <w:szCs w:val="28"/>
          <w:u w:val="single"/>
        </w:rPr>
      </w:pPr>
    </w:p>
    <w:p w:rsidR="00AC5E1D" w:rsidRPr="00AC5E1D" w:rsidRDefault="00AC5E1D" w:rsidP="00AC5E1D">
      <w:pPr>
        <w:jc w:val="center"/>
        <w:rPr>
          <w:rFonts w:ascii="Arial" w:hAnsi="Arial" w:cs="Arial"/>
          <w:b/>
          <w:sz w:val="28"/>
          <w:szCs w:val="28"/>
          <w:u w:val="single"/>
        </w:rPr>
      </w:pPr>
    </w:p>
    <w:p w:rsidR="00CE63E8" w:rsidRPr="00AC5E1D" w:rsidRDefault="00CE63E8">
      <w:pPr>
        <w:rPr>
          <w:rFonts w:ascii="Arial" w:hAnsi="Arial" w:cs="Arial"/>
        </w:rPr>
      </w:pPr>
      <w:r w:rsidRPr="00AC5E1D">
        <w:rPr>
          <w:rFonts w:ascii="Arial" w:hAnsi="Arial" w:cs="Arial"/>
        </w:rPr>
        <w:t xml:space="preserve">Firma : </w:t>
      </w:r>
      <w:r w:rsidR="00CF02C9">
        <w:rPr>
          <w:rFonts w:ascii="Arial" w:hAnsi="Arial" w:cs="Arial"/>
          <w:b/>
          <w:i/>
        </w:rPr>
        <w:t>RODRA s.r.o</w:t>
      </w:r>
      <w:r w:rsidRPr="00AC5E1D">
        <w:rPr>
          <w:rFonts w:ascii="Arial" w:hAnsi="Arial" w:cs="Arial"/>
          <w:b/>
          <w:i/>
        </w:rPr>
        <w:t>.</w:t>
      </w:r>
    </w:p>
    <w:p w:rsidR="00CE63E8" w:rsidRPr="00AC5E1D" w:rsidRDefault="00CF02C9">
      <w:pPr>
        <w:rPr>
          <w:rFonts w:ascii="Arial" w:hAnsi="Arial" w:cs="Arial"/>
        </w:rPr>
      </w:pPr>
      <w:r>
        <w:rPr>
          <w:rFonts w:ascii="Arial" w:hAnsi="Arial" w:cs="Arial"/>
        </w:rPr>
        <w:t>Malé Stankovce 481</w:t>
      </w:r>
    </w:p>
    <w:p w:rsidR="00CE63E8" w:rsidRDefault="00CF02C9">
      <w:pPr>
        <w:rPr>
          <w:rFonts w:ascii="Arial" w:hAnsi="Arial" w:cs="Arial"/>
          <w:b/>
          <w:i/>
        </w:rPr>
      </w:pPr>
      <w:r>
        <w:rPr>
          <w:rFonts w:ascii="Arial" w:hAnsi="Arial" w:cs="Arial"/>
          <w:b/>
          <w:i/>
        </w:rPr>
        <w:t>913 11 Trenčianske Stankovce</w:t>
      </w:r>
    </w:p>
    <w:p w:rsidR="00AC5E1D" w:rsidRPr="00AC5E1D" w:rsidRDefault="00AC5E1D">
      <w:pPr>
        <w:rPr>
          <w:rFonts w:ascii="Arial" w:hAnsi="Arial" w:cs="Arial"/>
          <w:b/>
          <w:i/>
        </w:rPr>
      </w:pPr>
    </w:p>
    <w:p w:rsidR="00CE63E8" w:rsidRDefault="00CE63E8">
      <w:pPr>
        <w:rPr>
          <w:rFonts w:ascii="Arial" w:hAnsi="Arial" w:cs="Arial"/>
        </w:rPr>
      </w:pPr>
      <w:r w:rsidRPr="00AC5E1D">
        <w:rPr>
          <w:rFonts w:ascii="Arial" w:hAnsi="Arial" w:cs="Arial"/>
        </w:rPr>
        <w:t xml:space="preserve">OR : </w:t>
      </w:r>
      <w:proofErr w:type="spellStart"/>
      <w:r w:rsidRPr="00AC5E1D">
        <w:rPr>
          <w:rFonts w:ascii="Arial" w:hAnsi="Arial" w:cs="Arial"/>
        </w:rPr>
        <w:t>Okr</w:t>
      </w:r>
      <w:proofErr w:type="spellEnd"/>
      <w:r w:rsidRPr="00AC5E1D">
        <w:rPr>
          <w:rFonts w:ascii="Arial" w:hAnsi="Arial" w:cs="Arial"/>
        </w:rPr>
        <w:t xml:space="preserve">. Súdu Trenčín, vložka č. </w:t>
      </w:r>
      <w:r w:rsidR="00CF02C9">
        <w:rPr>
          <w:rFonts w:ascii="Arial" w:hAnsi="Arial" w:cs="Arial"/>
        </w:rPr>
        <w:t>30725/R</w:t>
      </w:r>
    </w:p>
    <w:p w:rsidR="00AC5E1D" w:rsidRPr="00AC5E1D" w:rsidRDefault="00AC5E1D">
      <w:pPr>
        <w:rPr>
          <w:rFonts w:ascii="Arial" w:hAnsi="Arial" w:cs="Arial"/>
        </w:rPr>
      </w:pPr>
    </w:p>
    <w:p w:rsidR="00CE63E8" w:rsidRPr="00AC5E1D" w:rsidRDefault="00CE63E8">
      <w:pPr>
        <w:rPr>
          <w:rFonts w:ascii="Arial" w:hAnsi="Arial" w:cs="Arial"/>
        </w:rPr>
      </w:pPr>
      <w:r w:rsidRPr="00AC5E1D">
        <w:rPr>
          <w:rFonts w:ascii="Arial" w:hAnsi="Arial" w:cs="Arial"/>
        </w:rPr>
        <w:t>Za rok 201</w:t>
      </w:r>
      <w:r w:rsidR="00CF02C9">
        <w:rPr>
          <w:rFonts w:ascii="Arial" w:hAnsi="Arial" w:cs="Arial"/>
        </w:rPr>
        <w:t>8</w:t>
      </w:r>
      <w:r w:rsidRPr="00AC5E1D">
        <w:rPr>
          <w:rFonts w:ascii="Arial" w:hAnsi="Arial" w:cs="Arial"/>
        </w:rPr>
        <w:t xml:space="preserve"> vo firme </w:t>
      </w:r>
      <w:r w:rsidR="00CF02C9">
        <w:rPr>
          <w:rFonts w:ascii="Arial" w:hAnsi="Arial" w:cs="Arial"/>
        </w:rPr>
        <w:t>bola vykázaná strata vo výške 2696,22</w:t>
      </w:r>
      <w:r w:rsidRPr="00AC5E1D">
        <w:rPr>
          <w:rFonts w:ascii="Arial" w:hAnsi="Arial" w:cs="Arial"/>
        </w:rPr>
        <w:t xml:space="preserve">. Účtovali sa mzdy a odvody </w:t>
      </w:r>
      <w:r w:rsidR="00CF02C9">
        <w:rPr>
          <w:rFonts w:ascii="Arial" w:hAnsi="Arial" w:cs="Arial"/>
        </w:rPr>
        <w:t xml:space="preserve">za dvoch zamestnancov </w:t>
      </w:r>
      <w:r w:rsidRPr="00AC5E1D">
        <w:rPr>
          <w:rFonts w:ascii="Arial" w:hAnsi="Arial" w:cs="Arial"/>
        </w:rPr>
        <w:t>od 1.</w:t>
      </w:r>
      <w:r w:rsidR="00CF02C9">
        <w:rPr>
          <w:rFonts w:ascii="Arial" w:hAnsi="Arial" w:cs="Arial"/>
        </w:rPr>
        <w:t>11</w:t>
      </w:r>
      <w:r w:rsidRPr="00AC5E1D">
        <w:rPr>
          <w:rFonts w:ascii="Arial" w:hAnsi="Arial" w:cs="Arial"/>
        </w:rPr>
        <w:t>.201</w:t>
      </w:r>
      <w:r w:rsidR="00CF02C9">
        <w:rPr>
          <w:rFonts w:ascii="Arial" w:hAnsi="Arial" w:cs="Arial"/>
        </w:rPr>
        <w:t>8</w:t>
      </w:r>
      <w:r w:rsidRPr="00AC5E1D">
        <w:rPr>
          <w:rFonts w:ascii="Arial" w:hAnsi="Arial" w:cs="Arial"/>
        </w:rPr>
        <w:t xml:space="preserve"> do 31.</w:t>
      </w:r>
      <w:r w:rsidR="00CF02C9">
        <w:rPr>
          <w:rFonts w:ascii="Arial" w:hAnsi="Arial" w:cs="Arial"/>
        </w:rPr>
        <w:t>12</w:t>
      </w:r>
      <w:r w:rsidRPr="00AC5E1D">
        <w:rPr>
          <w:rFonts w:ascii="Arial" w:hAnsi="Arial" w:cs="Arial"/>
        </w:rPr>
        <w:t>.201</w:t>
      </w:r>
      <w:r w:rsidR="00CF02C9">
        <w:rPr>
          <w:rFonts w:ascii="Arial" w:hAnsi="Arial" w:cs="Arial"/>
        </w:rPr>
        <w:t>8</w:t>
      </w:r>
      <w:r w:rsidRPr="00AC5E1D">
        <w:rPr>
          <w:rFonts w:ascii="Arial" w:hAnsi="Arial" w:cs="Arial"/>
        </w:rPr>
        <w:t>.</w:t>
      </w:r>
    </w:p>
    <w:p w:rsidR="00CE63E8" w:rsidRDefault="00CE63E8">
      <w:pPr>
        <w:rPr>
          <w:rFonts w:ascii="Arial" w:hAnsi="Arial" w:cs="Arial"/>
        </w:rPr>
      </w:pPr>
      <w:r w:rsidRPr="00AC5E1D">
        <w:rPr>
          <w:rFonts w:ascii="Arial" w:hAnsi="Arial" w:cs="Arial"/>
        </w:rPr>
        <w:t>Nebol uplatnený odpis na hmotný majetok.</w:t>
      </w:r>
    </w:p>
    <w:p w:rsidR="00AC5E1D" w:rsidRDefault="00AC5E1D">
      <w:pPr>
        <w:rPr>
          <w:rFonts w:ascii="Arial" w:hAnsi="Arial" w:cs="Arial"/>
        </w:rPr>
      </w:pPr>
    </w:p>
    <w:p w:rsidR="00AC5E1D" w:rsidRDefault="00AC5E1D">
      <w:pPr>
        <w:rPr>
          <w:rFonts w:ascii="Arial" w:hAnsi="Arial" w:cs="Arial"/>
        </w:rPr>
      </w:pPr>
    </w:p>
    <w:p w:rsidR="00AC5E1D" w:rsidRPr="00AC5E1D" w:rsidRDefault="00AC5E1D">
      <w:pPr>
        <w:rPr>
          <w:rFonts w:ascii="Arial" w:hAnsi="Arial" w:cs="Arial"/>
        </w:rPr>
      </w:pPr>
    </w:p>
    <w:p w:rsidR="00CE63E8" w:rsidRDefault="00CF02C9" w:rsidP="00AC5E1D">
      <w:pPr>
        <w:ind w:left="5103"/>
        <w:rPr>
          <w:rFonts w:ascii="Arial" w:hAnsi="Arial" w:cs="Arial"/>
        </w:rPr>
      </w:pPr>
      <w:r>
        <w:rPr>
          <w:rFonts w:ascii="Arial" w:hAnsi="Arial" w:cs="Arial"/>
        </w:rPr>
        <w:t xml:space="preserve">Roman </w:t>
      </w:r>
      <w:proofErr w:type="spellStart"/>
      <w:r>
        <w:rPr>
          <w:rFonts w:ascii="Arial" w:hAnsi="Arial" w:cs="Arial"/>
        </w:rPr>
        <w:t>Herák</w:t>
      </w:r>
      <w:proofErr w:type="spellEnd"/>
      <w:r w:rsidR="00CE63E8" w:rsidRPr="00AC5E1D">
        <w:rPr>
          <w:rFonts w:ascii="Arial" w:hAnsi="Arial" w:cs="Arial"/>
        </w:rPr>
        <w:t>, konateľ firmy.</w:t>
      </w:r>
    </w:p>
    <w:p w:rsidR="00AC5E1D" w:rsidRDefault="00AC5E1D">
      <w:pPr>
        <w:rPr>
          <w:rFonts w:ascii="Arial" w:hAnsi="Arial" w:cs="Arial"/>
        </w:rPr>
      </w:pPr>
    </w:p>
    <w:p w:rsidR="00AC5E1D" w:rsidRDefault="00AC5E1D">
      <w:pPr>
        <w:rPr>
          <w:rFonts w:ascii="Arial" w:hAnsi="Arial" w:cs="Arial"/>
        </w:rPr>
      </w:pPr>
    </w:p>
    <w:p w:rsidR="00AC5E1D" w:rsidRDefault="00AC5E1D">
      <w:pPr>
        <w:rPr>
          <w:rFonts w:ascii="Arial" w:hAnsi="Arial" w:cs="Arial"/>
        </w:rPr>
      </w:pPr>
    </w:p>
    <w:p w:rsidR="00AC5E1D" w:rsidRPr="00AC5E1D" w:rsidRDefault="00AC5E1D">
      <w:pPr>
        <w:rPr>
          <w:rFonts w:ascii="Arial" w:hAnsi="Arial" w:cs="Arial"/>
        </w:rPr>
      </w:pPr>
    </w:p>
    <w:p w:rsidR="00CE63E8" w:rsidRPr="00AC5E1D" w:rsidRDefault="00CE63E8">
      <w:pPr>
        <w:rPr>
          <w:rFonts w:ascii="Arial" w:hAnsi="Arial" w:cs="Arial"/>
        </w:rPr>
      </w:pPr>
      <w:r w:rsidRPr="00AC5E1D">
        <w:rPr>
          <w:rFonts w:ascii="Arial" w:hAnsi="Arial" w:cs="Arial"/>
        </w:rPr>
        <w:t>V Trenčíne, 2</w:t>
      </w:r>
      <w:r w:rsidR="00CF02C9">
        <w:rPr>
          <w:rFonts w:ascii="Arial" w:hAnsi="Arial" w:cs="Arial"/>
        </w:rPr>
        <w:t>6</w:t>
      </w:r>
      <w:r w:rsidRPr="00AC5E1D">
        <w:rPr>
          <w:rFonts w:ascii="Arial" w:hAnsi="Arial" w:cs="Arial"/>
        </w:rPr>
        <w:t>.</w:t>
      </w:r>
      <w:r w:rsidR="00CF02C9">
        <w:rPr>
          <w:rFonts w:ascii="Arial" w:hAnsi="Arial" w:cs="Arial"/>
        </w:rPr>
        <w:t xml:space="preserve"> </w:t>
      </w:r>
      <w:bookmarkStart w:id="0" w:name="_GoBack"/>
      <w:bookmarkEnd w:id="0"/>
      <w:r w:rsidR="00CF02C9">
        <w:rPr>
          <w:rFonts w:ascii="Arial" w:hAnsi="Arial" w:cs="Arial"/>
        </w:rPr>
        <w:t xml:space="preserve">02. </w:t>
      </w:r>
      <w:r w:rsidRPr="00AC5E1D">
        <w:rPr>
          <w:rFonts w:ascii="Arial" w:hAnsi="Arial" w:cs="Arial"/>
        </w:rPr>
        <w:t>201</w:t>
      </w:r>
      <w:r w:rsidR="00CF02C9">
        <w:rPr>
          <w:rFonts w:ascii="Arial" w:hAnsi="Arial" w:cs="Arial"/>
        </w:rPr>
        <w:t>9</w:t>
      </w:r>
    </w:p>
    <w:p w:rsidR="00CE63E8" w:rsidRDefault="00CE63E8"/>
    <w:sectPr w:rsidR="00CE63E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63E8"/>
    <w:rsid w:val="00AC5E1D"/>
    <w:rsid w:val="00CE63E8"/>
    <w:rsid w:val="00CF02C9"/>
    <w:rsid w:val="00D900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58</Words>
  <Characters>337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Viera</dc:creator>
  <cp:lastModifiedBy>Viera</cp:lastModifiedBy>
  <cp:revision>2</cp:revision>
  <cp:lastPrinted>2018-12-02T20:57:00Z</cp:lastPrinted>
  <dcterms:created xsi:type="dcterms:W3CDTF">2019-02-26T17:11:00Z</dcterms:created>
  <dcterms:modified xsi:type="dcterms:W3CDTF">2019-02-26T17:11:00Z</dcterms:modified>
</cp:coreProperties>
</file>