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026EA">
        <w:rPr>
          <w:rFonts w:ascii="Arial CE" w:eastAsia="Arial CE" w:hAnsi="Arial CE" w:cs="Arial CE"/>
          <w:b/>
        </w:rPr>
        <w:t>ro účtovnej závierke za rok 2018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TO.FE.KO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50722115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t>Dlhá lúka 719/30, 96801 Nová Baňa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332B4">
            <w:pPr>
              <w:spacing w:line="259" w:lineRule="auto"/>
              <w:ind w:left="5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71"/>
              <w:jc w:val="center"/>
            </w:pPr>
            <w: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970" w:rsidRDefault="00F43970" w:rsidP="00CC094E">
      <w:pPr>
        <w:spacing w:after="0" w:line="240" w:lineRule="auto"/>
      </w:pPr>
      <w:r>
        <w:separator/>
      </w:r>
    </w:p>
  </w:endnote>
  <w:endnote w:type="continuationSeparator" w:id="0">
    <w:p w:rsidR="00F43970" w:rsidRDefault="00F4397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332B4" w:rsidRPr="005332B4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970" w:rsidRDefault="00F43970" w:rsidP="00CC094E">
      <w:pPr>
        <w:spacing w:after="0" w:line="240" w:lineRule="auto"/>
      </w:pPr>
      <w:r>
        <w:separator/>
      </w:r>
    </w:p>
  </w:footnote>
  <w:footnote w:type="continuationSeparator" w:id="0">
    <w:p w:rsidR="00F43970" w:rsidRDefault="00F4397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354DC3">
            <w:t>50722115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354DC3">
            <w:t>2120439706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54DC3"/>
    <w:rsid w:val="003B15F2"/>
    <w:rsid w:val="005332B4"/>
    <w:rsid w:val="006026EA"/>
    <w:rsid w:val="0062452F"/>
    <w:rsid w:val="006F347B"/>
    <w:rsid w:val="00941660"/>
    <w:rsid w:val="00976C72"/>
    <w:rsid w:val="00A066E7"/>
    <w:rsid w:val="00A95FA2"/>
    <w:rsid w:val="00AF1FC3"/>
    <w:rsid w:val="00CC094E"/>
    <w:rsid w:val="00D93784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2016-03-09T13:50:00Z</cp:lastPrinted>
  <dcterms:created xsi:type="dcterms:W3CDTF">2019-02-15T09:33:00Z</dcterms:created>
  <dcterms:modified xsi:type="dcterms:W3CDTF">2019-02-16T07:53:00Z</dcterms:modified>
</cp:coreProperties>
</file>