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06C7" w:rsidRDefault="00AC06C7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2018</w:t>
      </w:r>
    </w:p>
    <w:p w:rsidR="00AC06C7" w:rsidRDefault="00AC06C7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AC06C7" w:rsidRDefault="00AC06C7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:rsidR="00AC06C7" w:rsidRDefault="00AC06C7" w:rsidP="00AC06C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C06C7" w:rsidRDefault="00AC06C7" w:rsidP="00AC06C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C06C7" w:rsidRDefault="00AC06C7" w:rsidP="00AC06C7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C06C7" w:rsidRDefault="00AC06C7" w:rsidP="00AC06C7">
      <w:pPr>
        <w:ind w:right="841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C06C7" w:rsidRDefault="00AC06C7" w:rsidP="00AC06C7">
      <w:pPr>
        <w:spacing w:before="7" w:line="240" w:lineRule="exact"/>
        <w:jc w:val="both"/>
        <w:rPr>
          <w:rFonts w:ascii="Arial" w:hAnsi="Arial" w:cs="Arial"/>
        </w:rPr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C06C7" w:rsidRDefault="00AC06C7" w:rsidP="00AC06C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3316"/>
        <w:gridCol w:w="6622"/>
      </w:tblGrid>
      <w:tr w:rsidR="00AC06C7" w:rsidTr="00AC06C7">
        <w:trPr>
          <w:trHeight w:val="260"/>
        </w:trPr>
        <w:tc>
          <w:tcPr>
            <w:tcW w:w="331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C06C7" w:rsidRDefault="007D08AF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Lidmed</w:t>
            </w:r>
            <w:proofErr w:type="spellEnd"/>
            <w:r w:rsidR="00AC06C7">
              <w:rPr>
                <w:rFonts w:ascii="Arial" w:hAnsi="Arial" w:cs="Arial"/>
              </w:rPr>
              <w:t xml:space="preserve"> </w:t>
            </w:r>
            <w:proofErr w:type="spellStart"/>
            <w:r w:rsidR="00AC06C7">
              <w:rPr>
                <w:rFonts w:ascii="Arial" w:hAnsi="Arial" w:cs="Arial"/>
              </w:rPr>
              <w:t>s.r.o</w:t>
            </w:r>
            <w:proofErr w:type="spellEnd"/>
            <w:r w:rsidR="00AC06C7">
              <w:rPr>
                <w:rFonts w:ascii="Arial" w:hAnsi="Arial" w:cs="Arial"/>
              </w:rPr>
              <w:t>.</w:t>
            </w:r>
          </w:p>
        </w:tc>
      </w:tr>
      <w:tr w:rsidR="00AC06C7" w:rsidTr="00AC06C7">
        <w:trPr>
          <w:trHeight w:val="260"/>
        </w:trPr>
        <w:tc>
          <w:tcPr>
            <w:tcW w:w="331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C06C7" w:rsidRDefault="007D08AF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50056701</w:t>
            </w:r>
          </w:p>
        </w:tc>
      </w:tr>
      <w:tr w:rsidR="00AC06C7" w:rsidTr="00AC06C7">
        <w:trPr>
          <w:trHeight w:val="260"/>
        </w:trPr>
        <w:tc>
          <w:tcPr>
            <w:tcW w:w="3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7D08AF" w:rsidP="007D08AF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Rudlovská</w:t>
            </w:r>
            <w:proofErr w:type="spellEnd"/>
            <w:r>
              <w:rPr>
                <w:rFonts w:ascii="Arial" w:hAnsi="Arial" w:cs="Arial"/>
              </w:rPr>
              <w:t xml:space="preserve"> cesta  83</w:t>
            </w:r>
            <w:r w:rsidR="00AC06C7">
              <w:rPr>
                <w:rFonts w:ascii="Arial" w:hAnsi="Arial" w:cs="Arial"/>
              </w:rPr>
              <w:t xml:space="preserve">, 974 </w:t>
            </w:r>
            <w:r>
              <w:rPr>
                <w:rFonts w:ascii="Arial" w:hAnsi="Arial" w:cs="Arial"/>
              </w:rPr>
              <w:t>11</w:t>
            </w:r>
            <w:r w:rsidR="00AC06C7">
              <w:rPr>
                <w:rFonts w:ascii="Arial" w:hAnsi="Arial" w:cs="Arial"/>
              </w:rPr>
              <w:t xml:space="preserve"> Banská Bystrica</w:t>
            </w:r>
          </w:p>
        </w:tc>
      </w:tr>
    </w:tbl>
    <w:p w:rsidR="00AC06C7" w:rsidRDefault="00AC06C7" w:rsidP="00AC06C7">
      <w:pPr>
        <w:spacing w:before="1" w:line="280" w:lineRule="exact"/>
        <w:jc w:val="both"/>
      </w:pPr>
    </w:p>
    <w:p w:rsidR="00AC06C7" w:rsidRDefault="00AC06C7" w:rsidP="00AC06C7">
      <w:pPr>
        <w:spacing w:before="1" w:line="280" w:lineRule="exact"/>
        <w:jc w:val="both"/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2. Priemerný prepočítaný stav zamestnancov:</w:t>
      </w:r>
      <w:r w:rsidR="007D08AF">
        <w:rPr>
          <w:rFonts w:ascii="Arial" w:hAnsi="Arial" w:cs="Arial"/>
          <w:sz w:val="22"/>
          <w:szCs w:val="22"/>
        </w:rPr>
        <w:t xml:space="preserve">  2</w:t>
      </w:r>
      <w:bookmarkStart w:id="0" w:name="_GoBack"/>
      <w:bookmarkEnd w:id="0"/>
    </w:p>
    <w:p w:rsidR="00AC06C7" w:rsidRDefault="00AC06C7" w:rsidP="00AC06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</w:p>
    <w:p w:rsidR="00AC06C7" w:rsidRDefault="00AC06C7" w:rsidP="00AC06C7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C06C7" w:rsidRDefault="00AC06C7" w:rsidP="00AC06C7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C06C7" w:rsidRDefault="00AC06C7" w:rsidP="00AC06C7">
      <w:pPr>
        <w:spacing w:before="11" w:line="260" w:lineRule="exact"/>
        <w:jc w:val="both"/>
        <w:rPr>
          <w:rFonts w:ascii="Arial" w:hAnsi="Arial" w:cs="Arial"/>
        </w:rPr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áno</w:t>
      </w: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5074"/>
        <w:gridCol w:w="4864"/>
      </w:tblGrid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finančný majetok: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Pohľadávky: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05462" w:rsidRDefault="007D08AF"/>
    <w:sectPr w:rsidR="00A054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FC91339"/>
    <w:multiLevelType w:val="multilevel"/>
    <w:tmpl w:val="5A864248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6C7"/>
    <w:rsid w:val="001C63FE"/>
    <w:rsid w:val="00240CDF"/>
    <w:rsid w:val="007D08AF"/>
    <w:rsid w:val="0084447D"/>
    <w:rsid w:val="00AC0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9106A8-1760-4739-9F23-CA9DA5575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06C7"/>
    <w:pPr>
      <w:widowControl w:val="0"/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styleId="Nadpis1">
    <w:name w:val="heading 1"/>
    <w:basedOn w:val="Normlny"/>
    <w:next w:val="Zkladntext"/>
    <w:link w:val="Nadpis1Char"/>
    <w:qFormat/>
    <w:rsid w:val="00AC06C7"/>
    <w:pPr>
      <w:numPr>
        <w:numId w:val="2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C06C7"/>
    <w:rPr>
      <w:rFonts w:ascii="Times New Roman" w:eastAsia="Times New Roman" w:hAnsi="Times New Roman" w:cs="Calibri"/>
      <w:b/>
      <w:bCs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AC0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AC06C7"/>
    <w:rPr>
      <w:rFonts w:ascii="Times New Roman" w:eastAsia="Times New Roman" w:hAnsi="Times New Roman" w:cs="Calibri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16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Soňa</dc:creator>
  <cp:keywords/>
  <dc:description/>
  <cp:lastModifiedBy>Soňa</cp:lastModifiedBy>
  <cp:revision>2</cp:revision>
  <dcterms:created xsi:type="dcterms:W3CDTF">2019-02-28T23:05:00Z</dcterms:created>
  <dcterms:modified xsi:type="dcterms:W3CDTF">2019-02-28T23:05:00Z</dcterms:modified>
</cp:coreProperties>
</file>