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2" w:line="140" w:lineRule="exact"/>
      </w:pPr>
      <w:r>
        <w:rPr/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spacing w:after="120" w:before="0"/>
        <w:jc w:val="center"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>(novela č.MF/18008/2014-74 – FS č.10/2014; novela č.MF/14775/2017-74 – FS č.17/2017</w:t>
      </w:r>
      <w:bookmarkStart w:id="0" w:name="_GoBack"/>
      <w:bookmarkEnd w:id="0"/>
      <w:r>
        <w:rPr>
          <w:rFonts w:ascii="Arial Narrow" w:hAnsi="Arial Narrow"/>
        </w:rPr>
        <w:t>)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spacing w:after="0" w:before="69"/>
        <w:ind w:hanging="0" w:left="0" w:right="836"/>
        <w:jc w:val="center"/>
      </w:pPr>
      <w:r>
        <w:rPr>
          <w:rFonts w:ascii="Arial" w:cs="Arial" w:hAnsi="Arial"/>
          <w:sz w:val="22"/>
          <w:szCs w:val="22"/>
        </w:rPr>
        <w:t>Článok I</w:t>
      </w:r>
    </w:p>
    <w:p>
      <w:pPr>
        <w:pStyle w:val="style0"/>
        <w:ind w:hanging="0" w:left="0" w:right="841"/>
        <w:jc w:val="center"/>
      </w:pPr>
      <w:r>
        <w:rPr>
          <w:rFonts w:ascii="Arial" w:cs="Arial" w:eastAsia="Times New Roman" w:hAnsi="Arial"/>
          <w:b/>
          <w:bCs/>
        </w:rPr>
        <w:t>Vš</w:t>
      </w:r>
      <w:r>
        <w:rPr>
          <w:rFonts w:ascii="Arial" w:cs="Arial" w:eastAsia="Times New Roman" w:hAnsi="Arial"/>
          <w:b/>
          <w:bCs/>
          <w:spacing w:val="-2"/>
        </w:rPr>
        <w:t>e</w:t>
      </w:r>
      <w:r>
        <w:rPr>
          <w:rFonts w:ascii="Arial" w:cs="Arial" w:eastAsia="Times New Roman" w:hAnsi="Arial"/>
          <w:b/>
          <w:bCs/>
        </w:rPr>
        <w:t>ob</w:t>
      </w:r>
      <w:r>
        <w:rPr>
          <w:rFonts w:ascii="Arial" w:cs="Arial" w:eastAsia="Times New Roman" w:hAnsi="Arial"/>
          <w:b/>
          <w:bCs/>
          <w:spacing w:val="-1"/>
        </w:rPr>
        <w:t>ec</w:t>
      </w:r>
      <w:r>
        <w:rPr>
          <w:rFonts w:ascii="Arial" w:cs="Arial" w:eastAsia="Times New Roman" w:hAnsi="Arial"/>
          <w:b/>
          <w:bCs/>
        </w:rPr>
        <w:t>né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úda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e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1. </w:t>
      </w:r>
      <w:r>
        <w:rPr>
          <w:rFonts w:ascii="Arial" w:cs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3083"/>
        <w:gridCol w:w="6601"/>
      </w:tblGrid>
      <w:tr>
        <w:trPr>
          <w:cantSplit w:val="false"/>
        </w:trPr>
        <w:tc>
          <w:tcPr>
            <w:tcW w:type="dxa" w:w="308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Názov: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H.M.M. Slovakia, sro</w:t>
            </w:r>
          </w:p>
        </w:tc>
      </w:tr>
      <w:tr>
        <w:trPr>
          <w:cantSplit w:val="false"/>
        </w:trPr>
        <w:tc>
          <w:tcPr>
            <w:tcW w:type="dxa" w:w="308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IČO: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43991190</w:t>
            </w:r>
          </w:p>
        </w:tc>
      </w:tr>
      <w:tr>
        <w:trPr>
          <w:cantSplit w:val="false"/>
        </w:trPr>
        <w:tc>
          <w:tcPr>
            <w:tcW w:type="dxa" w:w="308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Sídlo: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Bratislava, Pečnianska 11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line="26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Úd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je o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konsolidovanom 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lk</w:t>
      </w:r>
      <w:r>
        <w:rPr>
          <w:rFonts w:ascii="Arial" w:cs="Arial" w:hAnsi="Arial"/>
          <w:spacing w:val="1"/>
          <w:sz w:val="22"/>
          <w:szCs w:val="22"/>
          <w:u w:val="single"/>
        </w:rPr>
        <w:t>u</w:t>
      </w:r>
      <w:r>
        <w:rPr>
          <w:rFonts w:ascii="Arial" w:cs="Arial" w:hAnsi="Arial"/>
          <w:spacing w:val="1"/>
          <w:sz w:val="22"/>
          <w:szCs w:val="22"/>
        </w:rPr>
        <w:t xml:space="preserve"> - </w:t>
      </w:r>
      <w:r>
        <w:rPr>
          <w:rFonts w:ascii="Arial" w:cs="Arial" w:hAnsi="Arial"/>
          <w:sz w:val="22"/>
          <w:szCs w:val="22"/>
        </w:rPr>
        <w:t>ob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hodné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síd</w:t>
      </w:r>
      <w:r>
        <w:rPr>
          <w:rFonts w:ascii="Arial" w:cs="Arial" w:hAnsi="Arial"/>
          <w:spacing w:val="3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konsolidujú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  <w:t xml:space="preserve">3. </w:t>
      </w:r>
      <w:r>
        <w:rPr>
          <w:rFonts w:ascii="Arial" w:cs="Arial" w:hAnsi="Arial"/>
          <w:u w:val="single"/>
        </w:rPr>
        <w:t>Pri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me</w:t>
      </w:r>
      <w:r>
        <w:rPr>
          <w:rFonts w:ascii="Arial" w:cs="Arial" w:hAnsi="Arial"/>
          <w:spacing w:val="-2"/>
          <w:u w:val="single"/>
        </w:rPr>
        <w:t>r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u w:val="single"/>
        </w:rPr>
        <w:t>pr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p</w:t>
      </w:r>
      <w:r>
        <w:rPr>
          <w:rFonts w:ascii="Arial" w:cs="Arial" w:hAnsi="Arial"/>
          <w:spacing w:val="2"/>
          <w:u w:val="single"/>
        </w:rPr>
        <w:t>o</w:t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  <w:u w:val="single"/>
        </w:rPr>
        <w:t>ít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spacing w:val="2"/>
          <w:u w:val="single"/>
        </w:rPr>
        <w:t>p</w:t>
      </w:r>
      <w:r>
        <w:rPr>
          <w:rFonts w:ascii="Arial" w:cs="Arial" w:hAnsi="Arial"/>
          <w:u w:val="single"/>
        </w:rPr>
        <w:t>o</w:t>
      </w:r>
      <w:r>
        <w:rPr>
          <w:rFonts w:ascii="Arial" w:cs="Arial" w:hAnsi="Arial"/>
          <w:spacing w:val="-1"/>
          <w:u w:val="single"/>
        </w:rPr>
        <w:t>če</w:t>
      </w:r>
      <w:r>
        <w:rPr>
          <w:rFonts w:ascii="Arial" w:cs="Arial" w:hAnsi="Arial"/>
          <w:u w:val="single"/>
        </w:rPr>
        <w:t xml:space="preserve">t </w:t>
      </w:r>
      <w:r>
        <w:rPr>
          <w:rFonts w:ascii="Arial" w:cs="Arial" w:hAnsi="Arial"/>
          <w:spacing w:val="1"/>
          <w:u w:val="single"/>
        </w:rPr>
        <w:t>z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mestn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n</w:t>
      </w:r>
      <w:r>
        <w:rPr>
          <w:rFonts w:ascii="Arial" w:cs="Arial" w:hAnsi="Arial"/>
          <w:spacing w:val="-1"/>
          <w:u w:val="single"/>
        </w:rPr>
        <w:t>c</w:t>
      </w:r>
      <w:r>
        <w:rPr>
          <w:rFonts w:ascii="Arial" w:cs="Arial" w:hAnsi="Arial"/>
          <w:u w:val="single"/>
        </w:rPr>
        <w:t>ov</w:t>
      </w:r>
      <w:r>
        <w:rPr>
          <w:rFonts w:ascii="Arial" w:cs="Arial" w:hAnsi="Arial"/>
        </w:rPr>
        <w:t>: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4216"/>
        <w:gridCol w:w="2126"/>
        <w:gridCol w:w="3345"/>
      </w:tblGrid>
      <w:tr>
        <w:trPr>
          <w:cantSplit w:val="false"/>
        </w:trPr>
        <w:tc>
          <w:tcPr>
            <w:tcW w:type="dxa" w:w="421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Názov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Bežné účtovné</w:t>
            </w:r>
          </w:p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obdobie</w:t>
            </w:r>
          </w:p>
        </w:tc>
        <w:tc>
          <w:tcPr>
            <w:tcW w:type="dxa" w:w="334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421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</w:pPr>
            <w:r>
              <w:rPr>
                <w:rFonts w:ascii="Arial" w:cs="Arial" w:hAnsi="Arial"/>
              </w:rPr>
              <w:t>Priemerný prepočítaný počet zamestnancov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0</w:t>
            </w:r>
          </w:p>
        </w:tc>
        <w:tc>
          <w:tcPr>
            <w:tcW w:type="dxa" w:w="334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0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ind w:hanging="0" w:left="0" w:right="839"/>
        <w:jc w:val="center"/>
      </w:pPr>
      <w:r>
        <w:rPr>
          <w:rFonts w:ascii="Arial" w:cs="Arial" w:hAnsi="Arial"/>
          <w:sz w:val="22"/>
          <w:szCs w:val="22"/>
        </w:rPr>
        <w:t>Článok II</w:t>
      </w:r>
    </w:p>
    <w:p>
      <w:pPr>
        <w:pStyle w:val="style0"/>
        <w:ind w:hanging="0" w:left="0" w:right="836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 o p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</w:rPr>
        <w:t>ij</w:t>
      </w:r>
      <w:r>
        <w:rPr>
          <w:rFonts w:ascii="Arial" w:cs="Arial" w:eastAsia="Times New Roman" w:hAnsi="Arial"/>
          <w:b/>
          <w:bCs/>
          <w:spacing w:val="1"/>
        </w:rPr>
        <w:t>a</w:t>
      </w:r>
      <w:r>
        <w:rPr>
          <w:rFonts w:ascii="Arial" w:cs="Arial" w:eastAsia="Times New Roman" w:hAnsi="Arial"/>
          <w:b/>
          <w:bCs/>
        </w:rPr>
        <w:t>tý</w:t>
      </w:r>
      <w:r>
        <w:rPr>
          <w:rFonts w:ascii="Arial" w:cs="Arial" w:eastAsia="Times New Roman" w:hAnsi="Arial"/>
          <w:b/>
          <w:bCs/>
          <w:spacing w:val="-2"/>
        </w:rPr>
        <w:t>c</w:t>
      </w:r>
      <w:r>
        <w:rPr>
          <w:rFonts w:ascii="Arial" w:cs="Arial" w:eastAsia="Times New Roman" w:hAnsi="Arial"/>
          <w:b/>
          <w:bCs/>
        </w:rPr>
        <w:t>h</w:t>
      </w:r>
      <w:r>
        <w:rPr>
          <w:rFonts w:ascii="Arial" w:cs="Arial" w:eastAsia="Times New Roman" w:hAnsi="Arial"/>
          <w:b/>
          <w:bCs/>
          <w:spacing w:val="2"/>
        </w:rPr>
        <w:t xml:space="preserve"> </w:t>
      </w:r>
      <w:r>
        <w:rPr>
          <w:rFonts w:ascii="Arial" w:cs="Arial" w:eastAsia="Times New Roman" w:hAnsi="Arial"/>
          <w:b/>
          <w:bCs/>
        </w:rPr>
        <w:t>postu</w:t>
      </w:r>
      <w:r>
        <w:rPr>
          <w:rFonts w:ascii="Arial" w:cs="Arial" w:eastAsia="Times New Roman" w:hAnsi="Arial"/>
          <w:b/>
          <w:bCs/>
          <w:spacing w:val="1"/>
        </w:rPr>
        <w:t>p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h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vie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ka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 s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lnenia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dpokladu,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 bude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p</w:t>
      </w:r>
      <w:r>
        <w:rPr>
          <w:rFonts w:ascii="Arial" w:cs="Arial" w:hAnsi="Arial"/>
          <w:spacing w:val="-1"/>
          <w:sz w:val="22"/>
          <w:szCs w:val="22"/>
          <w:u w:val="single"/>
        </w:rPr>
        <w:t>re</w:t>
      </w:r>
      <w:r>
        <w:rPr>
          <w:rFonts w:ascii="Arial" w:cs="Arial" w:hAnsi="Arial"/>
          <w:spacing w:val="2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  <w:u w:val="single"/>
        </w:rPr>
        <w:t>ržite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pokr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ť</w:t>
      </w:r>
      <w:r>
        <w:rPr>
          <w:rFonts w:ascii="Arial" w:cs="Arial" w:hAnsi="Arial"/>
          <w:sz w:val="22"/>
          <w:szCs w:val="22"/>
        </w:rPr>
        <w:t xml:space="preserve"> vo svojej 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innosti: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Spôsob o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ňov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 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jetku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 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to: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Názov položky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Spôsob oceňovania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ný ma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Zásoby obst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kúpo</w:t>
      </w:r>
      <w:r>
        <w:rPr>
          <w:rFonts w:ascii="Arial" w:cs="Arial" w:hAnsi="Arial"/>
          <w:spacing w:val="2"/>
          <w:sz w:val="22"/>
          <w:szCs w:val="22"/>
        </w:rPr>
        <w:t>u: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soby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vlastnou činnosťou: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náklady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Kúpené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 xml:space="preserve">tkodobý </w:t>
      </w:r>
      <w:r>
        <w:rPr>
          <w:rFonts w:ascii="Arial" w:cs="Arial" w:hAnsi="Arial"/>
          <w:spacing w:val="-2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</w:t>
      </w:r>
      <w:r>
        <w:rPr>
          <w:rFonts w:ascii="Arial" w:cs="Arial" w:hAnsi="Arial"/>
          <w:spacing w:val="1"/>
          <w:sz w:val="22"/>
          <w:szCs w:val="22"/>
        </w:rPr>
        <w:t>n   2314,05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1"/>
          <w:sz w:val="22"/>
          <w:szCs w:val="22"/>
        </w:rPr>
        <w:t>Zá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ky v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>tane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rv:  49,26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Dlhopisy: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ičky a</w:t>
      </w:r>
      <w:r>
        <w:rPr>
          <w:rFonts w:ascii="Arial" w:cs="Arial" w:hAnsi="Arial"/>
          <w:spacing w:val="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riv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5"/>
          <w:sz w:val="22"/>
          <w:szCs w:val="22"/>
        </w:rPr>
        <w:t xml:space="preserve">vé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3. Spôsob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3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odpisov</w:t>
      </w:r>
      <w:r>
        <w:rPr>
          <w:rFonts w:ascii="Arial" w:cs="Arial" w:hAnsi="Arial"/>
          <w:spacing w:val="-1"/>
          <w:sz w:val="22"/>
          <w:szCs w:val="22"/>
          <w:u w:val="single"/>
        </w:rPr>
        <w:t>é</w:t>
      </w:r>
      <w:r>
        <w:rPr>
          <w:rFonts w:ascii="Arial" w:cs="Arial" w:hAnsi="Arial"/>
          <w:sz w:val="22"/>
          <w:szCs w:val="22"/>
          <w:u w:val="single"/>
        </w:rPr>
        <w:t>ho</w:t>
      </w:r>
      <w:r>
        <w:rPr>
          <w:rFonts w:ascii="Arial" w:cs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plánu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3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motn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tku,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doba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nia,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ité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 odpisov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metó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pri u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ní odpisov: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  <w:t>firma má v majetku odpisované motorové vozidlo, ktoré odpisuje rovnomerne . Je zaradené do 1. odpisovej skupiny. Doba odpisovania 4 roky.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4. </w:t>
      </w:r>
      <w:r>
        <w:rPr>
          <w:rFonts w:ascii="Arial" w:cs="Arial" w:hAnsi="Arial"/>
          <w:spacing w:val="-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  <w:u w:val="single"/>
        </w:rPr>
        <w:t>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 xml:space="preserve">d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a</w:t>
      </w:r>
      <w:r>
        <w:rPr>
          <w:rFonts w:ascii="Arial" w:cs="Arial" w:hAnsi="Arial"/>
          <w:spacing w:val="1"/>
          <w:sz w:val="22"/>
          <w:szCs w:val="22"/>
          <w:u w:val="single"/>
        </w:rPr>
        <w:t xml:space="preserve"> 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  <w:u w:val="single"/>
        </w:rPr>
        <w:t>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metód</w:t>
      </w: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ním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du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hto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ísl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vu 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nú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hodnotu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tku,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kov,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ladn</w:t>
      </w:r>
      <w:r>
        <w:rPr>
          <w:rFonts w:ascii="Arial" w:cs="Arial" w:hAnsi="Arial"/>
          <w:spacing w:val="-2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u hospod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dotá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</w:t>
      </w:r>
      <w:r>
        <w:rPr>
          <w:rFonts w:ascii="Arial" w:cs="Arial" w:hAnsi="Arial"/>
          <w:spacing w:val="1"/>
          <w:sz w:val="22"/>
          <w:szCs w:val="22"/>
          <w:u w:val="single"/>
        </w:rPr>
        <w:t>á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ich o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ňov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 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íctv</w:t>
      </w:r>
      <w:r>
        <w:rPr>
          <w:rFonts w:ascii="Arial" w:cs="Arial" w:hAnsi="Arial"/>
          <w:spacing w:val="-1"/>
          <w:sz w:val="22"/>
          <w:szCs w:val="22"/>
        </w:rPr>
        <w:t>e: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tovaní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opr</w:t>
      </w:r>
      <w:r>
        <w:rPr>
          <w:rFonts w:ascii="Arial" w:cs="Arial" w:hAnsi="Arial"/>
          <w:spacing w:val="-2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pacing w:val="4"/>
          <w:sz w:val="22"/>
          <w:szCs w:val="22"/>
          <w:u w:val="single"/>
        </w:rPr>
        <w:t>h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b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dobí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 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tovnom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er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isk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rokov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uhr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nú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str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</w:t>
      </w:r>
      <w:r>
        <w:rPr>
          <w:rFonts w:ascii="Arial" w:cs="Arial" w:hAnsi="Arial"/>
          <w:spacing w:val="-1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súč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uviesť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tovanie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tovnom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sledok hospod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nia 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tovného obdo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ia:</w:t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ind w:hanging="0" w:left="0" w:right="157"/>
        <w:jc w:val="center"/>
      </w:pPr>
      <w:r>
        <w:rPr>
          <w:rFonts w:ascii="Arial" w:cs="Arial" w:hAnsi="Arial"/>
          <w:sz w:val="22"/>
          <w:szCs w:val="22"/>
        </w:rPr>
        <w:t>Článok III</w:t>
      </w:r>
    </w:p>
    <w:p>
      <w:pPr>
        <w:pStyle w:val="style0"/>
        <w:ind w:hanging="0" w:left="0" w:right="157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ie, ktoré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vysv</w:t>
      </w:r>
      <w:r>
        <w:rPr>
          <w:rFonts w:ascii="Arial" w:cs="Arial" w:eastAsia="Times New Roman" w:hAnsi="Arial"/>
          <w:b/>
          <w:bCs/>
          <w:spacing w:val="1"/>
        </w:rPr>
        <w:t>e</w:t>
      </w:r>
      <w:r>
        <w:rPr>
          <w:rFonts w:ascii="Arial" w:cs="Arial" w:eastAsia="Times New Roman" w:hAnsi="Arial"/>
          <w:b/>
          <w:bCs/>
        </w:rPr>
        <w:t>tľujú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dop</w:t>
      </w:r>
      <w:r>
        <w:rPr>
          <w:rFonts w:ascii="Arial" w:cs="Arial" w:eastAsia="Times New Roman" w:hAnsi="Arial"/>
          <w:b/>
          <w:bCs/>
          <w:spacing w:val="-2"/>
        </w:rPr>
        <w:t>ĺ</w:t>
      </w:r>
      <w:r>
        <w:rPr>
          <w:rFonts w:ascii="Arial" w:cs="Arial" w:eastAsia="Times New Roman" w:hAnsi="Arial"/>
          <w:b/>
          <w:bCs/>
        </w:rPr>
        <w:t>ňa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ú súv</w:t>
      </w:r>
      <w:r>
        <w:rPr>
          <w:rFonts w:ascii="Arial" w:cs="Arial" w:eastAsia="Times New Roman" w:hAnsi="Arial"/>
          <w:b/>
          <w:bCs/>
          <w:spacing w:val="-3"/>
        </w:rPr>
        <w:t>a</w:t>
      </w:r>
      <w:r>
        <w:rPr>
          <w:rFonts w:ascii="Arial" w:cs="Arial" w:eastAsia="Times New Roman" w:hAnsi="Arial"/>
          <w:b/>
          <w:bCs/>
          <w:spacing w:val="-2"/>
        </w:rPr>
        <w:t>h</w:t>
      </w:r>
      <w:r>
        <w:rPr>
          <w:rFonts w:ascii="Arial" w:cs="Arial" w:eastAsia="Times New Roman" w:hAnsi="Arial"/>
          <w:b/>
          <w:bCs/>
        </w:rPr>
        <w:t>u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výkaz</w:t>
      </w:r>
      <w:r>
        <w:rPr>
          <w:rFonts w:ascii="Arial" w:cs="Arial" w:eastAsia="Times New Roman" w:hAnsi="Arial"/>
          <w:b/>
          <w:bCs/>
          <w:spacing w:val="-1"/>
        </w:rPr>
        <w:t xml:space="preserve"> z</w:t>
      </w:r>
      <w:r>
        <w:rPr>
          <w:rFonts w:ascii="Arial" w:cs="Arial" w:eastAsia="Times New Roman" w:hAnsi="Arial"/>
          <w:b/>
          <w:bCs/>
        </w:rPr>
        <w:t>is</w:t>
      </w:r>
      <w:r>
        <w:rPr>
          <w:rFonts w:ascii="Arial" w:cs="Arial" w:eastAsia="Times New Roman" w:hAnsi="Arial"/>
          <w:b/>
          <w:bCs/>
          <w:spacing w:val="1"/>
        </w:rPr>
        <w:t>k</w:t>
      </w:r>
      <w:r>
        <w:rPr>
          <w:rFonts w:ascii="Arial" w:cs="Arial" w:eastAsia="Times New Roman" w:hAnsi="Arial"/>
          <w:b/>
          <w:bCs/>
        </w:rPr>
        <w:t>ov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st</w:t>
      </w:r>
      <w:r>
        <w:rPr>
          <w:rFonts w:ascii="Arial" w:cs="Arial" w:eastAsia="Times New Roman" w:hAnsi="Arial"/>
          <w:b/>
          <w:bCs/>
          <w:spacing w:val="-2"/>
        </w:rPr>
        <w:t>r</w:t>
      </w:r>
      <w:r>
        <w:rPr>
          <w:rFonts w:ascii="Arial" w:cs="Arial" w:eastAsia="Times New Roman" w:hAnsi="Arial"/>
          <w:b/>
          <w:bCs/>
        </w:rPr>
        <w:t>át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 sume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ô</w:t>
      </w:r>
      <w:r>
        <w:rPr>
          <w:rFonts w:ascii="Arial" w:cs="Arial" w:hAnsi="Arial"/>
          <w:sz w:val="22"/>
          <w:szCs w:val="22"/>
        </w:rPr>
        <w:t>vodo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niku jednotli</w:t>
      </w:r>
      <w:r>
        <w:rPr>
          <w:rFonts w:ascii="Arial" w:cs="Arial" w:hAnsi="Arial"/>
          <w:spacing w:val="-3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z w:val="22"/>
          <w:szCs w:val="22"/>
        </w:rPr>
        <w:t>n</w:t>
      </w:r>
      <w:r>
        <w:rPr>
          <w:rFonts w:ascii="Arial" w:cs="Arial" w:hAnsi="Arial"/>
          <w:b/>
          <w:spacing w:val="-1"/>
          <w:sz w:val="22"/>
          <w:szCs w:val="22"/>
        </w:rPr>
        <w:t>á</w:t>
      </w:r>
      <w:r>
        <w:rPr>
          <w:rFonts w:ascii="Arial" w:cs="Arial" w:hAnsi="Arial"/>
          <w:b/>
          <w:sz w:val="22"/>
          <w:szCs w:val="22"/>
        </w:rPr>
        <w:t>kladov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-1"/>
          <w:sz w:val="22"/>
          <w:szCs w:val="22"/>
        </w:rPr>
        <w:t>a</w:t>
      </w:r>
      <w:r>
        <w:rPr>
          <w:rFonts w:ascii="Arial" w:cs="Arial" w:hAnsi="Arial"/>
          <w:b/>
          <w:sz w:val="22"/>
          <w:szCs w:val="22"/>
        </w:rPr>
        <w:t>lebo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2"/>
          <w:sz w:val="22"/>
          <w:szCs w:val="22"/>
        </w:rPr>
        <w:t>v</w:t>
      </w:r>
      <w:r>
        <w:rPr>
          <w:rFonts w:ascii="Arial" w:cs="Arial" w:hAnsi="Arial"/>
          <w:b/>
          <w:spacing w:val="-5"/>
          <w:sz w:val="22"/>
          <w:szCs w:val="22"/>
        </w:rPr>
        <w:t>ý</w:t>
      </w:r>
      <w:r>
        <w:rPr>
          <w:rFonts w:ascii="Arial" w:cs="Arial" w:hAnsi="Arial"/>
          <w:b/>
          <w:sz w:val="22"/>
          <w:szCs w:val="22"/>
        </w:rPr>
        <w:t>nosov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majú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nimo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ý</w:t>
      </w:r>
      <w:r>
        <w:rPr>
          <w:rFonts w:ascii="Arial" w:cs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rozs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lebo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4"/>
          <w:sz w:val="22"/>
          <w:szCs w:val="22"/>
          <w:u w:val="single"/>
        </w:rPr>
        <w:t>k</w:t>
      </w:r>
      <w:r>
        <w:rPr>
          <w:rFonts w:ascii="Arial" w:cs="Arial" w:hAnsi="Arial"/>
          <w:spacing w:val="-8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no</w:t>
      </w:r>
      <w:r>
        <w:rPr>
          <w:rFonts w:ascii="Arial" w:cs="Arial" w:hAnsi="Arial"/>
          <w:spacing w:val="4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ku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dôvodu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ško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</w:t>
      </w:r>
      <w:r>
        <w:rPr>
          <w:rFonts w:ascii="Arial" w:cs="Arial" w:hAnsi="Arial"/>
          <w:spacing w:val="2"/>
          <w:sz w:val="22"/>
          <w:szCs w:val="22"/>
        </w:rPr>
        <w:t xml:space="preserve">du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ivel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poh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ôm: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 xml:space="preserve">2.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o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 so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ostatkovou dobou sp</w:t>
      </w:r>
      <w:r>
        <w:rPr>
          <w:rFonts w:ascii="Arial" w:cs="Arial" w:hAnsi="Arial"/>
          <w:spacing w:val="-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tnosti dlhšou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 p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z w:val="22"/>
          <w:szCs w:val="22"/>
        </w:rPr>
        <w:t>ť rokov: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če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opis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spôso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 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äz</w:t>
      </w:r>
      <w:r>
        <w:rPr>
          <w:rFonts w:ascii="Arial" w:cs="Arial" w:hAnsi="Arial"/>
          <w:sz w:val="22"/>
          <w:szCs w:val="22"/>
        </w:rPr>
        <w:t>kov: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3.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vlast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k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 a to najmä – dôvod 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dobudnutia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menovitá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ota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ovitá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lna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hto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nom imaní.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obudli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rú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iedli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inú osobu. Po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et a </w:t>
      </w:r>
      <w:r>
        <w:rPr>
          <w:rFonts w:ascii="Arial" w:cs="Arial" w:hAnsi="Arial"/>
          <w:sz w:val="22"/>
          <w:szCs w:val="22"/>
        </w:rPr>
        <w:t>menovitá hodnota a hodnote,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ktorú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dli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be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 ich p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ntuál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 xml:space="preserve">iel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kladnom 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ní: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4. Informácia, či účtovná jednotka tvorila </w:t>
      </w:r>
      <w:r>
        <w:rPr>
          <w:rFonts w:ascii="Arial" w:cs="Arial" w:hAnsi="Arial"/>
          <w:sz w:val="22"/>
          <w:szCs w:val="22"/>
          <w:u w:val="single"/>
        </w:rPr>
        <w:t>kapitálový fond z príspevkov</w:t>
      </w:r>
      <w:r>
        <w:rPr>
          <w:rFonts w:ascii="Arial" w:cs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o</w:t>
      </w:r>
      <w:r>
        <w:rPr>
          <w:rFonts w:ascii="Arial" w:cs="Arial" w:hAnsi="Arial"/>
          <w:spacing w:val="1"/>
          <w:sz w:val="22"/>
          <w:szCs w:val="22"/>
          <w:u w:val="single"/>
        </w:rPr>
        <w:t>r</w:t>
      </w:r>
      <w:r>
        <w:rPr>
          <w:rFonts w:ascii="Arial" w:cs="Arial" w:hAnsi="Arial"/>
          <w:spacing w:val="-3"/>
          <w:sz w:val="22"/>
          <w:szCs w:val="22"/>
          <w:u w:val="single"/>
        </w:rPr>
        <w:t>g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2"/>
          <w:sz w:val="22"/>
          <w:szCs w:val="22"/>
          <w:u w:val="single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  <w:u w:val="single"/>
        </w:rPr>
        <w:t>tovnej jednot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pacing w:val="-5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a)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ruk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ní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lenov štatutá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 xml:space="preserve">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tovnej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to v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b)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lenom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 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 xml:space="preserve">to -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suma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dňu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tovného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obdobia v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lková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splat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</w:t>
      </w:r>
      <w:r>
        <w:rPr>
          <w:rFonts w:ascii="Arial" w:cs="Arial" w:hAnsi="Arial"/>
          <w:spacing w:val="-4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odpust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odpí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 obdobia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v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org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2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c) hlav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nk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h,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4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oli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; 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ri pôžičk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sa </w:t>
      </w:r>
      <w:r>
        <w:rPr>
          <w:rFonts w:ascii="Arial" w:cs="Arial" w:hAnsi="Arial"/>
          <w:spacing w:val="-1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 úr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sadz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ostried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plnenia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súkromné ú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nmi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rne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nu,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né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tovať: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povinnosti</w:t>
      </w:r>
      <w:r>
        <w:rPr>
          <w:rFonts w:ascii="Arial" w:cs="Arial" w:hAnsi="Arial"/>
          <w:spacing w:val="-1"/>
          <w:sz w:val="22"/>
          <w:szCs w:val="22"/>
          <w:u w:val="single"/>
        </w:rPr>
        <w:t>ac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a </w:t>
      </w:r>
      <w:r>
        <w:rPr>
          <w:rFonts w:ascii="Arial" w:cs="Arial" w:hAnsi="Arial"/>
          <w:spacing w:val="2"/>
          <w:sz w:val="22"/>
          <w:szCs w:val="22"/>
        </w:rPr>
        <w:t>to: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 xml:space="preserve">a)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fin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povinností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ujú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súva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sú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posúd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situ</w:t>
      </w:r>
      <w:r>
        <w:rPr>
          <w:rFonts w:ascii="Arial" w:cs="Arial" w:hAnsi="Arial"/>
          <w:spacing w:val="-1"/>
          <w:sz w:val="22"/>
          <w:szCs w:val="22"/>
        </w:rPr>
        <w:t>ác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 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jom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tívn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jmu,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u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mlúv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 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šte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boli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povinnosti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li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kon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sion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lúv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 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poplatku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lé zostáv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platnosti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8"/>
          <w:sz w:val="22"/>
          <w:szCs w:val="22"/>
        </w:rPr>
        <w:t xml:space="preserve">b)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z w:val="22"/>
          <w:szCs w:val="22"/>
          <w:u w:val="single"/>
        </w:rPr>
        <w:t>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z w:val="22"/>
          <w:szCs w:val="22"/>
          <w:u w:val="single"/>
        </w:rPr>
        <w:t>ov</w:t>
      </w:r>
      <w:r>
        <w:rPr>
          <w:rFonts w:ascii="Arial" w:cs="Arial" w:hAnsi="Arial"/>
          <w:sz w:val="22"/>
          <w:szCs w:val="22"/>
        </w:rPr>
        <w:t>, 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 xml:space="preserve">mi sa 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umie mo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 kto</w:t>
      </w:r>
      <w:r>
        <w:rPr>
          <w:rFonts w:ascii="Arial" w:cs="Arial" w:hAnsi="Arial"/>
          <w:spacing w:val="-3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  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j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toh</w:t>
      </w:r>
      <w:r>
        <w:rPr>
          <w:rFonts w:ascii="Arial" w:cs="Arial" w:hAnsi="Arial"/>
          <w:spacing w:val="-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stane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</w:t>
      </w:r>
      <w:r>
        <w:rPr>
          <w:rFonts w:ascii="Arial" w:cs="Arial" w:hAnsi="Arial"/>
          <w:spacing w:val="2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jedna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viac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lostí v budú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nosti, 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 nez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 od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istujúca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dok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losti,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torá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uje v súva</w:t>
      </w:r>
      <w:r>
        <w:rPr>
          <w:rFonts w:ascii="Arial" w:cs="Arial" w:hAnsi="Arial"/>
          <w:spacing w:val="-1"/>
          <w:sz w:val="22"/>
          <w:szCs w:val="22"/>
        </w:rPr>
        <w:t>he</w:t>
      </w:r>
      <w:r>
        <w:rPr>
          <w:rFonts w:ascii="Arial" w:cs="Arial" w:hAnsi="Arial"/>
          <w:sz w:val="22"/>
          <w:szCs w:val="22"/>
        </w:rPr>
        <w:t>, p</w:t>
      </w:r>
      <w:r>
        <w:rPr>
          <w:rFonts w:ascii="Arial" w:cs="Arial" w:hAnsi="Arial"/>
          <w:spacing w:val="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 nie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ra</w:t>
      </w:r>
      <w:r>
        <w:rPr>
          <w:rFonts w:ascii="Arial" w:cs="Arial" w:hAnsi="Arial"/>
          <w:sz w:val="22"/>
          <w:szCs w:val="22"/>
        </w:rPr>
        <w:t>vd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podob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splnenie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tejto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bude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4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konomi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ú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 xml:space="preserve">itkov,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ška t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jto povinnosti sa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dá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spoľ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hlivo o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niť: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c)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fi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povinností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povinností</w:t>
      </w:r>
      <w:r>
        <w:rPr>
          <w:rFonts w:ascii="Arial" w:cs="Arial" w:hAnsi="Arial"/>
          <w:spacing w:val="4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</w:t>
      </w:r>
      <w:r>
        <w:rPr>
          <w:rFonts w:ascii="Arial" w:cs="Arial" w:hAnsi="Arial"/>
          <w:spacing w:val="3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dstat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m 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vom: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e)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nností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z</w:t>
      </w:r>
      <w:r>
        <w:rPr>
          <w:rFonts w:ascii="Arial" w:cs="Arial" w:hAnsi="Arial"/>
          <w:spacing w:val="7"/>
          <w:sz w:val="22"/>
          <w:szCs w:val="22"/>
          <w:u w:val="single"/>
        </w:rPr>
        <w:t> </w:t>
      </w:r>
      <w:r>
        <w:rPr>
          <w:rFonts w:ascii="Arial" w:cs="Arial" w:hAnsi="Arial"/>
          <w:sz w:val="22"/>
          <w:szCs w:val="22"/>
          <w:u w:val="single"/>
        </w:rPr>
        <w:t>dô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hodko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</w:t>
      </w:r>
      <w:r>
        <w:rPr>
          <w:rFonts w:ascii="Arial" w:cs="Arial" w:hAnsi="Arial"/>
          <w:spacing w:val="-1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ogr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mov</w:t>
      </w:r>
      <w:r>
        <w:rPr>
          <w:rFonts w:ascii="Arial" w:cs="Arial" w:hAnsi="Arial"/>
          <w:sz w:val="22"/>
          <w:szCs w:val="22"/>
        </w:rPr>
        <w:t xml:space="preserve"> 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mestn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cs="Arial" w:hAnsi="Arial"/>
          <w:b/>
          <w:sz w:val="22"/>
          <w:szCs w:val="22"/>
          <w:u w:val="single"/>
        </w:rPr>
        <w:t>služby vo verejnom záujme</w:t>
      </w:r>
      <w:r>
        <w:rPr>
          <w:rFonts w:ascii="Arial" w:cs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spacing w:after="120" w:before="0"/>
        <w:ind w:hanging="0" w:left="101" w:right="116"/>
        <w:jc w:val="both"/>
      </w:pPr>
      <w:r>
        <w:rPr/>
      </w:r>
    </w:p>
    <w:sectPr>
      <w:headerReference r:id="rId2" w:type="default"/>
      <w:footerReference r:id="rId3" w:type="default"/>
      <w:type w:val="nextPage"/>
      <w:pgSz w:h="16860" w:w="11906"/>
      <w:pgMar w:bottom="800" w:footer="620" w:gutter="0" w:header="0" w:left="1060" w:right="1300" w:top="1340"/>
      <w:pgNumType w:fmt="decimal"/>
      <w:formProt w:val="false"/>
      <w:textDirection w:val="lrTb"/>
      <w:docGrid w:charSpace="-2049" w:linePitch="24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spacing w:line="200" w:lineRule="exact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4"/>
      <w:tabs>
        <w:tab w:leader="none" w:pos="-510" w:val="left"/>
        <w:tab w:leader="none" w:pos="-113" w:val="left"/>
        <w:tab w:leader="none" w:pos="1799" w:val="left"/>
        <w:tab w:leader="none" w:pos="5157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>Po</w:t>
    </w:r>
    <w:r>
      <w:rPr>
        <w:rFonts w:ascii="Arial" w:cs="Arial" w:hAnsi="Arial"/>
        <w:spacing w:val="1"/>
        <w:sz w:val="22"/>
        <w:szCs w:val="22"/>
      </w:rPr>
      <w:t>z</w:t>
    </w:r>
    <w:r>
      <w:rPr>
        <w:rFonts w:ascii="Arial" w:cs="Arial" w:hAnsi="Arial"/>
        <w:sz w:val="22"/>
        <w:szCs w:val="22"/>
      </w:rPr>
      <w:t>n</w:t>
    </w:r>
    <w:r>
      <w:rPr>
        <w:rFonts w:ascii="Arial" w:cs="Arial" w:hAnsi="Arial"/>
        <w:spacing w:val="-1"/>
        <w:sz w:val="22"/>
        <w:szCs w:val="22"/>
      </w:rPr>
      <w:t>á</w:t>
    </w:r>
    <w:r>
      <w:rPr>
        <w:rFonts w:ascii="Arial" w:cs="Arial" w:hAnsi="Arial"/>
        <w:sz w:val="22"/>
        <w:szCs w:val="22"/>
      </w:rPr>
      <w:t>m</w:t>
    </w:r>
    <w:r>
      <w:rPr>
        <w:rFonts w:ascii="Arial" w:cs="Arial" w:hAnsi="Arial"/>
        <w:spacing w:val="2"/>
        <w:sz w:val="22"/>
        <w:szCs w:val="22"/>
      </w:rPr>
      <w:t>k</w:t>
    </w:r>
    <w:r>
      <w:rPr>
        <w:rFonts w:ascii="Arial" w:cs="Arial" w:hAnsi="Arial"/>
        <w:sz w:val="22"/>
        <w:szCs w:val="22"/>
      </w:rPr>
      <w:t>y</w:t>
    </w:r>
    <w:r>
      <w:rPr>
        <w:rFonts w:ascii="Arial" w:cs="Arial" w:hAnsi="Arial"/>
        <w:spacing w:val="-8"/>
        <w:sz w:val="22"/>
        <w:szCs w:val="22"/>
      </w:rPr>
      <w:t xml:space="preserve"> </w:t>
    </w:r>
    <w:r>
      <w:rPr>
        <w:rFonts w:ascii="Arial" w:cs="Arial" w:hAnsi="Arial"/>
        <w:spacing w:val="1"/>
        <w:sz w:val="22"/>
        <w:szCs w:val="22"/>
      </w:rPr>
      <w:t>Ú</w:t>
    </w:r>
  </w:p>
  <w:p>
    <w:pPr>
      <w:pStyle w:val="style24"/>
      <w:tabs>
        <w:tab w:leader="none" w:pos="-510" w:val="left"/>
        <w:tab w:leader="none" w:pos="-113" w:val="left"/>
        <w:tab w:leader="none" w:pos="1799" w:val="left"/>
        <w:tab w:leader="none" w:pos="5157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>MÚJ 3 –</w:t>
    </w:r>
    <w:r>
      <w:rPr>
        <w:rFonts w:ascii="Arial" w:cs="Arial" w:hAnsi="Arial"/>
        <w:spacing w:val="-1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 xml:space="preserve">01                           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 xml:space="preserve">ČO: 12345678        </w:t>
    </w:r>
    <w:r>
      <w:rPr>
        <w:rFonts w:ascii="Arial" w:cs="Arial" w:hAnsi="Arial"/>
        <w:spacing w:val="1"/>
        <w:sz w:val="22"/>
        <w:szCs w:val="22"/>
      </w:rPr>
      <w:t>D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>Č: 1234567890</w:t>
    </w:r>
  </w:p>
  <w:p>
    <w:pPr>
      <w:pStyle w:val="style30"/>
    </w:pPr>
    <w:r>
      <w:rPr/>
    </w:r>
  </w:p>
  <w:p>
    <w:pPr>
      <w:pStyle w:val="style30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284" w:val="left"/>
      </w:tabs>
      <w:suppressAutoHyphens w:val="true"/>
    </w:pPr>
    <w:rPr>
      <w:rFonts w:ascii="Calibri" w:cs="" w:eastAsia="SimSun" w:hAnsi="Calibri"/>
      <w:color w:val="00000A"/>
      <w:sz w:val="22"/>
      <w:szCs w:val="22"/>
      <w:lang w:bidi="ar-SA" w:eastAsia="en-US" w:val="sk-SK"/>
    </w:rPr>
  </w:style>
  <w:style w:styleId="style1" w:type="paragraph">
    <w:name w:val="Nadpis 1"/>
    <w:basedOn w:val="style0"/>
    <w:next w:val="style24"/>
    <w:pPr/>
    <w:rPr>
      <w:rFonts w:ascii="Times New Roman" w:eastAsia="Times New Roman" w:hAnsi="Times New Roman"/>
      <w:b/>
      <w:bCs/>
      <w:sz w:val="24"/>
      <w:szCs w:val="24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ListLabel 1"/>
    <w:next w:val="style18"/>
    <w:rPr>
      <w:rFonts w:eastAsia="Times New Roman"/>
      <w:sz w:val="24"/>
      <w:szCs w:val="24"/>
    </w:rPr>
  </w:style>
  <w:style w:styleId="style19" w:type="character">
    <w:name w:val="ListLabel 2"/>
    <w:next w:val="style19"/>
    <w:rPr>
      <w:rFonts w:eastAsia="Times New Roman"/>
      <w:spacing w:val="-1"/>
      <w:sz w:val="24"/>
      <w:szCs w:val="24"/>
    </w:rPr>
  </w:style>
  <w:style w:styleId="style20" w:type="character">
    <w:name w:val="ListLabel 3"/>
    <w:next w:val="style20"/>
    <w:rPr>
      <w:rFonts w:eastAsia="Times New Roman"/>
      <w:sz w:val="24"/>
      <w:szCs w:val="24"/>
    </w:rPr>
  </w:style>
  <w:style w:styleId="style21" w:type="character">
    <w:name w:val="ListLabel 4"/>
    <w:next w:val="style21"/>
    <w:rPr>
      <w:rFonts w:cs="Arial" w:eastAsia="Times New Roman"/>
    </w:rPr>
  </w:style>
  <w:style w:styleId="style22" w:type="character">
    <w:name w:val="ListLabel 5"/>
    <w:next w:val="style22"/>
    <w:rPr>
      <w:rFonts w:cs="Courier New"/>
    </w:rPr>
  </w:style>
  <w:style w:styleId="style23" w:type="paragraph">
    <w:name w:val="Nadpis"/>
    <w:basedOn w:val="style0"/>
    <w:next w:val="style24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24" w:type="paragraph">
    <w:name w:val="Telo textu"/>
    <w:basedOn w:val="style0"/>
    <w:next w:val="style24"/>
    <w:pPr>
      <w:spacing w:after="120" w:before="0"/>
      <w:ind w:hanging="567" w:left="668" w:right="0"/>
    </w:pPr>
    <w:rPr>
      <w:rFonts w:ascii="Times New Roman" w:eastAsia="Times New Roman" w:hAnsi="Times New Roman"/>
      <w:sz w:val="24"/>
      <w:szCs w:val="24"/>
    </w:rPr>
  </w:style>
  <w:style w:styleId="style25" w:type="paragraph">
    <w:name w:val="Zoznam"/>
    <w:basedOn w:val="style24"/>
    <w:next w:val="style25"/>
    <w:pPr/>
    <w:rPr>
      <w:rFonts w:cs="Mangal"/>
    </w:rPr>
  </w:style>
  <w:style w:styleId="style26" w:type="paragraph">
    <w:name w:val="Popisok"/>
    <w:basedOn w:val="style0"/>
    <w:next w:val="style26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27" w:type="paragraph">
    <w:name w:val="Index"/>
    <w:basedOn w:val="style0"/>
    <w:next w:val="style27"/>
    <w:pPr>
      <w:suppressLineNumbers/>
    </w:pPr>
    <w:rPr>
      <w:rFonts w:cs="Mangal"/>
    </w:rPr>
  </w:style>
  <w:style w:styleId="style28" w:type="paragraph">
    <w:name w:val="List Paragraph"/>
    <w:basedOn w:val="style0"/>
    <w:next w:val="style28"/>
    <w:pPr/>
    <w:rPr/>
  </w:style>
  <w:style w:styleId="style29" w:type="paragraph">
    <w:name w:val="Table Paragraph"/>
    <w:basedOn w:val="style0"/>
    <w:next w:val="style29"/>
    <w:pPr/>
    <w:rPr/>
  </w:style>
  <w:style w:styleId="style30" w:type="paragraph">
    <w:name w:val="Hlavička"/>
    <w:basedOn w:val="style0"/>
    <w:next w:val="style30"/>
    <w:pPr>
      <w:suppressLineNumbers/>
      <w:tabs>
        <w:tab w:leader="none" w:pos="4536" w:val="center"/>
        <w:tab w:leader="none" w:pos="9072" w:val="right"/>
      </w:tabs>
    </w:pPr>
    <w:rPr/>
  </w:style>
  <w:style w:styleId="style31" w:type="paragraph">
    <w:name w:val="Päta"/>
    <w:basedOn w:val="style0"/>
    <w:next w:val="style31"/>
    <w:pPr>
      <w:suppressLineNumbers/>
      <w:tabs>
        <w:tab w:leader="none" w:pos="4536" w:val="center"/>
        <w:tab w:leader="none" w:pos="9072" w:val="right"/>
      </w:tabs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LibreOffice/3.4$Win32 LibreOffice_project/340m1$Build-402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2016-10-28T13:07:00.00Z</dcterms:created>
  <dc:creator>maria</dc:creator>
  <cp:lastModifiedBy>pastierik</cp:lastModifiedBy>
  <cp:lastPrinted>2019-03-04T10:38:33.32Z</cp:lastPrinted>
  <dcterms:modified xsi:type="dcterms:W3CDTF">2018-12-03T15:14:00.00Z</dcterms:modified>
  <cp:revision>7</cp:revision>
  <dc:title>Opatrenie</dc:title>
</cp:coreProperties>
</file>