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463C0">
        <w:rPr>
          <w:rFonts w:ascii="Times New Roman" w:hAnsi="Times New Roman" w:cs="Times New Roman"/>
          <w:b/>
          <w:sz w:val="24"/>
          <w:szCs w:val="24"/>
        </w:rPr>
        <w:t xml:space="preserve"> LIGULARIA, s.</w:t>
      </w:r>
      <w:r w:rsidR="002858A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463C0">
        <w:rPr>
          <w:rFonts w:ascii="Times New Roman" w:hAnsi="Times New Roman" w:cs="Times New Roman"/>
          <w:b/>
          <w:sz w:val="24"/>
          <w:szCs w:val="24"/>
        </w:rPr>
        <w:t>r.</w:t>
      </w:r>
      <w:r w:rsidR="002858A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463C0">
        <w:rPr>
          <w:rFonts w:ascii="Times New Roman" w:hAnsi="Times New Roman" w:cs="Times New Roman"/>
          <w:b/>
          <w:sz w:val="24"/>
          <w:szCs w:val="24"/>
        </w:rPr>
        <w:t>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463C0">
        <w:rPr>
          <w:rFonts w:ascii="Times New Roman" w:hAnsi="Times New Roman" w:cs="Times New Roman"/>
          <w:b/>
          <w:sz w:val="24"/>
          <w:szCs w:val="24"/>
        </w:rPr>
        <w:t>Štúrovo nábrežie 2366/12, 052 01 Spišská Nová Ves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3463C0" w:rsidRPr="00C5195B" w:rsidRDefault="003463C0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Spoločnosť nemá pre túto časť poznámok obsahovú náplň.</w:t>
      </w:r>
    </w:p>
    <w:p w:rsidR="00090EEC" w:rsidRPr="00C5195B" w:rsidRDefault="00090EE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463C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463C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2858A0" w:rsidP="002858A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6E4085"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463C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3463C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2858A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858A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2858A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2858A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2858A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858A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2858A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2858A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 sú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2858A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2858A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2858A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2858A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2858A0" w:rsidRPr="00C5195B" w:rsidRDefault="002858A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Spoločnosť nemá pre túto časť poznámok obsahovú náplň.</w:t>
      </w:r>
    </w:p>
    <w:p w:rsidR="009D2D9E" w:rsidRPr="009D2D9E" w:rsidRDefault="00DC3B5F" w:rsidP="002858A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2858A0" w:rsidRDefault="002858A0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DC3B5F" w:rsidRPr="00C5195B">
        <w:rPr>
          <w:rFonts w:ascii="Times New Roman" w:hAnsi="Times New Roman" w:cs="Times New Roman"/>
          <w:sz w:val="24"/>
          <w:szCs w:val="24"/>
        </w:rPr>
        <w:t xml:space="preserve">Účtovné metódy a zásady boli aplikované v rámci platného zákona o účtovníctve počas </w:t>
      </w:r>
      <w:r w:rsidR="00DC3B5F" w:rsidRPr="00C5195B">
        <w:rPr>
          <w:rFonts w:ascii="Times New Roman" w:hAnsi="Times New Roman" w:cs="Times New Roman"/>
          <w:sz w:val="24"/>
          <w:szCs w:val="24"/>
        </w:rPr>
        <w:tab/>
        <w:t>celého účtovného obdobia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DC3B5F" w:rsidRPr="00C5195B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zmeny účtovných zásad a účtovných metód nenastali.</w:t>
      </w:r>
    </w:p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2858A0" w:rsidRPr="00C5195B" w:rsidRDefault="002858A0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Dotácie poskytnuté neboli.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2858A0" w:rsidRPr="00C5195B" w:rsidRDefault="002858A0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Opravy neboli.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23DB3" w:rsidRDefault="00C23DB3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23DB3" w:rsidRPr="00C5195B" w:rsidRDefault="00C23DB3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2858A0">
      <w:pPr>
        <w:pStyle w:val="Odsekzoznamu"/>
        <w:numPr>
          <w:ilvl w:val="0"/>
          <w:numId w:val="4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858A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sume a dôvodoch vzniku jednot</w:t>
      </w:r>
      <w:r w:rsidR="002858A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livých položiek nákladov alebo </w:t>
      </w:r>
      <w:r w:rsidRPr="002858A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:rsidR="002858A0" w:rsidRPr="002858A0" w:rsidRDefault="002858A0" w:rsidP="002858A0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858A0" w:rsidRPr="002858A0" w:rsidRDefault="002858A0" w:rsidP="002858A0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ani výnosy výnimočného rozsahu neboli.</w:t>
      </w:r>
    </w:p>
    <w:p w:rsidR="00C23DB3" w:rsidRDefault="00C23D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3DB3" w:rsidRDefault="00C23D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3DB3" w:rsidRDefault="00C23D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3DB3" w:rsidRDefault="00C23D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3DB3" w:rsidRDefault="00C23D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3DB3" w:rsidRDefault="00C23D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3DB3" w:rsidRDefault="00C23D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3DB3" w:rsidRDefault="00C23D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23DB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23DB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23DB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23DB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23DB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23DB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144A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1099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144A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2170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144A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1099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23DB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F144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23DB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23DB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C26582" w:rsidRDefault="00C23DB3" w:rsidP="00C2658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Záväzky zabezpečené záložným právom nie sú.</w:t>
      </w:r>
      <w:bookmarkStart w:id="0" w:name="_GoBack"/>
      <w:bookmarkEnd w:id="0"/>
    </w:p>
    <w:p w:rsidR="00CD1824" w:rsidRPr="00C26582" w:rsidRDefault="00C26582" w:rsidP="00C2658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658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3.</w:t>
      </w:r>
      <w:r w:rsidR="00CD1824" w:rsidRPr="00C2658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C23DB3" w:rsidRPr="00C26582" w:rsidRDefault="00C23DB3" w:rsidP="00C26582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658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pre túto časť poznámok obsahovú náplň.</w:t>
      </w:r>
    </w:p>
    <w:p w:rsidR="00C23DB3" w:rsidRPr="00C23DB3" w:rsidRDefault="00C23DB3" w:rsidP="00C23DB3">
      <w:pPr>
        <w:pStyle w:val="Odsekzoznamu"/>
        <w:ind w:left="1065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26582" w:rsidRDefault="00C26582" w:rsidP="00C2658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658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4.</w:t>
      </w:r>
      <w:r w:rsidR="000278C4" w:rsidRPr="00C2658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C23DB3" w:rsidRPr="00C26582" w:rsidRDefault="00C23DB3" w:rsidP="00C2658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658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pre túto časť poznámok obsahovú náplň.</w:t>
      </w:r>
    </w:p>
    <w:p w:rsidR="000278C4" w:rsidRPr="00C5195B" w:rsidRDefault="000278C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C26582" w:rsidRPr="00C5195B" w:rsidRDefault="00C265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pre túto časť poznámok obsahovú náplň.</w:t>
      </w: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C26582" w:rsidRPr="00C5195B" w:rsidRDefault="00C265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pre túto časť poznámok obsahovú náplň.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C26582" w:rsidRDefault="00C26582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Spoločnosti nie je udelené výlučné právo alebo osobitné právo, alebo právo poskytovať služby vo verejnom záujme, pričom prijímajú náhradu za túto činnosť v akejkoľvek forme.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2323E" w:rsidRDefault="00E2323E" w:rsidP="00CE03EC">
      <w:pPr>
        <w:spacing w:after="0" w:line="240" w:lineRule="auto"/>
      </w:pPr>
      <w:r>
        <w:separator/>
      </w:r>
    </w:p>
  </w:endnote>
  <w:endnote w:type="continuationSeparator" w:id="0">
    <w:p w:rsidR="00E2323E" w:rsidRDefault="00E2323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2323E" w:rsidRDefault="00E2323E" w:rsidP="00CE03EC">
      <w:pPr>
        <w:spacing w:after="0" w:line="240" w:lineRule="auto"/>
      </w:pPr>
      <w:r>
        <w:separator/>
      </w:r>
    </w:p>
  </w:footnote>
  <w:footnote w:type="continuationSeparator" w:id="0">
    <w:p w:rsidR="00E2323E" w:rsidRDefault="00E2323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26582" w:rsidRPr="00F7125E" w:rsidRDefault="00C2658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6582" w:rsidRPr="00F7125E" w:rsidRDefault="00C26582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C26582" w:rsidRPr="00F7125E" w:rsidRDefault="00C26582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6582" w:rsidRPr="007952A6" w:rsidRDefault="00C265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C26582" w:rsidRPr="007952A6" w:rsidRDefault="00C265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6582" w:rsidRPr="007952A6" w:rsidRDefault="00C265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C26582" w:rsidRPr="007952A6" w:rsidRDefault="00C265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6582" w:rsidRPr="007952A6" w:rsidRDefault="00C265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C26582" w:rsidRPr="007952A6" w:rsidRDefault="00C265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6582" w:rsidRPr="007952A6" w:rsidRDefault="00C265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C26582" w:rsidRPr="007952A6" w:rsidRDefault="00C265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6582" w:rsidRPr="007952A6" w:rsidRDefault="00C265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C26582" w:rsidRPr="007952A6" w:rsidRDefault="00C265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6582" w:rsidRPr="007952A6" w:rsidRDefault="00C265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C26582" w:rsidRPr="007952A6" w:rsidRDefault="00C265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6582" w:rsidRPr="007952A6" w:rsidRDefault="00C265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C26582" w:rsidRPr="007952A6" w:rsidRDefault="00C265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6582" w:rsidRPr="007952A6" w:rsidRDefault="00C265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C26582" w:rsidRPr="007952A6" w:rsidRDefault="00C265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6582" w:rsidRPr="007952A6" w:rsidRDefault="00C265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C26582" w:rsidRPr="007952A6" w:rsidRDefault="00C265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6582" w:rsidRPr="007952A6" w:rsidRDefault="00C265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C26582" w:rsidRPr="007952A6" w:rsidRDefault="00C265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6582" w:rsidRPr="007952A6" w:rsidRDefault="00C265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C26582" w:rsidRPr="007952A6" w:rsidRDefault="00C265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6582" w:rsidRPr="007952A6" w:rsidRDefault="00C265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C26582" w:rsidRPr="007952A6" w:rsidRDefault="00C265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6582" w:rsidRPr="007952A6" w:rsidRDefault="00C265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C26582" w:rsidRPr="007952A6" w:rsidRDefault="00C265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6582" w:rsidRPr="007952A6" w:rsidRDefault="00C265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C26582" w:rsidRPr="007952A6" w:rsidRDefault="00C265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6582" w:rsidRPr="007952A6" w:rsidRDefault="00C265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C26582" w:rsidRPr="007952A6" w:rsidRDefault="00C265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6582" w:rsidRPr="007952A6" w:rsidRDefault="00C265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C26582" w:rsidRPr="007952A6" w:rsidRDefault="00C265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6582" w:rsidRPr="007952A6" w:rsidRDefault="00C265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C26582" w:rsidRPr="007952A6" w:rsidRDefault="00C265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6582" w:rsidRPr="007952A6" w:rsidRDefault="00C265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C26582" w:rsidRPr="007952A6" w:rsidRDefault="00C265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7A1629"/>
    <w:multiLevelType w:val="hybridMultilevel"/>
    <w:tmpl w:val="4D6E0262"/>
    <w:lvl w:ilvl="0" w:tplc="30C2122A">
      <w:start w:val="1"/>
      <w:numFmt w:val="decimal"/>
      <w:lvlText w:val="%1."/>
      <w:lvlJc w:val="left"/>
      <w:pPr>
        <w:ind w:left="1413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592C0C"/>
    <w:multiLevelType w:val="hybridMultilevel"/>
    <w:tmpl w:val="EC62188C"/>
    <w:lvl w:ilvl="0" w:tplc="1DC6910C">
      <w:start w:val="3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F1AAC"/>
    <w:rsid w:val="001461BC"/>
    <w:rsid w:val="00173C34"/>
    <w:rsid w:val="001A7CA5"/>
    <w:rsid w:val="001D099A"/>
    <w:rsid w:val="00220153"/>
    <w:rsid w:val="002234C2"/>
    <w:rsid w:val="002858A0"/>
    <w:rsid w:val="003463C0"/>
    <w:rsid w:val="003A2A62"/>
    <w:rsid w:val="003F3E00"/>
    <w:rsid w:val="00547F9F"/>
    <w:rsid w:val="00561EFC"/>
    <w:rsid w:val="005F1304"/>
    <w:rsid w:val="006E4085"/>
    <w:rsid w:val="006E7196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84AB4"/>
    <w:rsid w:val="00997389"/>
    <w:rsid w:val="009A274C"/>
    <w:rsid w:val="009D2D9E"/>
    <w:rsid w:val="009E6AD6"/>
    <w:rsid w:val="009F1252"/>
    <w:rsid w:val="00AF1BE2"/>
    <w:rsid w:val="00B06CAB"/>
    <w:rsid w:val="00B10244"/>
    <w:rsid w:val="00BA10D9"/>
    <w:rsid w:val="00BC678C"/>
    <w:rsid w:val="00C21550"/>
    <w:rsid w:val="00C23DB3"/>
    <w:rsid w:val="00C26582"/>
    <w:rsid w:val="00C3704D"/>
    <w:rsid w:val="00C45AF1"/>
    <w:rsid w:val="00C5195B"/>
    <w:rsid w:val="00CD1824"/>
    <w:rsid w:val="00CE03EC"/>
    <w:rsid w:val="00D01948"/>
    <w:rsid w:val="00D32851"/>
    <w:rsid w:val="00D74108"/>
    <w:rsid w:val="00D77AF9"/>
    <w:rsid w:val="00DC3B5F"/>
    <w:rsid w:val="00E03DFF"/>
    <w:rsid w:val="00E12B23"/>
    <w:rsid w:val="00E2323E"/>
    <w:rsid w:val="00E42DF0"/>
    <w:rsid w:val="00E66876"/>
    <w:rsid w:val="00ED71A7"/>
    <w:rsid w:val="00F144AC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68E6E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7414CA-5B2C-4D14-B25B-815E6427AE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530</Words>
  <Characters>3024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Lenovo</cp:lastModifiedBy>
  <cp:revision>3</cp:revision>
  <cp:lastPrinted>2019-03-05T12:10:00Z</cp:lastPrinted>
  <dcterms:created xsi:type="dcterms:W3CDTF">2019-03-05T12:07:00Z</dcterms:created>
  <dcterms:modified xsi:type="dcterms:W3CDTF">2019-03-05T12:16:00Z</dcterms:modified>
</cp:coreProperties>
</file>