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BD6D4D">
      <w:pPr>
        <w:spacing w:after="0" w:line="240" w:lineRule="auto"/>
        <w:ind w:left="708" w:hanging="705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BD6D4D">
        <w:rPr>
          <w:rFonts w:ascii="Times New Roman" w:hAnsi="Times New Roman" w:cs="Times New Roman"/>
          <w:b/>
        </w:rPr>
        <w:t xml:space="preserve"> Interná a diabetologická ambulancia – MUDr.    Slobodová Ľubica, </w:t>
      </w:r>
      <w:proofErr w:type="spellStart"/>
      <w:r w:rsidR="00BD6D4D">
        <w:rPr>
          <w:rFonts w:ascii="Times New Roman" w:hAnsi="Times New Roman" w:cs="Times New Roman"/>
          <w:b/>
        </w:rPr>
        <w:t>s.r.o</w:t>
      </w:r>
      <w:proofErr w:type="spellEnd"/>
      <w:r w:rsidR="00BD6D4D">
        <w:rPr>
          <w:rFonts w:ascii="Times New Roman" w:hAnsi="Times New Roman" w:cs="Times New Roman"/>
          <w:b/>
        </w:rPr>
        <w:t>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BD6D4D">
        <w:rPr>
          <w:rFonts w:ascii="Times New Roman" w:hAnsi="Times New Roman" w:cs="Times New Roman"/>
          <w:b/>
        </w:rPr>
        <w:t xml:space="preserve"> Kráľovská 256/1, Skalica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BD6D4D">
        <w:rPr>
          <w:rFonts w:ascii="Times New Roman" w:hAnsi="Times New Roman" w:cs="Times New Roman"/>
          <w:b/>
        </w:rPr>
        <w:t xml:space="preserve"> </w:t>
      </w:r>
    </w:p>
    <w:p w:rsidR="00360F88" w:rsidRPr="002E2695" w:rsidRDefault="00BD6D4D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Činnosti špeciálnej lekárskej praxe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BD6D4D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04.06.2018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BD6D4D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BD6D4D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BD6D4D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BD6D4D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BD6D4D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BD6D4D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BD6D4D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BD6D4D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BD6D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Tlačiareň OKI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BD6D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8B46F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8B46F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Tlačiareň OKI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8B46F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8B46F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BD6D4D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BD6D4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BD6D4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BD6D4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8B46F6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6D4D" w:rsidRDefault="00BD6D4D" w:rsidP="00CE03EC">
      <w:pPr>
        <w:spacing w:after="0" w:line="240" w:lineRule="auto"/>
      </w:pPr>
      <w:r>
        <w:separator/>
      </w:r>
    </w:p>
  </w:endnote>
  <w:endnote w:type="continuationSeparator" w:id="0">
    <w:p w:rsidR="00BD6D4D" w:rsidRDefault="00BD6D4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6D4D" w:rsidRDefault="00BD6D4D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6D4D" w:rsidRDefault="00BD6D4D" w:rsidP="00CE03EC">
      <w:pPr>
        <w:spacing w:after="0" w:line="240" w:lineRule="auto"/>
      </w:pPr>
      <w:r>
        <w:separator/>
      </w:r>
    </w:p>
  </w:footnote>
  <w:footnote w:type="continuationSeparator" w:id="0">
    <w:p w:rsidR="00BD6D4D" w:rsidRDefault="00BD6D4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D6D4D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BD6D4D" w:rsidRPr="0018540B" w:rsidRDefault="00BD6D4D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BD6D4D" w:rsidRPr="0018540B" w:rsidRDefault="00BD6D4D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BD6D4D" w:rsidRPr="0018540B" w:rsidRDefault="00BD6D4D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9</w:t>
          </w:r>
        </w:p>
      </w:tc>
    </w:tr>
  </w:tbl>
  <w:p w:rsidR="00BD6D4D" w:rsidRPr="00CE03EC" w:rsidRDefault="00BD6D4D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D561E"/>
    <w:rsid w:val="000F64B6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60F88"/>
    <w:rsid w:val="003A2A62"/>
    <w:rsid w:val="003B6528"/>
    <w:rsid w:val="003D2C52"/>
    <w:rsid w:val="003F3E00"/>
    <w:rsid w:val="003F5AF5"/>
    <w:rsid w:val="00414FB4"/>
    <w:rsid w:val="004701FB"/>
    <w:rsid w:val="004B1F88"/>
    <w:rsid w:val="00504DBD"/>
    <w:rsid w:val="00547F9F"/>
    <w:rsid w:val="005877C7"/>
    <w:rsid w:val="005A5694"/>
    <w:rsid w:val="00600C1D"/>
    <w:rsid w:val="00621534"/>
    <w:rsid w:val="00656664"/>
    <w:rsid w:val="006E4085"/>
    <w:rsid w:val="00787C52"/>
    <w:rsid w:val="007A588C"/>
    <w:rsid w:val="007C37DE"/>
    <w:rsid w:val="00811FFA"/>
    <w:rsid w:val="008200B8"/>
    <w:rsid w:val="0083794D"/>
    <w:rsid w:val="008774C4"/>
    <w:rsid w:val="008777C2"/>
    <w:rsid w:val="008B46F6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D6D4D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84CA1"/>
    <w:rsid w:val="00ED71A7"/>
    <w:rsid w:val="00EF3AD9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684E9BD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16</Pages>
  <Words>2804</Words>
  <Characters>15983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WITTO | Adriana Mikeskova</cp:lastModifiedBy>
  <cp:revision>3</cp:revision>
  <cp:lastPrinted>2016-01-29T11:21:00Z</cp:lastPrinted>
  <dcterms:created xsi:type="dcterms:W3CDTF">2019-02-18T06:40:00Z</dcterms:created>
  <dcterms:modified xsi:type="dcterms:W3CDTF">2019-02-18T06:53:00Z</dcterms:modified>
</cp:coreProperties>
</file>