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00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033"/>
        <w:gridCol w:w="2635"/>
        <w:gridCol w:w="337"/>
        <w:gridCol w:w="339"/>
        <w:gridCol w:w="339"/>
        <w:gridCol w:w="339"/>
        <w:gridCol w:w="339"/>
        <w:gridCol w:w="339"/>
        <w:gridCol w:w="339"/>
        <w:gridCol w:w="339"/>
        <w:gridCol w:w="565"/>
        <w:gridCol w:w="338"/>
        <w:gridCol w:w="338"/>
        <w:gridCol w:w="338"/>
        <w:gridCol w:w="343"/>
      </w:tblGrid>
      <w:tr>
        <w:trPr/>
        <w:tc>
          <w:tcPr>
            <w:tcW w:w="30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keepNext w:val="true"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Ing. Mária Smolárová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Kutlíkova 15,  851 02 Bratislava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20. 3. 2015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Stanislav Hodek - riaditeľ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Vladimír Horváth,  predseda správnej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Dagmar Svrbická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Jana Hodeková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Ing. Milena Makovická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Valéria Janočková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Mgr. Vladimíra Porgesová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Ondrej Smolár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Ivan Kočan, predseda dozornej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JUDr. Soňa Böhmová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Iveta Horváthová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Marek Hodek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Mária Smolárová</w:t>
            </w:r>
          </w:p>
        </w:tc>
      </w:tr>
      <w:tr>
        <w:trPr>
          <w:trHeight w:val="284" w:hRule="atLeast"/>
        </w:trPr>
        <w:tc>
          <w:tcPr>
            <w:tcW w:w="28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Všeobecne prospešné služby: Tvorba, rozvoj, ochrana, obnova a prezentácia duchovných a kultúrnych hodnôt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 prezentácia duchovných a kultúrnych hodnôt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 humanitárnej starostlivosti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zdravotnej starostlivosti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Domov sociálnych služieb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Špecializované zariadenie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Denný stacionár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tbl>
      <w:tblPr>
        <w:tblW w:w="4700" w:type="pct"/>
        <w:jc w:val="left"/>
        <w:tblInd w:w="38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690"/>
        <w:gridCol w:w="2208"/>
        <w:gridCol w:w="2481"/>
      </w:tblGrid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/>
            </w:pPr>
            <w:r>
              <w:rPr>
                <w:sz w:val="16"/>
                <w:szCs w:val="16"/>
              </w:rPr>
              <w:t>Stav pracovníkov k 31.12.2018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66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82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56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  <w:t>Nezisková organizácia nemá vo svojej zriaďovateľskej pôsobnosti žiadne organizácie.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750" w:type="pct"/>
        <w:jc w:val="left"/>
        <w:tblInd w:w="34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791"/>
        <w:gridCol w:w="3344"/>
        <w:gridCol w:w="3344"/>
      </w:tblGrid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3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34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2359"/>
        <w:gridCol w:w="1973"/>
        <w:gridCol w:w="2372"/>
        <w:gridCol w:w="2873"/>
      </w:tblGrid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Samostatné hnuteľné veci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1/6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84" w:hRule="atLeast"/>
        </w:trPr>
        <w:tc>
          <w:tcPr>
            <w:tcW w:w="23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Drobný dlhodobý hmotný majetok</w:t>
            </w:r>
          </w:p>
        </w:tc>
        <w:tc>
          <w:tcPr>
            <w:tcW w:w="1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</w:t>
            </w:r>
          </w:p>
        </w:tc>
        <w:tc>
          <w:tcPr>
            <w:tcW w:w="23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</w:t>
            </w:r>
          </w:p>
        </w:tc>
        <w:tc>
          <w:tcPr>
            <w:tcW w:w="28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8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365"/>
        <w:gridCol w:w="5415"/>
      </w:tblGrid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54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nie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a0"/>
      </w:tblPr>
      <w:tblGrid>
        <w:gridCol w:w="2290"/>
        <w:gridCol w:w="1114"/>
        <w:gridCol w:w="1040"/>
        <w:gridCol w:w="1090"/>
        <w:gridCol w:w="1068"/>
        <w:gridCol w:w="1231"/>
        <w:gridCol w:w="1124"/>
        <w:gridCol w:w="1019"/>
      </w:tblGrid>
      <w:tr>
        <w:trPr>
          <w:trHeight w:val="1224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612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a0"/>
      </w:tblPr>
      <w:tblGrid>
        <w:gridCol w:w="1488"/>
        <w:gridCol w:w="709"/>
        <w:gridCol w:w="850"/>
        <w:gridCol w:w="854"/>
        <w:gridCol w:w="850"/>
        <w:gridCol w:w="992"/>
        <w:gridCol w:w="709"/>
        <w:gridCol w:w="854"/>
        <w:gridCol w:w="850"/>
        <w:gridCol w:w="709"/>
        <w:gridCol w:w="142"/>
        <w:gridCol w:w="565"/>
        <w:gridCol w:w="2"/>
        <w:gridCol w:w="870"/>
      </w:tblGrid>
      <w:tr>
        <w:trPr>
          <w:trHeight w:val="1020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  <w:r>
              <w:rPr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11610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47245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58855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15633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6509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22142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44284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22142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22142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27243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53754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80997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1855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22208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24063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2985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19738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22723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4840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41946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46786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  <w:r>
              <w:rPr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9755 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25037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34792</w:t>
            </w:r>
          </w:p>
        </w:tc>
      </w:tr>
      <w:tr>
        <w:trPr>
          <w:trHeight w:val="40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22403 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11808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34211</w:t>
            </w:r>
          </w:p>
        </w:tc>
      </w:tr>
      <w:tr>
        <w:trPr>
          <w:trHeight w:val="288" w:hRule="atLeast"/>
        </w:trPr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56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  <w:tc>
          <w:tcPr>
            <w:tcW w:w="8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6035"/>
        <w:gridCol w:w="4264"/>
      </w:tblGrid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>
        <w:trPr>
          <w:trHeight w:val="284" w:hRule="atLeast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300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342"/>
        <w:gridCol w:w="2978"/>
        <w:gridCol w:w="2980"/>
      </w:tblGrid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Poistná suma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3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Allianz - Slovenská poisťovňa</w:t>
            </w:r>
          </w:p>
        </w:tc>
        <w:tc>
          <w:tcPr>
            <w:tcW w:w="2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156 000 €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280,04 €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a0"/>
      </w:tblPr>
      <w:tblGrid>
        <w:gridCol w:w="2207"/>
        <w:gridCol w:w="967"/>
        <w:gridCol w:w="1005"/>
        <w:gridCol w:w="966"/>
        <w:gridCol w:w="966"/>
        <w:gridCol w:w="966"/>
        <w:gridCol w:w="967"/>
        <w:gridCol w:w="967"/>
        <w:gridCol w:w="966"/>
      </w:tblGrid>
      <w:tr>
        <w:trPr>
          <w:trHeight w:val="1632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Prvotné ocenenie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Opravné položky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Zostatková hodnota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10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</w:t>
      </w:r>
    </w:p>
    <w:tbl>
      <w:tblPr>
        <w:tblW w:w="5000" w:type="pct"/>
        <w:jc w:val="left"/>
        <w:tblInd w:w="-7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val="00a0"/>
      </w:tblPr>
      <w:tblGrid>
        <w:gridCol w:w="1842"/>
        <w:gridCol w:w="956"/>
        <w:gridCol w:w="1095"/>
        <w:gridCol w:w="1503"/>
        <w:gridCol w:w="1489"/>
        <w:gridCol w:w="2"/>
        <w:gridCol w:w="1519"/>
        <w:gridCol w:w="1571"/>
      </w:tblGrid>
      <w:tr>
        <w:trPr>
          <w:trHeight w:val="922" w:hRule="atLeast"/>
        </w:trPr>
        <w:tc>
          <w:tcPr>
            <w:tcW w:w="184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Účtovná hodnota ku koncu</w:t>
            </w:r>
          </w:p>
        </w:tc>
      </w:tr>
      <w:tr>
        <w:trPr>
          <w:trHeight w:val="694" w:hRule="atLeast"/>
        </w:trPr>
        <w:tc>
          <w:tcPr>
            <w:tcW w:w="184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8" w:hRule="atLeast"/>
        </w:trPr>
        <w:tc>
          <w:tcPr>
            <w:tcW w:w="18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12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299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1599"/>
        <w:gridCol w:w="1361"/>
        <w:gridCol w:w="1362"/>
        <w:gridCol w:w="1358"/>
        <w:gridCol w:w="1365"/>
        <w:gridCol w:w="1365"/>
        <w:gridCol w:w="1888"/>
      </w:tblGrid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>
        <w:trPr>
          <w:trHeight w:val="284" w:hRule="atLeast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299"/>
        <w:gridCol w:w="3495"/>
        <w:gridCol w:w="3506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1577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556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432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126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102628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54178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104637</w:t>
            </w:r>
          </w:p>
        </w:tc>
        <w:tc>
          <w:tcPr>
            <w:tcW w:w="3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54860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156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243"/>
        <w:gridCol w:w="1731"/>
        <w:gridCol w:w="1725"/>
        <w:gridCol w:w="1722"/>
        <w:gridCol w:w="1735"/>
      </w:tblGrid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/>
          <w:i/>
          <w:iCs/>
          <w:sz w:val="18"/>
          <w:szCs w:val="18"/>
        </w:rPr>
      </w:pPr>
      <w:r>
        <w:rPr>
          <w:iCs/>
          <w:sz w:val="18"/>
          <w:szCs w:val="18"/>
        </w:rPr>
        <w:t>Netýka sa</w:t>
      </w:r>
      <w:r>
        <w:rPr>
          <w:i/>
          <w:iCs/>
          <w:sz w:val="18"/>
          <w:szCs w:val="18"/>
        </w:rPr>
        <w:t>.</w:t>
      </w:r>
    </w:p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3</w:t>
      </w:r>
    </w:p>
    <w:tbl>
      <w:tblPr>
        <w:tblW w:w="10301" w:type="dxa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299"/>
        <w:gridCol w:w="2327"/>
        <w:gridCol w:w="2340"/>
        <w:gridCol w:w="2334"/>
      </w:tblGrid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jc w:val="center"/>
        <w:rPr>
          <w:iCs/>
          <w:sz w:val="18"/>
          <w:szCs w:val="18"/>
        </w:rPr>
      </w:pPr>
      <w:r>
        <w:rPr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2234"/>
        <w:gridCol w:w="1548"/>
        <w:gridCol w:w="1550"/>
        <w:gridCol w:w="1548"/>
        <w:gridCol w:w="1549"/>
        <w:gridCol w:w="1548"/>
      </w:tblGrid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jc w:val="center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Netýka sa.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klientmi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6222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3891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2412"/>
        <w:gridCol w:w="1515"/>
        <w:gridCol w:w="1514"/>
        <w:gridCol w:w="1512"/>
        <w:gridCol w:w="1515"/>
        <w:gridCol w:w="1509"/>
      </w:tblGrid>
      <w:tr>
        <w:trPr>
          <w:trHeight w:val="608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32327,12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7742,19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32327,12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7742,19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198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706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550"/>
        <w:gridCol w:w="1063"/>
        <w:gridCol w:w="1062"/>
        <w:gridCol w:w="1066"/>
        <w:gridCol w:w="1066"/>
        <w:gridCol w:w="1072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-74516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-237355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 xml:space="preserve">-311871 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-237355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-51846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237355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-51846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- 311871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- 289201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237355</w:t>
            </w:r>
          </w:p>
        </w:tc>
        <w:tc>
          <w:tcPr>
            <w:tcW w:w="10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- 363717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1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- 237355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Prevod do nevysporiadaného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- 237355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2928"/>
        <w:gridCol w:w="1412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dovolenku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22611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33336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22611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33336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23311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34036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23311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23 311</w:t>
            </w:r>
          </w:p>
        </w:tc>
      </w:tr>
      <w:tr>
        <w:trPr>
          <w:trHeight w:val="284" w:hRule="atLeast"/>
        </w:trPr>
        <w:tc>
          <w:tcPr>
            <w:tcW w:w="29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22311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34036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23311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23 311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178"/>
        <w:gridCol w:w="1550"/>
        <w:gridCol w:w="1550"/>
        <w:gridCol w:w="1550"/>
        <w:gridCol w:w="1554"/>
      </w:tblGrid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379 - Neuhradené exekúcie, vrátený príspevok na BSK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1030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2580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3243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367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454996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358374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454966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358374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985"/>
        <w:gridCol w:w="2496"/>
        <w:gridCol w:w="2497"/>
      </w:tblGrid>
      <w:tr>
        <w:trPr>
          <w:trHeight w:val="284" w:hRule="atLeast"/>
        </w:trPr>
        <w:tc>
          <w:tcPr>
            <w:tcW w:w="498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341689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247076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341689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247076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113308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111298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113308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111298</w:t>
            </w:r>
          </w:p>
        </w:tc>
      </w:tr>
      <w:tr>
        <w:trPr>
          <w:trHeight w:val="284" w:hRule="atLeast"/>
        </w:trPr>
        <w:tc>
          <w:tcPr>
            <w:tcW w:w="49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454966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358374</w:t>
            </w:r>
          </w:p>
        </w:tc>
      </w:tr>
    </w:tbl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3727"/>
        <w:gridCol w:w="3147"/>
        <w:gridCol w:w="3104"/>
      </w:tblGrid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1298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546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3796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2554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1786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1802</w:t>
            </w:r>
          </w:p>
        </w:tc>
      </w:tr>
      <w:tr>
        <w:trPr>
          <w:trHeight w:val="284" w:hRule="atLeast"/>
        </w:trPr>
        <w:tc>
          <w:tcPr>
            <w:tcW w:w="3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3308</w:t>
            </w: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1298</w:t>
            </w:r>
          </w:p>
        </w:tc>
      </w:tr>
    </w:tbl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2797"/>
        <w:gridCol w:w="596"/>
        <w:gridCol w:w="1310"/>
        <w:gridCol w:w="1310"/>
        <w:gridCol w:w="1312"/>
        <w:gridCol w:w="1312"/>
        <w:gridCol w:w="1340"/>
      </w:tblGrid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0,5 % p.a.</w:t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110 000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110 000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27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110 000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110 000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3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178"/>
        <w:gridCol w:w="1550"/>
        <w:gridCol w:w="1550"/>
        <w:gridCol w:w="1550"/>
        <w:gridCol w:w="1554"/>
      </w:tblGrid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13729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9182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9547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14637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19452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14537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19452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numPr>
          <w:ilvl w:val="0"/>
          <w:numId w:val="12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988"/>
        <w:gridCol w:w="4989"/>
      </w:tblGrid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>
        <w:trPr>
          <w:trHeight w:val="284" w:hRule="atLeast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0"/>
          <w:numId w:val="13"/>
        </w:numPr>
        <w:spacing w:lineRule="auto" w:line="240" w:before="0" w:after="0"/>
        <w:ind w:left="1068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0"/>
          <w:numId w:val="1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16 o majetku prenajatom formou finančného prenájmu</w:t>
      </w:r>
    </w:p>
    <w:tbl>
      <w:tblPr>
        <w:tblW w:w="10382" w:type="dxa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178"/>
        <w:gridCol w:w="1550"/>
        <w:gridCol w:w="1550"/>
        <w:gridCol w:w="1550"/>
        <w:gridCol w:w="1554"/>
      </w:tblGrid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spacing w:lineRule="auto" w:line="240" w:before="0" w:after="0"/>
        <w:ind w:left="360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Cs/>
        </w:rPr>
      </w:pPr>
      <w:r>
        <w:rPr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6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1182692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1182692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dary od fyzických a právnických osôf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7884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Prijato príspevky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16608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BSK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90938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Ministerstvo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146507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750213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poistenie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277866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345193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78339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31805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4810"/>
        <w:gridCol w:w="2726"/>
        <w:gridCol w:w="2242"/>
      </w:tblGrid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Oprava a údržba hnuteľných veci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2176</w:t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8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753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19452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numPr>
                <w:ilvl w:val="0"/>
                <w:numId w:val="16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>
      <w:pPr>
        <w:pStyle w:val="Normal"/>
        <w:spacing w:lineRule="auto" w:line="240" w:before="0" w:after="0"/>
        <w:ind w:left="6" w:hanging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4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5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5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0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700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6677"/>
        <w:gridCol w:w="3200"/>
      </w:tblGrid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>
        <w:trPr>
          <w:trHeight w:val="284" w:hRule="atLeast"/>
        </w:trPr>
        <w:tc>
          <w:tcPr>
            <w:tcW w:w="66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0"/>
        <w:jc w:val="center"/>
        <w:rPr>
          <w:sz w:val="18"/>
          <w:szCs w:val="18"/>
        </w:rPr>
      </w:pPr>
      <w:r>
        <w:rPr>
          <w:sz w:val="18"/>
          <w:szCs w:val="18"/>
        </w:rPr>
        <w:t>Netýka sa.</w:t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7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8"/>
        </w:numPr>
        <w:spacing w:before="0" w:after="12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6766"/>
        <w:gridCol w:w="3211"/>
      </w:tblGrid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>
        <w:trPr>
          <w:trHeight w:val="284" w:hRule="atLeast"/>
        </w:trPr>
        <w:tc>
          <w:tcPr>
            <w:tcW w:w="6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2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Textopatrenia"/>
        <w:numPr>
          <w:ilvl w:val="0"/>
          <w:numId w:val="17"/>
        </w:numPr>
        <w:spacing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9"/>
        </w:numPr>
        <w:spacing w:before="0" w:after="0"/>
        <w:ind w:left="720"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9"/>
        </w:numPr>
        <w:spacing w:before="0" w:after="120"/>
        <w:ind w:left="720"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0" w:type="dxa"/>
          <w:bottom w:w="0" w:type="dxa"/>
          <w:right w:w="70" w:type="dxa"/>
        </w:tblCellMar>
        <w:tblLook w:val="0000"/>
      </w:tblPr>
      <w:tblGrid>
        <w:gridCol w:w="4305"/>
        <w:gridCol w:w="2347"/>
        <w:gridCol w:w="3326"/>
      </w:tblGrid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Spriaznené osoby</w:t>
            </w:r>
          </w:p>
        </w:tc>
      </w:tr>
      <w:tr>
        <w:trPr>
          <w:trHeight w:val="284" w:hRule="atLeast"/>
        </w:trPr>
        <w:tc>
          <w:tcPr>
            <w:tcW w:w="43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Prijatá pôžička</w:t>
            </w:r>
          </w:p>
        </w:tc>
        <w:tc>
          <w:tcPr>
            <w:tcW w:w="2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110 000</w:t>
            </w:r>
          </w:p>
        </w:tc>
        <w:tc>
          <w:tcPr>
            <w:tcW w:w="33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 starostlivosti o ľudí, s.r.o.</w:t>
            </w:r>
          </w:p>
        </w:tc>
      </w:tr>
    </w:tbl>
    <w:p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>
      <w:pPr>
        <w:pStyle w:val="Normal"/>
        <w:numPr>
          <w:ilvl w:val="0"/>
          <w:numId w:val="17"/>
        </w:numPr>
        <w:spacing w:lineRule="auto" w:line="240" w:before="0" w:after="120"/>
        <w:ind w:left="360" w:hanging="357"/>
        <w:rPr/>
      </w:pPr>
      <w:r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>
        <w:rPr>
          <w:sz w:val="16"/>
          <w:szCs w:val="16"/>
        </w:rPr>
        <w:t>ňom jej zostavenia.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19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b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7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 w:val="true"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ZpatChar" w:customStyle="1">
    <w:name w:val="Zápatí Char"/>
    <w:basedOn w:val="DefaultParagraphFont"/>
    <w:link w:val="Zpat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í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ZhlavChar" w:customStyle="1">
    <w:name w:val="Záhlaví Char"/>
    <w:basedOn w:val="DefaultParagraphFont"/>
    <w:link w:val="Zhlav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b w:val="false"/>
      <w:bCs w:val="false"/>
      <w:i w:val="false"/>
      <w:iCs w:val="false"/>
    </w:rPr>
  </w:style>
  <w:style w:type="character" w:styleId="ListLabel3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i w:val="false"/>
      <w:iCs w:val="false"/>
    </w:rPr>
  </w:style>
  <w:style w:type="character" w:styleId="ListLabel5">
    <w:name w:val="ListLabel 5"/>
    <w:qFormat/>
    <w:rPr>
      <w:b/>
      <w:bCs/>
      <w:i w:val="false"/>
      <w:iCs w:val="false"/>
    </w:rPr>
  </w:style>
  <w:style w:type="character" w:styleId="ListLabel6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>
    <w:name w:val="ListLabel 8"/>
    <w:qFormat/>
    <w:rPr>
      <w:b/>
      <w:bCs/>
      <w:i w:val="false"/>
      <w:iCs w:val="false"/>
    </w:rPr>
  </w:style>
  <w:style w:type="character" w:styleId="ListLabel9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>
    <w:name w:val="ListLabel 11"/>
    <w:qFormat/>
    <w:rPr>
      <w:rFonts w:cs="Symbol"/>
      <w:b/>
      <w:sz w:val="16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cs="Symbol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  <w:sz w:val="16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cs="Symbol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  <w:sz w:val="16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cs="Symbol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>
    <w:name w:val="ListLabel 40"/>
    <w:qFormat/>
    <w:rPr>
      <w:b/>
      <w:bCs/>
      <w:i w:val="false"/>
      <w:iCs w:val="false"/>
    </w:rPr>
  </w:style>
  <w:style w:type="character" w:styleId="ListLabel4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>
    <w:name w:val="ListLabel 43"/>
    <w:qFormat/>
    <w:rPr>
      <w:rFonts w:cs="Symbol"/>
      <w:b/>
      <w:sz w:val="16"/>
    </w:rPr>
  </w:style>
  <w:style w:type="character" w:styleId="ListLabel44">
    <w:name w:val="ListLabel 44"/>
    <w:qFormat/>
    <w:rPr>
      <w:rFonts w:cs="Courier New"/>
    </w:rPr>
  </w:style>
  <w:style w:type="character" w:styleId="ListLabel45">
    <w:name w:val="ListLabel 45"/>
    <w:qFormat/>
    <w:rPr>
      <w:rFonts w:cs="Wingdings"/>
    </w:rPr>
  </w:style>
  <w:style w:type="character" w:styleId="ListLabel46">
    <w:name w:val="ListLabel 46"/>
    <w:qFormat/>
    <w:rPr>
      <w:rFonts w:cs="Symbol"/>
    </w:rPr>
  </w:style>
  <w:style w:type="character" w:styleId="ListLabel47">
    <w:name w:val="ListLabel 47"/>
    <w:qFormat/>
    <w:rPr>
      <w:rFonts w:cs="Courier New"/>
    </w:rPr>
  </w:style>
  <w:style w:type="character" w:styleId="ListLabel48">
    <w:name w:val="ListLabel 48"/>
    <w:qFormat/>
    <w:rPr>
      <w:rFonts w:cs="Wingdings"/>
    </w:rPr>
  </w:style>
  <w:style w:type="character" w:styleId="ListLabel49">
    <w:name w:val="ListLabel 49"/>
    <w:qFormat/>
    <w:rPr>
      <w:rFonts w:cs="Symbol"/>
    </w:rPr>
  </w:style>
  <w:style w:type="character" w:styleId="ListLabel50">
    <w:name w:val="ListLabel 50"/>
    <w:qFormat/>
    <w:rPr>
      <w:rFonts w:cs="Courier New"/>
    </w:rPr>
  </w:style>
  <w:style w:type="character" w:styleId="ListLabel51">
    <w:name w:val="ListLabel 51"/>
    <w:qFormat/>
    <w:rPr>
      <w:rFonts w:cs="Wingdings"/>
    </w:rPr>
  </w:style>
  <w:style w:type="character" w:styleId="ListLabel52">
    <w:name w:val="ListLabel 52"/>
    <w:qFormat/>
    <w:rPr>
      <w:rFonts w:cs="Symbol"/>
      <w:sz w:val="16"/>
    </w:rPr>
  </w:style>
  <w:style w:type="character" w:styleId="ListLabel53">
    <w:name w:val="ListLabel 53"/>
    <w:qFormat/>
    <w:rPr>
      <w:rFonts w:cs="Courier New"/>
    </w:rPr>
  </w:style>
  <w:style w:type="character" w:styleId="ListLabel54">
    <w:name w:val="ListLabel 54"/>
    <w:qFormat/>
    <w:rPr>
      <w:rFonts w:cs="Wingdings"/>
    </w:rPr>
  </w:style>
  <w:style w:type="character" w:styleId="ListLabel55">
    <w:name w:val="ListLabel 55"/>
    <w:qFormat/>
    <w:rPr>
      <w:rFonts w:cs="Symbol"/>
    </w:rPr>
  </w:style>
  <w:style w:type="character" w:styleId="ListLabel56">
    <w:name w:val="ListLabel 56"/>
    <w:qFormat/>
    <w:rPr>
      <w:rFonts w:cs="Courier New"/>
    </w:rPr>
  </w:style>
  <w:style w:type="character" w:styleId="ListLabel57">
    <w:name w:val="ListLabel 57"/>
    <w:qFormat/>
    <w:rPr>
      <w:rFonts w:cs="Wingdings"/>
    </w:rPr>
  </w:style>
  <w:style w:type="character" w:styleId="ListLabel58">
    <w:name w:val="ListLabel 58"/>
    <w:qFormat/>
    <w:rPr>
      <w:rFonts w:cs="Symbol"/>
    </w:rPr>
  </w:style>
  <w:style w:type="character" w:styleId="ListLabel59">
    <w:name w:val="ListLabel 59"/>
    <w:qFormat/>
    <w:rPr>
      <w:rFonts w:cs="Courier New"/>
    </w:rPr>
  </w:style>
  <w:style w:type="character" w:styleId="ListLabel60">
    <w:name w:val="ListLabel 60"/>
    <w:qFormat/>
    <w:rPr>
      <w:rFonts w:cs="Wingdings"/>
    </w:rPr>
  </w:style>
  <w:style w:type="character" w:styleId="ListLabel61">
    <w:name w:val="ListLabel 61"/>
    <w:qFormat/>
    <w:rPr>
      <w:rFonts w:cs="Symbol"/>
      <w:sz w:val="16"/>
    </w:rPr>
  </w:style>
  <w:style w:type="character" w:styleId="ListLabel62">
    <w:name w:val="ListLabel 62"/>
    <w:qFormat/>
    <w:rPr>
      <w:rFonts w:cs="Courier New"/>
    </w:rPr>
  </w:style>
  <w:style w:type="character" w:styleId="ListLabel63">
    <w:name w:val="ListLabel 63"/>
    <w:qFormat/>
    <w:rPr>
      <w:rFonts w:cs="Wingdings"/>
    </w:rPr>
  </w:style>
  <w:style w:type="character" w:styleId="ListLabel64">
    <w:name w:val="ListLabel 64"/>
    <w:qFormat/>
    <w:rPr>
      <w:rFonts w:cs="Symbol"/>
    </w:rPr>
  </w:style>
  <w:style w:type="character" w:styleId="ListLabel65">
    <w:name w:val="ListLabel 65"/>
    <w:qFormat/>
    <w:rPr>
      <w:rFonts w:cs="Courier New"/>
    </w:rPr>
  </w:style>
  <w:style w:type="character" w:styleId="ListLabel66">
    <w:name w:val="ListLabel 66"/>
    <w:qFormat/>
    <w:rPr>
      <w:rFonts w:cs="Wingdings"/>
    </w:rPr>
  </w:style>
  <w:style w:type="character" w:styleId="ListLabel67">
    <w:name w:val="ListLabel 67"/>
    <w:qFormat/>
    <w:rPr>
      <w:rFonts w:cs="Symbol"/>
    </w:rPr>
  </w:style>
  <w:style w:type="character" w:styleId="ListLabel68">
    <w:name w:val="ListLabel 68"/>
    <w:qFormat/>
    <w:rPr>
      <w:rFonts w:cs="Courier New"/>
    </w:rPr>
  </w:style>
  <w:style w:type="character" w:styleId="ListLabel69">
    <w:name w:val="ListLabel 69"/>
    <w:qFormat/>
    <w:rPr>
      <w:rFonts w:cs="Wingdings"/>
    </w:rPr>
  </w:style>
  <w:style w:type="character" w:styleId="ListLabel70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>
    <w:name w:val="ListLabel 71"/>
    <w:qFormat/>
    <w:rPr>
      <w:b/>
      <w:bCs/>
      <w:i w:val="false"/>
      <w:iCs w:val="false"/>
    </w:rPr>
  </w:style>
  <w:style w:type="character" w:styleId="ListLabel72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>
    <w:name w:val="ListLabel 74"/>
    <w:qFormat/>
    <w:rPr>
      <w:rFonts w:cs="Symbol"/>
      <w:b/>
      <w:sz w:val="16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Symbol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  <w:sz w:val="16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Zpat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Zhlav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db1285"/>
    <w:rPr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Application>LibreOffice/5.3.6.1$Windows_x86 LibreOffice_project/686f202eff87ef707079aeb7f485847613344eb7</Application>
  <Pages>13</Pages>
  <Words>3819</Words>
  <Characters>22608</Characters>
  <CharactersWithSpaces>25787</CharactersWithSpaces>
  <Paragraphs>1020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2018-02-28T08:23:00Z</dcterms:created>
  <dc:creator>Vlaďka</dc:creator>
  <dc:description/>
  <dc:language>sk-SK</dc:language>
  <cp:lastModifiedBy/>
  <cp:lastPrinted>2019-03-04T12:29:06Z</cp:lastPrinted>
  <dcterms:modified xsi:type="dcterms:W3CDTF">2019-03-04T12:29:16Z</dcterms:modified>
  <cp:revision>6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