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JUPOÓR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44400390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HAANOVA 22, 851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50B0" w:rsidP="003E50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E50B0" w:rsidP="003E50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E50B0">
        <w:rPr>
          <w:rFonts w:ascii="Arial" w:hAnsi="Arial" w:cs="Arial"/>
          <w:sz w:val="22"/>
          <w:szCs w:val="22"/>
        </w:rPr>
        <w:t xml:space="preserve">   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81 285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13 246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13 259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212B7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49 915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8212B7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</w:t>
            </w:r>
            <w:r w:rsidR="00DF07C7">
              <w:rPr>
                <w:rFonts w:ascii="Arial" w:hAnsi="Arial" w:cs="Arial"/>
                <w:sz w:val="22"/>
                <w:szCs w:val="22"/>
              </w:rPr>
              <w:t>80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0BD8" w:rsidRDefault="00B00BD8">
      <w:r>
        <w:separator/>
      </w:r>
    </w:p>
  </w:endnote>
  <w:endnote w:type="continuationSeparator" w:id="0">
    <w:p w:rsidR="00B00BD8" w:rsidRDefault="00B00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0BD8" w:rsidRDefault="00B00BD8">
      <w:r>
        <w:separator/>
      </w:r>
    </w:p>
  </w:footnote>
  <w:footnote w:type="continuationSeparator" w:id="0">
    <w:p w:rsidR="00B00BD8" w:rsidRDefault="00B00B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E50B0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50B0">
      <w:rPr>
        <w:rFonts w:ascii="Arial" w:hAnsi="Arial" w:cs="Arial"/>
        <w:sz w:val="22"/>
        <w:szCs w:val="22"/>
        <w:bdr w:val="single" w:sz="4" w:space="0" w:color="auto"/>
      </w:rPr>
      <w:t>44400390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50B0">
      <w:rPr>
        <w:rFonts w:ascii="Arial" w:hAnsi="Arial" w:cs="Arial"/>
        <w:sz w:val="22"/>
        <w:szCs w:val="22"/>
        <w:bdr w:val="single" w:sz="4" w:space="0" w:color="auto"/>
      </w:rPr>
      <w:t>2022684202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50B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212B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0BD8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07C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0C535F"/>
  <w15:docId w15:val="{E6485399-DCFD-4317-8B6B-0086971A3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2</cp:revision>
  <cp:lastPrinted>2019-03-07T18:47:00Z</cp:lastPrinted>
  <dcterms:created xsi:type="dcterms:W3CDTF">2019-03-07T18:49:00Z</dcterms:created>
  <dcterms:modified xsi:type="dcterms:W3CDTF">2019-03-07T18:49:00Z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