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33047F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33047F">
        <w:rPr>
          <w:rFonts w:ascii="Times New Roman" w:hAnsi="Times New Roman" w:cs="Times New Roman"/>
          <w:sz w:val="24"/>
          <w:szCs w:val="24"/>
        </w:rPr>
        <w:t>28 201,51</w:t>
      </w:r>
      <w:r w:rsidR="0022551F">
        <w:rPr>
          <w:rFonts w:ascii="Times New Roman" w:hAnsi="Times New Roman" w:cs="Times New Roman"/>
          <w:sz w:val="24"/>
          <w:szCs w:val="24"/>
        </w:rPr>
        <w:t xml:space="preserve">   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spoločnosť eviduje pohľadávku voči daňovému úradu z titulu DPH v celkovej sume 3 922,23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33047F">
        <w:rPr>
          <w:rFonts w:ascii="Times New Roman" w:hAnsi="Times New Roman" w:cs="Times New Roman"/>
          <w:sz w:val="24"/>
          <w:szCs w:val="24"/>
        </w:rPr>
        <w:t>1 988,95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7846AE" w:rsidRPr="00693067" w:rsidRDefault="007846AE" w:rsidP="007846AE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201</w:t>
      </w:r>
      <w:r w:rsidR="0033047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7F">
        <w:rPr>
          <w:rFonts w:ascii="Times New Roman" w:hAnsi="Times New Roman" w:cs="Times New Roman"/>
          <w:sz w:val="24"/>
          <w:szCs w:val="24"/>
        </w:rPr>
        <w:t>stratu pred zdanením v sume 21 083,83</w:t>
      </w:r>
      <w:r>
        <w:rPr>
          <w:rFonts w:ascii="Times New Roman" w:hAnsi="Times New Roman" w:cs="Times New Roman"/>
          <w:sz w:val="24"/>
          <w:szCs w:val="24"/>
        </w:rPr>
        <w:t xml:space="preserve"> eur, upravilo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edstavoval základ dane – 20 377,13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047F">
        <w:rPr>
          <w:rFonts w:ascii="Times New Roman" w:hAnsi="Times New Roman" w:cs="Times New Roman"/>
          <w:sz w:val="24"/>
          <w:szCs w:val="24"/>
        </w:rPr>
        <w:t xml:space="preserve"> Keďže účtovná jednotka dosiahla stratu daň z príjmov v roku 2018 jej nevyšla. Zostatok daňových licencií z predchádzajúcich rokov na zápočet v ďalších rokoch predstavuje sumu na zápočet 569,23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33047F">
        <w:rPr>
          <w:rFonts w:ascii="Times New Roman" w:hAnsi="Times New Roman" w:cs="Times New Roman"/>
          <w:sz w:val="24"/>
          <w:szCs w:val="24"/>
        </w:rPr>
        <w:t>8.3.2019</w:t>
      </w:r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551F"/>
    <w:rsid w:val="00253607"/>
    <w:rsid w:val="0033047F"/>
    <w:rsid w:val="003D3F58"/>
    <w:rsid w:val="004B568A"/>
    <w:rsid w:val="005B498E"/>
    <w:rsid w:val="00693067"/>
    <w:rsid w:val="007846AE"/>
    <w:rsid w:val="007A68FC"/>
    <w:rsid w:val="007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2019-03-08T20:04:00Z</cp:lastPrinted>
  <dcterms:created xsi:type="dcterms:W3CDTF">2019-03-08T20:04:00Z</dcterms:created>
  <dcterms:modified xsi:type="dcterms:W3CDTF">2019-03-08T20:04:00Z</dcterms:modified>
</cp:coreProperties>
</file>