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3FDC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03F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MAHO AGENCY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03F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43807372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03F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03FD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03FDC" w:rsidRPr="00A55E63" w:rsidRDefault="00803FD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03FDC" w:rsidRPr="00A55E63" w:rsidRDefault="00803FDC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neevidovala v roku 2018 zamestnancov.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03F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účtovná jednotka bude pokračovať vo svojej činnosti.</w:t>
      </w:r>
    </w:p>
    <w:p w:rsidR="00803FDC" w:rsidRPr="00A55E63" w:rsidRDefault="00803F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03F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účtovné a daňové odpisy sa rovnajú.</w:t>
      </w:r>
    </w:p>
    <w:p w:rsidR="00803FDC" w:rsidRPr="00A55E63" w:rsidRDefault="00803F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803F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803FDC" w:rsidRDefault="00803F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časovo rozlišuje náklady a výnosy aj keď ide nevýznamné čiastky.</w:t>
      </w:r>
    </w:p>
    <w:p w:rsidR="00803FDC" w:rsidRPr="00A55E63" w:rsidRDefault="00803F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803F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803FDC" w:rsidRPr="00A55E63" w:rsidRDefault="00803F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03FD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účtovaní významných opravách chýb minulých účtovných období.</w:t>
      </w:r>
    </w:p>
    <w:p w:rsidR="00803FDC" w:rsidRPr="00A55E63" w:rsidRDefault="00803FD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803FDC" w:rsidRPr="00A55E63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803FDC" w:rsidRPr="00A55E63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 zabezpečené záväzky.</w:t>
      </w:r>
    </w:p>
    <w:p w:rsidR="00803FDC" w:rsidRPr="00A55E63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803FDC" w:rsidRPr="00A55E63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č. 4, písmena a/ až d/ nemá obsahovú náplň.</w:t>
      </w:r>
    </w:p>
    <w:p w:rsidR="00803FDC" w:rsidRPr="00A55E63" w:rsidRDefault="00803FD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Default="00803FD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K tomuto bodu nemá účtovná jednotka</w:t>
      </w:r>
      <w:r w:rsidR="00482E14">
        <w:rPr>
          <w:rFonts w:ascii="Arial" w:hAnsi="Arial" w:cs="Arial"/>
          <w:spacing w:val="2"/>
          <w:sz w:val="22"/>
          <w:szCs w:val="22"/>
        </w:rPr>
        <w:t xml:space="preserve"> obsahovú náplň.</w:t>
      </w:r>
    </w:p>
    <w:p w:rsidR="00482E14" w:rsidRPr="00A55E63" w:rsidRDefault="00482E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82E14" w:rsidRPr="00A55E63" w:rsidRDefault="00482E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 pre tento bod.</w:t>
      </w:r>
    </w:p>
    <w:sectPr w:rsidR="00482E1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42B" w:rsidRDefault="00C0742B">
      <w:r>
        <w:separator/>
      </w:r>
    </w:p>
  </w:endnote>
  <w:endnote w:type="continuationSeparator" w:id="0">
    <w:p w:rsidR="00C0742B" w:rsidRDefault="00C074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045F6">
    <w:pPr>
      <w:spacing w:line="200" w:lineRule="exact"/>
      <w:rPr>
        <w:sz w:val="20"/>
        <w:szCs w:val="20"/>
      </w:rPr>
    </w:pPr>
    <w:r w:rsidRPr="001045F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045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045F6">
                  <w:fldChar w:fldCharType="separate"/>
                </w:r>
                <w:r w:rsidR="00482E14">
                  <w:rPr>
                    <w:rFonts w:cs="Times New Roman"/>
                    <w:noProof/>
                  </w:rPr>
                  <w:t>3</w:t>
                </w:r>
                <w:r w:rsidR="001045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42B" w:rsidRDefault="00C0742B">
      <w:r>
        <w:separator/>
      </w:r>
    </w:p>
  </w:footnote>
  <w:footnote w:type="continuationSeparator" w:id="0">
    <w:p w:rsidR="00C0742B" w:rsidRDefault="00C074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3FDC">
      <w:rPr>
        <w:rFonts w:ascii="Arial" w:hAnsi="Arial" w:cs="Arial"/>
        <w:sz w:val="22"/>
        <w:szCs w:val="22"/>
        <w:bdr w:val="single" w:sz="4" w:space="0" w:color="auto"/>
      </w:rPr>
      <w:t>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03FDC">
      <w:rPr>
        <w:rFonts w:ascii="Arial" w:hAnsi="Arial" w:cs="Arial"/>
        <w:sz w:val="22"/>
        <w:szCs w:val="22"/>
        <w:bdr w:val="single" w:sz="4" w:space="0" w:color="auto"/>
      </w:rPr>
      <w:t>Č: 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45F6"/>
    <w:rsid w:val="00125B26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82E14"/>
    <w:rsid w:val="004A2BF3"/>
    <w:rsid w:val="0055784D"/>
    <w:rsid w:val="00623868"/>
    <w:rsid w:val="00637F73"/>
    <w:rsid w:val="00676DB4"/>
    <w:rsid w:val="008006E2"/>
    <w:rsid w:val="00803FDC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0742B"/>
    <w:rsid w:val="00CC3205"/>
    <w:rsid w:val="00CD545D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1134</Words>
  <Characters>6468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2019-03-09T11:28:00Z</dcterms:created>
  <dcterms:modified xsi:type="dcterms:W3CDTF">2019-03-09T11:28:00Z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