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95C6E" w:rsidRPr="00685C01" w:rsidRDefault="00685C01" w:rsidP="00685C01">
      <w:pPr>
        <w:spacing w:after="0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>Krajské centrum ANEPS Prešov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>080 01 Prešov, Požiarnická 17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 w:rsidRPr="00685C01">
        <w:rPr>
          <w:rFonts w:ascii="Times New Roman" w:hAnsi="Times New Roman"/>
          <w:sz w:val="24"/>
          <w:szCs w:val="24"/>
        </w:rPr>
        <w:t>IČO</w:t>
      </w:r>
      <w:r w:rsidR="00E66FED">
        <w:rPr>
          <w:rFonts w:ascii="Times New Roman" w:hAnsi="Times New Roman"/>
          <w:sz w:val="24"/>
          <w:szCs w:val="24"/>
        </w:rPr>
        <w:t xml:space="preserve"> </w:t>
      </w:r>
      <w:r w:rsidR="009905B9">
        <w:rPr>
          <w:rFonts w:ascii="Times New Roman" w:hAnsi="Times New Roman"/>
          <w:sz w:val="24"/>
          <w:szCs w:val="24"/>
        </w:rPr>
        <w:t>42345731</w:t>
      </w:r>
      <w:r w:rsidRPr="00685C01">
        <w:rPr>
          <w:rFonts w:ascii="Times New Roman" w:hAnsi="Times New Roman"/>
          <w:sz w:val="24"/>
          <w:szCs w:val="24"/>
        </w:rPr>
        <w:t>, DIČ 2022570143, IČZ 1002511972</w:t>
      </w:r>
      <w:r w:rsidRPr="00685C01">
        <w:rPr>
          <w:rFonts w:ascii="Times New Roman" w:hAnsi="Times New Roman"/>
          <w:sz w:val="24"/>
          <w:szCs w:val="24"/>
        </w:rPr>
        <w:tab/>
      </w:r>
      <w:r w:rsidRPr="00685C01">
        <w:rPr>
          <w:rFonts w:ascii="Times New Roman" w:hAnsi="Times New Roman"/>
          <w:b/>
          <w:sz w:val="24"/>
          <w:szCs w:val="24"/>
        </w:rPr>
        <w:tab/>
      </w:r>
    </w:p>
    <w:p w:rsidR="00895C6E" w:rsidRDefault="00685C01">
      <w:pPr>
        <w:spacing w:after="0"/>
        <w:jc w:val="center"/>
        <w:rPr>
          <w:rFonts w:ascii="Times New Roman" w:hAnsi="Times New Roman"/>
          <w:sz w:val="24"/>
          <w:szCs w:val="24"/>
        </w:rPr>
      </w:pPr>
      <w:r w:rsidRPr="00685C01">
        <w:rPr>
          <w:rFonts w:ascii="Times New Roman" w:hAnsi="Times New Roman"/>
          <w:sz w:val="24"/>
          <w:szCs w:val="24"/>
        </w:rPr>
        <w:t>Kontakt</w:t>
      </w:r>
      <w:r>
        <w:rPr>
          <w:rFonts w:ascii="Times New Roman" w:hAnsi="Times New Roman"/>
          <w:sz w:val="24"/>
          <w:szCs w:val="24"/>
        </w:rPr>
        <w:t xml:space="preserve"> : kcanepspo</w:t>
      </w:r>
      <w:r w:rsidR="005C2245">
        <w:rPr>
          <w:rFonts w:ascii="Times New Roman" w:hAnsi="Times New Roman"/>
          <w:sz w:val="24"/>
          <w:szCs w:val="24"/>
        </w:rPr>
        <w:t>@gmail.com,  petkova.viera@</w:t>
      </w:r>
      <w:r>
        <w:rPr>
          <w:rFonts w:ascii="Times New Roman" w:hAnsi="Times New Roman"/>
          <w:sz w:val="24"/>
          <w:szCs w:val="24"/>
        </w:rPr>
        <w:t>azet.sk</w:t>
      </w:r>
    </w:p>
    <w:p w:rsidR="00685C01" w:rsidRPr="00685C01" w:rsidRDefault="00685C01">
      <w:pPr>
        <w:spacing w:after="0"/>
        <w:jc w:val="center"/>
        <w:rPr>
          <w:rFonts w:ascii="Times New Roman" w:hAnsi="Times New Roman"/>
          <w:sz w:val="24"/>
          <w:szCs w:val="24"/>
        </w:rPr>
      </w:pPr>
    </w:p>
    <w:p w:rsidR="00895C6E" w:rsidRDefault="00895C6E">
      <w:pPr>
        <w:spacing w:after="0"/>
        <w:jc w:val="center"/>
        <w:rPr>
          <w:rFonts w:ascii="Times New Roman" w:hAnsi="Times New Roman"/>
          <w:b/>
          <w:sz w:val="28"/>
          <w:szCs w:val="28"/>
        </w:rPr>
      </w:pPr>
    </w:p>
    <w:p w:rsidR="00D624EB" w:rsidRPr="00AA7F57" w:rsidRDefault="00D624EB">
      <w:pPr>
        <w:spacing w:after="0"/>
        <w:jc w:val="center"/>
        <w:rPr>
          <w:rFonts w:ascii="Times New Roman" w:hAnsi="Times New Roman"/>
          <w:b/>
          <w:sz w:val="28"/>
          <w:szCs w:val="28"/>
        </w:rPr>
      </w:pPr>
      <w:r w:rsidRPr="00AA7F57">
        <w:rPr>
          <w:rFonts w:ascii="Times New Roman" w:hAnsi="Times New Roman"/>
          <w:b/>
          <w:sz w:val="28"/>
          <w:szCs w:val="28"/>
        </w:rPr>
        <w:t>Výročná správa</w:t>
      </w:r>
    </w:p>
    <w:p w:rsidR="00D624EB" w:rsidRPr="00AA7F57" w:rsidRDefault="00D624EB">
      <w:pPr>
        <w:spacing w:after="0"/>
        <w:jc w:val="center"/>
        <w:rPr>
          <w:rFonts w:ascii="Times New Roman" w:hAnsi="Times New Roman"/>
          <w:b/>
          <w:sz w:val="28"/>
          <w:szCs w:val="28"/>
        </w:rPr>
      </w:pPr>
      <w:r w:rsidRPr="00AA7F57">
        <w:rPr>
          <w:rFonts w:ascii="Times New Roman" w:hAnsi="Times New Roman"/>
          <w:b/>
          <w:sz w:val="28"/>
          <w:szCs w:val="28"/>
        </w:rPr>
        <w:t>o činnosti Krajského centra Asociácie nepočujúcich Slovenska /KC ANEPS/ Prešov za rok 201</w:t>
      </w:r>
      <w:r w:rsidR="0007353A">
        <w:rPr>
          <w:rFonts w:ascii="Times New Roman" w:hAnsi="Times New Roman"/>
          <w:b/>
          <w:sz w:val="28"/>
          <w:szCs w:val="28"/>
        </w:rPr>
        <w:t>8</w:t>
      </w:r>
    </w:p>
    <w:p w:rsidR="00D624EB" w:rsidRPr="00AA7F57" w:rsidRDefault="00D624EB">
      <w:pPr>
        <w:spacing w:after="0"/>
        <w:jc w:val="center"/>
        <w:rPr>
          <w:rFonts w:ascii="Times New Roman" w:hAnsi="Times New Roman"/>
          <w:b/>
          <w:sz w:val="28"/>
          <w:szCs w:val="28"/>
        </w:rPr>
      </w:pPr>
    </w:p>
    <w:p w:rsidR="00D624EB" w:rsidRPr="00AA7F57" w:rsidRDefault="00D624EB">
      <w:pPr>
        <w:jc w:val="both"/>
        <w:rPr>
          <w:rFonts w:ascii="Times New Roman" w:hAnsi="Times New Roman"/>
        </w:rPr>
      </w:pPr>
      <w:r w:rsidRPr="00AA7F57">
        <w:rPr>
          <w:rFonts w:ascii="Times New Roman" w:hAnsi="Times New Roman"/>
        </w:rPr>
        <w:t xml:space="preserve">       Krajské centrum Asociácie nepočujúcich Sloven</w:t>
      </w:r>
      <w:r w:rsidR="00606F2D" w:rsidRPr="00AA7F57">
        <w:rPr>
          <w:rFonts w:ascii="Times New Roman" w:hAnsi="Times New Roman"/>
        </w:rPr>
        <w:t>s</w:t>
      </w:r>
      <w:r w:rsidRPr="00AA7F57">
        <w:rPr>
          <w:rFonts w:ascii="Times New Roman" w:hAnsi="Times New Roman"/>
        </w:rPr>
        <w:t xml:space="preserve">ka /KC ANEPS/ so sídlom v Prešove je nezisková a dobrovoľná organizácia v Prešovskom kraji. Združuje nepočujúcich </w:t>
      </w:r>
      <w:r w:rsidR="00DA69D6">
        <w:rPr>
          <w:rFonts w:ascii="Times New Roman" w:hAnsi="Times New Roman"/>
        </w:rPr>
        <w:t xml:space="preserve">občanov a </w:t>
      </w:r>
      <w:r w:rsidRPr="00AA7F57">
        <w:rPr>
          <w:rFonts w:ascii="Times New Roman" w:hAnsi="Times New Roman"/>
        </w:rPr>
        <w:t xml:space="preserve">pracovníkov, ktorí chcú pomáhať sluchovo postihnutým osobám, predovšetkým mládeži od 16 roku v procese rekvalifikácie, dospelým a starším v procese socializácie.         </w:t>
      </w:r>
    </w:p>
    <w:p w:rsidR="00D624EB" w:rsidRPr="00AA7F57" w:rsidRDefault="00D624EB">
      <w:pPr>
        <w:jc w:val="both"/>
        <w:rPr>
          <w:rFonts w:ascii="Times New Roman" w:hAnsi="Times New Roman"/>
        </w:rPr>
      </w:pPr>
      <w:r w:rsidRPr="00AA7F57">
        <w:rPr>
          <w:rFonts w:ascii="Times New Roman" w:hAnsi="Times New Roman"/>
        </w:rPr>
        <w:t xml:space="preserve">       Hlavným zameraním organizácie je poskytovanie sociálneho poradenstva, sociálnej prevencie a tlmočenia nepočujúcim a nedoslýchavým osobám v Prešovskom kraji, v snahe skvalitniť ich osobný, kultúrny a sociálny život.</w:t>
      </w:r>
    </w:p>
    <w:p w:rsidR="00F930F4" w:rsidRDefault="00606F2D">
      <w:pPr>
        <w:jc w:val="both"/>
        <w:rPr>
          <w:rFonts w:ascii="Times New Roman" w:hAnsi="Times New Roman"/>
        </w:rPr>
      </w:pPr>
      <w:r w:rsidRPr="00AA7F57">
        <w:rPr>
          <w:rFonts w:ascii="Times New Roman" w:hAnsi="Times New Roman"/>
        </w:rPr>
        <w:t xml:space="preserve">      KC ANEPS Prešov </w:t>
      </w:r>
      <w:r w:rsidR="00DD1091">
        <w:rPr>
          <w:rFonts w:ascii="Times New Roman" w:hAnsi="Times New Roman"/>
        </w:rPr>
        <w:t xml:space="preserve">má svoje stanovy a IČO, </w:t>
      </w:r>
      <w:r w:rsidRPr="00AA7F57">
        <w:rPr>
          <w:rFonts w:ascii="Times New Roman" w:hAnsi="Times New Roman"/>
        </w:rPr>
        <w:t>je</w:t>
      </w:r>
      <w:r w:rsidR="00DD1091">
        <w:rPr>
          <w:rFonts w:ascii="Times New Roman" w:hAnsi="Times New Roman"/>
        </w:rPr>
        <w:t xml:space="preserve"> samostatný právny subjekt.</w:t>
      </w:r>
      <w:r w:rsidR="00D624EB" w:rsidRPr="00AA7F57">
        <w:rPr>
          <w:rFonts w:ascii="Times New Roman" w:hAnsi="Times New Roman"/>
        </w:rPr>
        <w:t xml:space="preserve">  </w:t>
      </w:r>
    </w:p>
    <w:p w:rsidR="00D624EB" w:rsidRPr="00103FDD" w:rsidRDefault="00DD1091">
      <w:pPr>
        <w:jc w:val="both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ab/>
      </w:r>
      <w:r w:rsidR="00D624EB" w:rsidRPr="00103FDD">
        <w:rPr>
          <w:rFonts w:ascii="Times New Roman" w:hAnsi="Times New Roman"/>
          <w:b/>
          <w:sz w:val="28"/>
          <w:szCs w:val="28"/>
        </w:rPr>
        <w:t xml:space="preserve">Hlavnými cieľmi </w:t>
      </w:r>
      <w:r w:rsidR="00F930F4">
        <w:rPr>
          <w:rFonts w:ascii="Times New Roman" w:hAnsi="Times New Roman"/>
          <w:b/>
          <w:sz w:val="28"/>
          <w:szCs w:val="28"/>
        </w:rPr>
        <w:t xml:space="preserve"> KC </w:t>
      </w:r>
      <w:r w:rsidR="00D624EB" w:rsidRPr="00103FDD">
        <w:rPr>
          <w:rFonts w:ascii="Times New Roman" w:hAnsi="Times New Roman"/>
          <w:b/>
          <w:sz w:val="28"/>
          <w:szCs w:val="28"/>
        </w:rPr>
        <w:t>ANEPS sú:</w:t>
      </w:r>
    </w:p>
    <w:p w:rsidR="00D624EB" w:rsidRPr="00AA7F57" w:rsidRDefault="00D624EB">
      <w:pPr>
        <w:pStyle w:val="Odstavecseseznamem"/>
        <w:numPr>
          <w:ilvl w:val="0"/>
          <w:numId w:val="2"/>
        </w:numPr>
        <w:jc w:val="both"/>
        <w:rPr>
          <w:rFonts w:ascii="Times New Roman" w:hAnsi="Times New Roman"/>
        </w:rPr>
      </w:pPr>
      <w:r w:rsidRPr="00AA7F57">
        <w:rPr>
          <w:rFonts w:ascii="Times New Roman" w:hAnsi="Times New Roman"/>
        </w:rPr>
        <w:t>poskytovať sociálne služby, sociálne poradenstvo, sociálnu prevenciu a tlmočnícke služby nepočujúcim,</w:t>
      </w:r>
    </w:p>
    <w:p w:rsidR="00D624EB" w:rsidRPr="00AA7F57" w:rsidRDefault="00D624EB">
      <w:pPr>
        <w:pStyle w:val="Odstavecseseznamem"/>
        <w:numPr>
          <w:ilvl w:val="0"/>
          <w:numId w:val="2"/>
        </w:numPr>
        <w:jc w:val="both"/>
        <w:rPr>
          <w:rFonts w:ascii="Times New Roman" w:hAnsi="Times New Roman"/>
        </w:rPr>
      </w:pPr>
      <w:r w:rsidRPr="00AA7F57">
        <w:rPr>
          <w:rFonts w:ascii="Times New Roman" w:hAnsi="Times New Roman"/>
        </w:rPr>
        <w:t>spolupracovať s príslušnými inštitúciami pri tvorbe, aktualizácii a pripomienkovania zákonov, vyhlášok a metodických pokynov v oblasti, ktoré sa dotýkajú života občanov,</w:t>
      </w:r>
    </w:p>
    <w:p w:rsidR="00D624EB" w:rsidRPr="00AA7F57" w:rsidRDefault="00D624EB">
      <w:pPr>
        <w:pStyle w:val="Odstavecseseznamem"/>
        <w:numPr>
          <w:ilvl w:val="0"/>
          <w:numId w:val="2"/>
        </w:numPr>
        <w:jc w:val="both"/>
        <w:rPr>
          <w:rFonts w:ascii="Times New Roman" w:hAnsi="Times New Roman"/>
        </w:rPr>
      </w:pPr>
      <w:r w:rsidRPr="00AA7F57">
        <w:rPr>
          <w:rFonts w:ascii="Times New Roman" w:hAnsi="Times New Roman"/>
        </w:rPr>
        <w:t>vytvárať predpoklady a pripravovať sluchovo postihnuté deti a mládež na plnohodnotný život a prácu v spoločnosti, vytvoriť špecifické podmienky pre uspokojovanie potrieb a záujmov sluchovo postihnutých osôb,</w:t>
      </w:r>
    </w:p>
    <w:p w:rsidR="00D624EB" w:rsidRPr="00AA7F57" w:rsidRDefault="00D624EB">
      <w:pPr>
        <w:pStyle w:val="Odstavecseseznamem"/>
        <w:numPr>
          <w:ilvl w:val="0"/>
          <w:numId w:val="2"/>
        </w:numPr>
        <w:jc w:val="both"/>
        <w:rPr>
          <w:rFonts w:ascii="Times New Roman" w:hAnsi="Times New Roman"/>
        </w:rPr>
      </w:pPr>
      <w:r w:rsidRPr="00AA7F57">
        <w:rPr>
          <w:rFonts w:ascii="Times New Roman" w:hAnsi="Times New Roman"/>
        </w:rPr>
        <w:t>neustále oboznamovať verejnosť s problematikou nepočujúcich a rodín so sluchovo postihnutými deťmi s cieľom, aby ich spoločnosť prijímala ako rovnocennú účasť,</w:t>
      </w:r>
    </w:p>
    <w:p w:rsidR="00AA7F57" w:rsidRPr="00A262AD" w:rsidRDefault="00D624EB" w:rsidP="00AA7F57">
      <w:pPr>
        <w:pStyle w:val="Odstavecseseznamem"/>
        <w:numPr>
          <w:ilvl w:val="0"/>
          <w:numId w:val="2"/>
        </w:numPr>
        <w:jc w:val="both"/>
        <w:rPr>
          <w:rFonts w:ascii="Times New Roman" w:hAnsi="Times New Roman"/>
        </w:rPr>
      </w:pPr>
      <w:r w:rsidRPr="00A262AD">
        <w:rPr>
          <w:rFonts w:ascii="Times New Roman" w:hAnsi="Times New Roman"/>
        </w:rPr>
        <w:t>v spolupráci s príslušnými organizáciami zabezpečiť pre sluchovo postihnutých rozvoj športových aktivít, kultúrnej činnosti a pracovného uplatnenia,  školenia, sociálno-rehabilitačné pobyty.</w:t>
      </w:r>
    </w:p>
    <w:p w:rsidR="00AA7F57" w:rsidRDefault="00D624EB" w:rsidP="00AA7F57">
      <w:pPr>
        <w:pStyle w:val="Odstavecseseznamem"/>
        <w:jc w:val="both"/>
        <w:rPr>
          <w:rFonts w:ascii="Times New Roman" w:hAnsi="Times New Roman"/>
        </w:rPr>
      </w:pPr>
      <w:r w:rsidRPr="00AA7F57">
        <w:rPr>
          <w:rFonts w:ascii="Times New Roman" w:hAnsi="Times New Roman"/>
        </w:rPr>
        <w:t xml:space="preserve"> Tieto úlohy plníme prostredníctvom Krajských centier a Cent</w:t>
      </w:r>
      <w:r w:rsidR="00AA7F57">
        <w:rPr>
          <w:rFonts w:ascii="Times New Roman" w:hAnsi="Times New Roman"/>
        </w:rPr>
        <w:t>ier nepočujúcich ANEPS.</w:t>
      </w:r>
    </w:p>
    <w:p w:rsidR="00464251" w:rsidRDefault="00464251" w:rsidP="00AA7F57">
      <w:pPr>
        <w:pStyle w:val="Odstavecseseznamem"/>
        <w:jc w:val="both"/>
        <w:rPr>
          <w:rFonts w:ascii="Times New Roman" w:hAnsi="Times New Roman"/>
        </w:rPr>
      </w:pPr>
    </w:p>
    <w:p w:rsidR="00BD3D65" w:rsidRDefault="00BD3D65" w:rsidP="00BD3D65">
      <w:pPr>
        <w:jc w:val="both"/>
        <w:rPr>
          <w:rFonts w:ascii="Times New Roman" w:hAnsi="Times New Roman"/>
          <w:b/>
          <w:sz w:val="28"/>
          <w:szCs w:val="28"/>
        </w:rPr>
      </w:pPr>
      <w:r w:rsidRPr="00AA7F57">
        <w:rPr>
          <w:rFonts w:ascii="Times New Roman" w:hAnsi="Times New Roman"/>
        </w:rPr>
        <w:tab/>
      </w:r>
      <w:r w:rsidRPr="002D7BD0">
        <w:rPr>
          <w:rFonts w:ascii="Times New Roman" w:hAnsi="Times New Roman"/>
          <w:b/>
          <w:sz w:val="28"/>
          <w:szCs w:val="28"/>
        </w:rPr>
        <w:t>Finančné zdroje</w:t>
      </w:r>
    </w:p>
    <w:p w:rsidR="00BD3D65" w:rsidRDefault="00BD3D65" w:rsidP="00BD3D65">
      <w:pPr>
        <w:jc w:val="both"/>
        <w:rPr>
          <w:rFonts w:ascii="Times New Roman" w:hAnsi="Times New Roman"/>
          <w:sz w:val="24"/>
          <w:szCs w:val="24"/>
        </w:rPr>
      </w:pPr>
      <w:r w:rsidRPr="002D7BD0">
        <w:rPr>
          <w:rFonts w:ascii="Times New Roman" w:hAnsi="Times New Roman"/>
          <w:sz w:val="24"/>
          <w:szCs w:val="24"/>
        </w:rPr>
        <w:t xml:space="preserve">V </w:t>
      </w:r>
      <w:r w:rsidR="00EE0BD4">
        <w:rPr>
          <w:rFonts w:ascii="Times New Roman" w:hAnsi="Times New Roman"/>
          <w:sz w:val="24"/>
          <w:szCs w:val="24"/>
        </w:rPr>
        <w:t>Prešovskom kraji sme v roku 201</w:t>
      </w:r>
      <w:r w:rsidR="0007353A">
        <w:rPr>
          <w:rFonts w:ascii="Times New Roman" w:hAnsi="Times New Roman"/>
          <w:sz w:val="24"/>
          <w:szCs w:val="24"/>
        </w:rPr>
        <w:t>8</w:t>
      </w:r>
      <w:r w:rsidRPr="002D7BD0">
        <w:rPr>
          <w:rFonts w:ascii="Times New Roman" w:hAnsi="Times New Roman"/>
          <w:sz w:val="24"/>
          <w:szCs w:val="24"/>
        </w:rPr>
        <w:t xml:space="preserve"> od PSK</w:t>
      </w:r>
      <w:r>
        <w:rPr>
          <w:rFonts w:ascii="Times New Roman" w:hAnsi="Times New Roman"/>
          <w:sz w:val="24"/>
          <w:szCs w:val="24"/>
        </w:rPr>
        <w:t xml:space="preserve"> dostali </w:t>
      </w:r>
      <w:r w:rsidR="00EC281A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príspevo</w:t>
      </w:r>
      <w:r w:rsidR="00A262AD">
        <w:rPr>
          <w:rFonts w:ascii="Times New Roman" w:hAnsi="Times New Roman"/>
          <w:sz w:val="24"/>
          <w:szCs w:val="24"/>
        </w:rPr>
        <w:t xml:space="preserve">k na tlmočnícke služby v sume </w:t>
      </w:r>
      <w:r w:rsidR="0007353A">
        <w:rPr>
          <w:rFonts w:ascii="Times New Roman" w:hAnsi="Times New Roman"/>
          <w:sz w:val="24"/>
          <w:szCs w:val="24"/>
        </w:rPr>
        <w:t>29.250,-€</w:t>
      </w:r>
      <w:r w:rsidR="00F930F4">
        <w:rPr>
          <w:rFonts w:ascii="Times New Roman" w:hAnsi="Times New Roman"/>
          <w:sz w:val="24"/>
          <w:szCs w:val="24"/>
        </w:rPr>
        <w:t xml:space="preserve">. Táto suma </w:t>
      </w:r>
      <w:r w:rsidR="0007353A">
        <w:rPr>
          <w:rFonts w:ascii="Times New Roman" w:hAnsi="Times New Roman"/>
          <w:sz w:val="24"/>
          <w:szCs w:val="24"/>
        </w:rPr>
        <w:t>bola poskytnutá na základe 3.000</w:t>
      </w:r>
      <w:r w:rsidR="00F930F4">
        <w:rPr>
          <w:rFonts w:ascii="Times New Roman" w:hAnsi="Times New Roman"/>
          <w:sz w:val="24"/>
          <w:szCs w:val="24"/>
        </w:rPr>
        <w:t xml:space="preserve"> hodín</w:t>
      </w:r>
      <w:r w:rsidR="0007353A">
        <w:rPr>
          <w:rFonts w:ascii="Times New Roman" w:hAnsi="Times New Roman"/>
          <w:sz w:val="24"/>
          <w:szCs w:val="24"/>
        </w:rPr>
        <w:t xml:space="preserve"> tlmočenia vo výške 9,75</w:t>
      </w:r>
      <w:r w:rsidR="000128F7">
        <w:rPr>
          <w:rFonts w:ascii="Times New Roman" w:hAnsi="Times New Roman"/>
          <w:sz w:val="24"/>
          <w:szCs w:val="24"/>
        </w:rPr>
        <w:t xml:space="preserve"> € za 1 hodinu. Mesto Prešov poskytlo na pokrytie </w:t>
      </w:r>
      <w:r w:rsidR="0007353A">
        <w:rPr>
          <w:rFonts w:ascii="Times New Roman" w:hAnsi="Times New Roman"/>
          <w:sz w:val="24"/>
          <w:szCs w:val="24"/>
        </w:rPr>
        <w:t>79 hodín tlmočenia 1.484,40</w:t>
      </w:r>
      <w:r w:rsidR="000128F7">
        <w:rPr>
          <w:rFonts w:ascii="Times New Roman" w:hAnsi="Times New Roman"/>
          <w:sz w:val="24"/>
          <w:szCs w:val="24"/>
        </w:rPr>
        <w:t xml:space="preserve"> € v cene </w:t>
      </w:r>
      <w:r w:rsidR="0007353A">
        <w:rPr>
          <w:rFonts w:ascii="Times New Roman" w:hAnsi="Times New Roman"/>
          <w:sz w:val="24"/>
          <w:szCs w:val="24"/>
        </w:rPr>
        <w:t>18,79</w:t>
      </w:r>
      <w:r w:rsidR="000128F7">
        <w:rPr>
          <w:rFonts w:ascii="Times New Roman" w:hAnsi="Times New Roman"/>
          <w:sz w:val="24"/>
          <w:szCs w:val="24"/>
        </w:rPr>
        <w:t>€ za 1 hodinu.</w:t>
      </w:r>
    </w:p>
    <w:p w:rsidR="00CA32D4" w:rsidRDefault="00CA32D4" w:rsidP="00BD3D65">
      <w:pPr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Vyúčtovanie k 31.12.2018 :</w:t>
      </w:r>
    </w:p>
    <w:p w:rsidR="00CA32D4" w:rsidRDefault="00CA32D4" w:rsidP="00BD3D65">
      <w:pPr>
        <w:jc w:val="both"/>
        <w:rPr>
          <w:rFonts w:ascii="Times New Roman" w:hAnsi="Times New Roman"/>
          <w:sz w:val="24"/>
          <w:szCs w:val="24"/>
        </w:rPr>
      </w:pPr>
    </w:p>
    <w:p w:rsidR="00A32FBE" w:rsidRDefault="000C5012" w:rsidP="006D022B">
      <w:pPr>
        <w:jc w:val="both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4"/>
          <w:szCs w:val="24"/>
        </w:rPr>
        <w:lastRenderedPageBreak/>
        <w:tab/>
      </w:r>
      <w:r w:rsidRPr="000C5012">
        <w:rPr>
          <w:rFonts w:ascii="Times New Roman" w:hAnsi="Times New Roman"/>
          <w:b/>
          <w:sz w:val="28"/>
          <w:szCs w:val="28"/>
        </w:rPr>
        <w:t>Príjmy</w:t>
      </w:r>
    </w:p>
    <w:p w:rsidR="00CA32D4" w:rsidRPr="00CA32D4" w:rsidRDefault="00CA32D4" w:rsidP="006D022B">
      <w:pPr>
        <w:jc w:val="both"/>
        <w:rPr>
          <w:rFonts w:ascii="Times New Roman" w:hAnsi="Times New Roman"/>
          <w:sz w:val="24"/>
          <w:szCs w:val="24"/>
        </w:rPr>
      </w:pPr>
      <w:r w:rsidRPr="00CA32D4">
        <w:rPr>
          <w:rFonts w:ascii="Times New Roman" w:hAnsi="Times New Roman"/>
          <w:sz w:val="24"/>
          <w:szCs w:val="24"/>
        </w:rPr>
        <w:t>Vlastný vklad 85,28</w:t>
      </w:r>
      <w:r>
        <w:rPr>
          <w:rFonts w:ascii="Times New Roman" w:hAnsi="Times New Roman"/>
          <w:sz w:val="24"/>
          <w:szCs w:val="24"/>
        </w:rPr>
        <w:t>€,</w:t>
      </w:r>
    </w:p>
    <w:p w:rsidR="006D022B" w:rsidRPr="00CA32D4" w:rsidRDefault="00A32FBE" w:rsidP="006D022B">
      <w:pPr>
        <w:jc w:val="both"/>
        <w:rPr>
          <w:rFonts w:ascii="Times New Roman" w:hAnsi="Times New Roman"/>
          <w:b/>
          <w:sz w:val="24"/>
          <w:szCs w:val="24"/>
        </w:rPr>
      </w:pPr>
      <w:r w:rsidRPr="00CA32D4">
        <w:rPr>
          <w:rFonts w:ascii="Times New Roman" w:hAnsi="Times New Roman"/>
          <w:sz w:val="24"/>
          <w:szCs w:val="24"/>
        </w:rPr>
        <w:t>Príspevok</w:t>
      </w:r>
      <w:r w:rsidR="000C5012" w:rsidRPr="00CA32D4">
        <w:rPr>
          <w:rFonts w:ascii="Times New Roman" w:hAnsi="Times New Roman"/>
          <w:sz w:val="24"/>
          <w:szCs w:val="24"/>
        </w:rPr>
        <w:t xml:space="preserve"> PSK   </w:t>
      </w:r>
      <w:r w:rsidR="0007353A" w:rsidRPr="00CA32D4">
        <w:rPr>
          <w:rFonts w:ascii="Times New Roman" w:hAnsi="Times New Roman"/>
          <w:sz w:val="24"/>
          <w:szCs w:val="24"/>
        </w:rPr>
        <w:t>29.250,-</w:t>
      </w:r>
      <w:r w:rsidR="000C5012" w:rsidRPr="00CA32D4">
        <w:rPr>
          <w:rFonts w:ascii="Times New Roman" w:hAnsi="Times New Roman"/>
          <w:sz w:val="24"/>
          <w:szCs w:val="24"/>
        </w:rPr>
        <w:t xml:space="preserve"> €.</w:t>
      </w:r>
    </w:p>
    <w:p w:rsidR="0007353A" w:rsidRDefault="00C40BC1" w:rsidP="006D022B">
      <w:pPr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Príspevok</w:t>
      </w:r>
      <w:r w:rsidR="0007353A">
        <w:rPr>
          <w:rFonts w:ascii="Times New Roman" w:hAnsi="Times New Roman"/>
          <w:sz w:val="24"/>
          <w:szCs w:val="24"/>
        </w:rPr>
        <w:t xml:space="preserve"> Mesta Prešov 1484,4</w:t>
      </w:r>
      <w:r w:rsidR="00CA32D4">
        <w:rPr>
          <w:rFonts w:ascii="Times New Roman" w:hAnsi="Times New Roman"/>
          <w:sz w:val="24"/>
          <w:szCs w:val="24"/>
        </w:rPr>
        <w:t>0€,</w:t>
      </w:r>
    </w:p>
    <w:p w:rsidR="0007353A" w:rsidRDefault="0091205C" w:rsidP="006D022B">
      <w:pPr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Dotácia</w:t>
      </w:r>
      <w:r w:rsidR="00CA32D4">
        <w:rPr>
          <w:rFonts w:ascii="Times New Roman" w:hAnsi="Times New Roman"/>
          <w:sz w:val="24"/>
          <w:szCs w:val="24"/>
        </w:rPr>
        <w:t xml:space="preserve"> M</w:t>
      </w:r>
      <w:r w:rsidR="0007353A">
        <w:rPr>
          <w:rFonts w:ascii="Times New Roman" w:hAnsi="Times New Roman"/>
          <w:sz w:val="24"/>
          <w:szCs w:val="24"/>
        </w:rPr>
        <w:t>esta Kežmarok 200,-€</w:t>
      </w:r>
    </w:p>
    <w:p w:rsidR="00BD3D65" w:rsidRDefault="00BD3D65" w:rsidP="006D022B">
      <w:pPr>
        <w:spacing w:after="12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CN ANEPS Prešov prispelo členskými príspevkami</w:t>
      </w:r>
      <w:r w:rsidR="0007353A">
        <w:rPr>
          <w:rFonts w:ascii="Times New Roman" w:hAnsi="Times New Roman"/>
          <w:sz w:val="24"/>
          <w:szCs w:val="24"/>
        </w:rPr>
        <w:t xml:space="preserve"> 774</w:t>
      </w:r>
      <w:r>
        <w:rPr>
          <w:rFonts w:ascii="Times New Roman" w:hAnsi="Times New Roman"/>
          <w:sz w:val="24"/>
          <w:szCs w:val="24"/>
        </w:rPr>
        <w:t>,- €.</w:t>
      </w:r>
    </w:p>
    <w:p w:rsidR="00BD3D65" w:rsidRDefault="00BD3D65" w:rsidP="006D022B">
      <w:pPr>
        <w:spacing w:after="12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Ostatné</w:t>
      </w:r>
      <w:r w:rsidR="00C40BC1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 </w:t>
      </w:r>
      <w:r w:rsidR="009C7BC1">
        <w:rPr>
          <w:rFonts w:ascii="Times New Roman" w:hAnsi="Times New Roman"/>
          <w:sz w:val="24"/>
          <w:szCs w:val="24"/>
        </w:rPr>
        <w:t>739,80</w:t>
      </w:r>
      <w:r>
        <w:rPr>
          <w:rFonts w:ascii="Times New Roman" w:hAnsi="Times New Roman"/>
          <w:sz w:val="24"/>
          <w:szCs w:val="24"/>
        </w:rPr>
        <w:t>€ bol</w:t>
      </w:r>
      <w:r w:rsidR="00C40BC1">
        <w:rPr>
          <w:rFonts w:ascii="Times New Roman" w:hAnsi="Times New Roman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 xml:space="preserve">  preplatky</w:t>
      </w:r>
      <w:r w:rsidR="00C40BC1">
        <w:rPr>
          <w:rFonts w:ascii="Times New Roman" w:hAnsi="Times New Roman"/>
          <w:sz w:val="24"/>
          <w:szCs w:val="24"/>
        </w:rPr>
        <w:t xml:space="preserve"> z roku 20</w:t>
      </w:r>
      <w:r w:rsidR="009C7BC1">
        <w:rPr>
          <w:rFonts w:ascii="Times New Roman" w:hAnsi="Times New Roman"/>
          <w:sz w:val="24"/>
          <w:szCs w:val="24"/>
        </w:rPr>
        <w:t>17</w:t>
      </w:r>
      <w:r w:rsidR="00C40BC1">
        <w:rPr>
          <w:rFonts w:ascii="Times New Roman" w:hAnsi="Times New Roman"/>
          <w:sz w:val="24"/>
          <w:szCs w:val="24"/>
        </w:rPr>
        <w:t xml:space="preserve">, ročné zúčtovanie </w:t>
      </w:r>
      <w:proofErr w:type="spellStart"/>
      <w:r w:rsidR="00C40BC1">
        <w:rPr>
          <w:rFonts w:ascii="Times New Roman" w:hAnsi="Times New Roman"/>
          <w:sz w:val="24"/>
          <w:szCs w:val="24"/>
        </w:rPr>
        <w:t>VšZP</w:t>
      </w:r>
      <w:proofErr w:type="spellEnd"/>
      <w:r w:rsidR="00C40BC1">
        <w:rPr>
          <w:rFonts w:ascii="Times New Roman" w:hAnsi="Times New Roman"/>
          <w:sz w:val="24"/>
          <w:szCs w:val="24"/>
        </w:rPr>
        <w:t xml:space="preserve"> </w:t>
      </w:r>
      <w:r w:rsidR="004036C3">
        <w:rPr>
          <w:rFonts w:ascii="Times New Roman" w:hAnsi="Times New Roman"/>
          <w:sz w:val="24"/>
          <w:szCs w:val="24"/>
        </w:rPr>
        <w:t xml:space="preserve">,vrátenie platby </w:t>
      </w:r>
      <w:r w:rsidR="009C7BC1">
        <w:rPr>
          <w:rFonts w:ascii="Times New Roman" w:hAnsi="Times New Roman"/>
          <w:sz w:val="24"/>
          <w:szCs w:val="24"/>
        </w:rPr>
        <w:t>.</w:t>
      </w:r>
    </w:p>
    <w:p w:rsidR="00AA7F57" w:rsidRDefault="00BD3D65" w:rsidP="006D022B">
      <w:pPr>
        <w:spacing w:after="120"/>
        <w:jc w:val="both"/>
        <w:rPr>
          <w:rFonts w:ascii="Times New Roman" w:hAnsi="Times New Roman"/>
          <w:b/>
          <w:sz w:val="24"/>
          <w:szCs w:val="24"/>
        </w:rPr>
      </w:pPr>
      <w:r w:rsidRPr="002D7BD0">
        <w:rPr>
          <w:rFonts w:ascii="Times New Roman" w:hAnsi="Times New Roman"/>
          <w:b/>
          <w:sz w:val="24"/>
          <w:szCs w:val="24"/>
        </w:rPr>
        <w:t>Spolu príjmy</w:t>
      </w:r>
      <w:r w:rsidR="0091513C">
        <w:rPr>
          <w:rFonts w:ascii="Times New Roman" w:hAnsi="Times New Roman"/>
          <w:b/>
          <w:sz w:val="24"/>
          <w:szCs w:val="24"/>
        </w:rPr>
        <w:t xml:space="preserve">  3</w:t>
      </w:r>
      <w:r w:rsidR="009C7BC1">
        <w:rPr>
          <w:rFonts w:ascii="Times New Roman" w:hAnsi="Times New Roman"/>
          <w:b/>
          <w:sz w:val="24"/>
          <w:szCs w:val="24"/>
        </w:rPr>
        <w:t>2.533,48</w:t>
      </w:r>
      <w:r w:rsidR="00C40BC1">
        <w:rPr>
          <w:rFonts w:ascii="Times New Roman" w:hAnsi="Times New Roman"/>
          <w:b/>
          <w:sz w:val="24"/>
          <w:szCs w:val="24"/>
        </w:rPr>
        <w:t xml:space="preserve">,- </w:t>
      </w:r>
      <w:r w:rsidRPr="002D7BD0">
        <w:rPr>
          <w:rFonts w:ascii="Times New Roman" w:hAnsi="Times New Roman"/>
          <w:b/>
          <w:sz w:val="24"/>
          <w:szCs w:val="24"/>
        </w:rPr>
        <w:t>€.</w:t>
      </w:r>
    </w:p>
    <w:p w:rsidR="00464251" w:rsidRDefault="00464251" w:rsidP="000C5012">
      <w:pPr>
        <w:spacing w:after="120" w:line="240" w:lineRule="auto"/>
        <w:jc w:val="both"/>
        <w:rPr>
          <w:rFonts w:ascii="Times New Roman" w:hAnsi="Times New Roman"/>
        </w:rPr>
      </w:pPr>
    </w:p>
    <w:p w:rsidR="00464251" w:rsidRPr="007116CD" w:rsidRDefault="00464251" w:rsidP="00464251">
      <w:pPr>
        <w:jc w:val="both"/>
        <w:rPr>
          <w:rFonts w:ascii="Times New Roman" w:hAnsi="Times New Roman"/>
          <w:iCs/>
          <w:sz w:val="28"/>
          <w:szCs w:val="28"/>
        </w:rPr>
      </w:pPr>
      <w:r w:rsidRPr="007E09A5">
        <w:rPr>
          <w:rFonts w:ascii="Times New Roman" w:hAnsi="Times New Roman"/>
          <w:sz w:val="24"/>
          <w:szCs w:val="24"/>
        </w:rPr>
        <w:tab/>
      </w:r>
      <w:r w:rsidRPr="007116CD">
        <w:rPr>
          <w:rFonts w:ascii="Times New Roman" w:hAnsi="Times New Roman"/>
          <w:b/>
          <w:iCs/>
          <w:sz w:val="28"/>
          <w:szCs w:val="28"/>
        </w:rPr>
        <w:t>Výdavky</w:t>
      </w:r>
    </w:p>
    <w:p w:rsidR="00464251" w:rsidRPr="007E09A5" w:rsidRDefault="007E09A5" w:rsidP="007116CD">
      <w:pPr>
        <w:spacing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N</w:t>
      </w:r>
      <w:r w:rsidR="00464251" w:rsidRPr="007E09A5">
        <w:rPr>
          <w:rFonts w:ascii="Times New Roman" w:hAnsi="Times New Roman"/>
          <w:sz w:val="24"/>
          <w:szCs w:val="24"/>
        </w:rPr>
        <w:t>ájomné a inkaso 2.</w:t>
      </w:r>
      <w:r w:rsidR="0091513C">
        <w:rPr>
          <w:rFonts w:ascii="Times New Roman" w:hAnsi="Times New Roman"/>
          <w:sz w:val="24"/>
          <w:szCs w:val="24"/>
        </w:rPr>
        <w:t>044</w:t>
      </w:r>
      <w:r w:rsidR="00464251" w:rsidRPr="007E09A5">
        <w:rPr>
          <w:rFonts w:ascii="Times New Roman" w:hAnsi="Times New Roman"/>
          <w:sz w:val="24"/>
          <w:szCs w:val="24"/>
        </w:rPr>
        <w:t>.</w:t>
      </w:r>
      <w:r w:rsidR="0091513C">
        <w:rPr>
          <w:rFonts w:ascii="Times New Roman" w:hAnsi="Times New Roman"/>
          <w:sz w:val="24"/>
          <w:szCs w:val="24"/>
        </w:rPr>
        <w:t>-</w:t>
      </w:r>
      <w:r w:rsidR="00464251" w:rsidRPr="007E09A5">
        <w:rPr>
          <w:rFonts w:ascii="Times New Roman" w:hAnsi="Times New Roman"/>
          <w:sz w:val="24"/>
          <w:szCs w:val="24"/>
        </w:rPr>
        <w:t>€ ,</w:t>
      </w:r>
    </w:p>
    <w:p w:rsidR="00464251" w:rsidRPr="007E09A5" w:rsidRDefault="007E09A5" w:rsidP="007116CD">
      <w:pPr>
        <w:spacing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I</w:t>
      </w:r>
      <w:r w:rsidR="0091513C">
        <w:rPr>
          <w:rFonts w:ascii="Times New Roman" w:hAnsi="Times New Roman"/>
          <w:sz w:val="24"/>
          <w:szCs w:val="24"/>
        </w:rPr>
        <w:t>nternet</w:t>
      </w:r>
      <w:r w:rsidR="00CA32D4">
        <w:rPr>
          <w:rFonts w:ascii="Times New Roman" w:hAnsi="Times New Roman"/>
          <w:sz w:val="24"/>
          <w:szCs w:val="24"/>
        </w:rPr>
        <w:t xml:space="preserve"> </w:t>
      </w:r>
      <w:r w:rsidR="0091513C">
        <w:rPr>
          <w:rFonts w:ascii="Times New Roman" w:hAnsi="Times New Roman"/>
          <w:sz w:val="24"/>
          <w:szCs w:val="24"/>
        </w:rPr>
        <w:t>180,05</w:t>
      </w:r>
      <w:r w:rsidR="00464251" w:rsidRPr="007E09A5">
        <w:rPr>
          <w:rFonts w:ascii="Times New Roman" w:hAnsi="Times New Roman"/>
          <w:sz w:val="24"/>
          <w:szCs w:val="24"/>
        </w:rPr>
        <w:t xml:space="preserve"> € ,</w:t>
      </w:r>
    </w:p>
    <w:p w:rsidR="00464251" w:rsidRPr="007E09A5" w:rsidRDefault="007E09A5" w:rsidP="007116CD">
      <w:pPr>
        <w:spacing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M</w:t>
      </w:r>
      <w:r w:rsidR="004036C3">
        <w:rPr>
          <w:rFonts w:ascii="Times New Roman" w:hAnsi="Times New Roman"/>
          <w:sz w:val="24"/>
          <w:szCs w:val="24"/>
        </w:rPr>
        <w:t xml:space="preserve">zdy zamestnancov </w:t>
      </w:r>
      <w:r w:rsidR="00464251" w:rsidRPr="007E09A5">
        <w:rPr>
          <w:rFonts w:ascii="Times New Roman" w:hAnsi="Times New Roman"/>
          <w:sz w:val="24"/>
          <w:szCs w:val="24"/>
        </w:rPr>
        <w:t xml:space="preserve"> </w:t>
      </w:r>
      <w:r w:rsidR="0091513C">
        <w:rPr>
          <w:rFonts w:ascii="Times New Roman" w:hAnsi="Times New Roman"/>
          <w:sz w:val="24"/>
          <w:szCs w:val="24"/>
        </w:rPr>
        <w:t>22</w:t>
      </w:r>
      <w:r w:rsidR="00464251" w:rsidRPr="007E09A5">
        <w:rPr>
          <w:rFonts w:ascii="Times New Roman" w:hAnsi="Times New Roman"/>
          <w:sz w:val="24"/>
          <w:szCs w:val="24"/>
        </w:rPr>
        <w:t>.</w:t>
      </w:r>
      <w:r w:rsidR="0091513C">
        <w:rPr>
          <w:rFonts w:ascii="Times New Roman" w:hAnsi="Times New Roman"/>
          <w:sz w:val="24"/>
          <w:szCs w:val="24"/>
        </w:rPr>
        <w:t>3</w:t>
      </w:r>
      <w:r w:rsidR="00464251" w:rsidRPr="007E09A5">
        <w:rPr>
          <w:rFonts w:ascii="Times New Roman" w:hAnsi="Times New Roman"/>
          <w:sz w:val="24"/>
          <w:szCs w:val="24"/>
        </w:rPr>
        <w:t>00</w:t>
      </w:r>
      <w:r w:rsidR="0091513C">
        <w:rPr>
          <w:rFonts w:ascii="Times New Roman" w:hAnsi="Times New Roman"/>
          <w:sz w:val="24"/>
          <w:szCs w:val="24"/>
        </w:rPr>
        <w:t>,-</w:t>
      </w:r>
      <w:r w:rsidR="00464251" w:rsidRPr="007E09A5">
        <w:rPr>
          <w:rFonts w:ascii="Times New Roman" w:hAnsi="Times New Roman"/>
          <w:sz w:val="24"/>
          <w:szCs w:val="24"/>
        </w:rPr>
        <w:t xml:space="preserve"> €,</w:t>
      </w:r>
    </w:p>
    <w:p w:rsidR="00464251" w:rsidRPr="007E09A5" w:rsidRDefault="007E09A5" w:rsidP="007116CD">
      <w:pPr>
        <w:spacing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O</w:t>
      </w:r>
      <w:r w:rsidR="0091513C">
        <w:rPr>
          <w:rFonts w:ascii="Times New Roman" w:hAnsi="Times New Roman"/>
          <w:sz w:val="24"/>
          <w:szCs w:val="24"/>
        </w:rPr>
        <w:t>dvody zamestnávateľa  6.907,70</w:t>
      </w:r>
      <w:r w:rsidR="00464251" w:rsidRPr="007E09A5">
        <w:rPr>
          <w:rFonts w:ascii="Times New Roman" w:hAnsi="Times New Roman"/>
          <w:sz w:val="24"/>
          <w:szCs w:val="24"/>
        </w:rPr>
        <w:t xml:space="preserve"> €,</w:t>
      </w:r>
    </w:p>
    <w:p w:rsidR="0091513C" w:rsidRDefault="007E09A5" w:rsidP="007116CD">
      <w:pPr>
        <w:spacing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K</w:t>
      </w:r>
      <w:r w:rsidR="0091513C">
        <w:rPr>
          <w:rFonts w:ascii="Times New Roman" w:hAnsi="Times New Roman"/>
          <w:sz w:val="24"/>
          <w:szCs w:val="24"/>
        </w:rPr>
        <w:t>ancelárske potreby 197,97€,</w:t>
      </w:r>
    </w:p>
    <w:p w:rsidR="0091513C" w:rsidRDefault="0091513C" w:rsidP="007116CD">
      <w:pPr>
        <w:spacing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Služobný mobil 421,98€,</w:t>
      </w:r>
    </w:p>
    <w:p w:rsidR="0091513C" w:rsidRDefault="00CA32D4" w:rsidP="007116CD">
      <w:pPr>
        <w:spacing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Služobné cesty 165,63€,</w:t>
      </w:r>
    </w:p>
    <w:p w:rsidR="00464251" w:rsidRPr="007E09A5" w:rsidRDefault="00CA32D4" w:rsidP="007116CD">
      <w:pPr>
        <w:spacing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Iné (  parkovné, </w:t>
      </w:r>
      <w:r w:rsidR="00464251" w:rsidRPr="007E09A5">
        <w:rPr>
          <w:rFonts w:ascii="Times New Roman" w:hAnsi="Times New Roman"/>
          <w:sz w:val="24"/>
          <w:szCs w:val="24"/>
        </w:rPr>
        <w:t>bankové poplatky,</w:t>
      </w:r>
      <w:r w:rsidR="004036C3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poštovné, schôdza KC</w:t>
      </w:r>
      <w:r w:rsidR="006E2105">
        <w:rPr>
          <w:rFonts w:ascii="Times New Roman" w:hAnsi="Times New Roman"/>
          <w:sz w:val="24"/>
          <w:szCs w:val="24"/>
        </w:rPr>
        <w:t xml:space="preserve"> )</w:t>
      </w:r>
      <w:r>
        <w:rPr>
          <w:rFonts w:ascii="Times New Roman" w:hAnsi="Times New Roman"/>
          <w:sz w:val="24"/>
          <w:szCs w:val="24"/>
        </w:rPr>
        <w:t xml:space="preserve">  235,88</w:t>
      </w:r>
      <w:r w:rsidR="00464251" w:rsidRPr="007E09A5">
        <w:rPr>
          <w:rFonts w:ascii="Times New Roman" w:hAnsi="Times New Roman"/>
          <w:sz w:val="24"/>
          <w:szCs w:val="24"/>
        </w:rPr>
        <w:t xml:space="preserve"> €.</w:t>
      </w:r>
      <w:r>
        <w:rPr>
          <w:rFonts w:ascii="Times New Roman" w:hAnsi="Times New Roman"/>
          <w:sz w:val="24"/>
          <w:szCs w:val="24"/>
        </w:rPr>
        <w:t xml:space="preserve"> </w:t>
      </w:r>
    </w:p>
    <w:p w:rsidR="00464251" w:rsidRPr="007E09A5" w:rsidRDefault="00464251" w:rsidP="007116CD">
      <w:pPr>
        <w:spacing w:after="0"/>
        <w:rPr>
          <w:rFonts w:ascii="Times New Roman" w:hAnsi="Times New Roman"/>
          <w:sz w:val="24"/>
          <w:szCs w:val="24"/>
        </w:rPr>
      </w:pPr>
    </w:p>
    <w:p w:rsidR="00464251" w:rsidRDefault="00CA32D4" w:rsidP="007E09A5">
      <w:p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Spolu výdavky 32.453,21</w:t>
      </w:r>
      <w:r w:rsidR="00464251" w:rsidRPr="007E09A5">
        <w:rPr>
          <w:rFonts w:ascii="Times New Roman" w:hAnsi="Times New Roman"/>
          <w:b/>
          <w:sz w:val="24"/>
          <w:szCs w:val="24"/>
        </w:rPr>
        <w:t xml:space="preserve"> €,  </w:t>
      </w:r>
      <w:r>
        <w:rPr>
          <w:rFonts w:ascii="Times New Roman" w:hAnsi="Times New Roman"/>
          <w:sz w:val="24"/>
          <w:szCs w:val="24"/>
        </w:rPr>
        <w:t xml:space="preserve"> zostatok 80,27</w:t>
      </w:r>
      <w:r w:rsidR="00464251" w:rsidRPr="007E09A5">
        <w:rPr>
          <w:rFonts w:ascii="Times New Roman" w:hAnsi="Times New Roman"/>
          <w:sz w:val="24"/>
          <w:szCs w:val="24"/>
        </w:rPr>
        <w:t xml:space="preserve"> €.</w:t>
      </w:r>
    </w:p>
    <w:p w:rsidR="00064A9E" w:rsidRDefault="00064A9E" w:rsidP="007E09A5">
      <w:p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</w:p>
    <w:p w:rsidR="007E09A5" w:rsidRPr="00064A9E" w:rsidRDefault="007E09A5" w:rsidP="007E09A5">
      <w:pPr>
        <w:spacing w:after="0" w:line="360" w:lineRule="auto"/>
        <w:jc w:val="both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</w:r>
      <w:r w:rsidRPr="00064A9E">
        <w:rPr>
          <w:rFonts w:ascii="Times New Roman" w:hAnsi="Times New Roman"/>
          <w:b/>
          <w:sz w:val="24"/>
          <w:szCs w:val="24"/>
        </w:rPr>
        <w:t>Prácu tlmočníkov vykonávali :</w:t>
      </w:r>
    </w:p>
    <w:p w:rsidR="007E09A5" w:rsidRDefault="007E09A5" w:rsidP="007116CD">
      <w:pPr>
        <w:spacing w:after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V Prešove pán Pavol </w:t>
      </w:r>
      <w:proofErr w:type="spellStart"/>
      <w:r>
        <w:rPr>
          <w:rFonts w:ascii="Times New Roman" w:hAnsi="Times New Roman"/>
          <w:sz w:val="24"/>
          <w:szCs w:val="24"/>
        </w:rPr>
        <w:t>Aitner</w:t>
      </w:r>
      <w:proofErr w:type="spellEnd"/>
      <w:r>
        <w:rPr>
          <w:rFonts w:ascii="Times New Roman" w:hAnsi="Times New Roman"/>
          <w:sz w:val="24"/>
          <w:szCs w:val="24"/>
        </w:rPr>
        <w:t xml:space="preserve">  - 40 hodín týždenne. V pracovných dňoch </w:t>
      </w:r>
      <w:r w:rsidR="004036C3">
        <w:rPr>
          <w:rFonts w:ascii="Times New Roman" w:hAnsi="Times New Roman"/>
          <w:sz w:val="24"/>
          <w:szCs w:val="24"/>
        </w:rPr>
        <w:t>denne</w:t>
      </w:r>
      <w:r>
        <w:rPr>
          <w:rFonts w:ascii="Times New Roman" w:hAnsi="Times New Roman"/>
          <w:sz w:val="24"/>
          <w:szCs w:val="24"/>
        </w:rPr>
        <w:t xml:space="preserve"> 8 hodín.</w:t>
      </w:r>
      <w:r w:rsidR="00263BFF">
        <w:rPr>
          <w:rFonts w:ascii="Times New Roman" w:hAnsi="Times New Roman"/>
          <w:sz w:val="24"/>
          <w:szCs w:val="24"/>
        </w:rPr>
        <w:t xml:space="preserve"> Má ( ku koncu roku ) 26 prihlásených klientov, ale chodí tlmočiť aj neprihláseným nepočujúcim, a aj mimo pracovnej doby ( k rôznym havarijným udalostiam, na lekársku pohotovosť, a pod ). Používa vlastné auto, inak by všetko tlmočenie nezvládol ( zatiaľ na vlastné náklady ).</w:t>
      </w:r>
      <w:r w:rsidR="00A03974">
        <w:rPr>
          <w:rFonts w:ascii="Times New Roman" w:hAnsi="Times New Roman"/>
          <w:sz w:val="24"/>
          <w:szCs w:val="24"/>
        </w:rPr>
        <w:t xml:space="preserve"> V tomto roku sme zakúpili ( pre pána </w:t>
      </w:r>
      <w:proofErr w:type="spellStart"/>
      <w:r w:rsidR="00A03974">
        <w:rPr>
          <w:rFonts w:ascii="Times New Roman" w:hAnsi="Times New Roman"/>
          <w:sz w:val="24"/>
          <w:szCs w:val="24"/>
        </w:rPr>
        <w:t>Aitnera</w:t>
      </w:r>
      <w:proofErr w:type="spellEnd"/>
      <w:r w:rsidR="00A03974">
        <w:rPr>
          <w:rFonts w:ascii="Times New Roman" w:hAnsi="Times New Roman"/>
          <w:sz w:val="24"/>
          <w:szCs w:val="24"/>
        </w:rPr>
        <w:t xml:space="preserve"> ) služobný mobil, ktorého prevádzku hradíme.</w:t>
      </w:r>
    </w:p>
    <w:p w:rsidR="00263BFF" w:rsidRDefault="00263BFF" w:rsidP="007116CD">
      <w:pPr>
        <w:spacing w:after="0"/>
        <w:jc w:val="both"/>
        <w:rPr>
          <w:rFonts w:ascii="Times New Roman" w:hAnsi="Times New Roman"/>
          <w:sz w:val="24"/>
          <w:szCs w:val="24"/>
        </w:rPr>
      </w:pPr>
    </w:p>
    <w:p w:rsidR="007E09A5" w:rsidRDefault="007E09A5" w:rsidP="007116CD">
      <w:pPr>
        <w:spacing w:after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V regióne Poprad ( Pop</w:t>
      </w:r>
      <w:r w:rsidR="004036C3">
        <w:rPr>
          <w:rFonts w:ascii="Times New Roman" w:hAnsi="Times New Roman"/>
          <w:sz w:val="24"/>
          <w:szCs w:val="24"/>
        </w:rPr>
        <w:t>rad, Kežmarok, Stará Ľubovňa ) pani Mária Klasová 40 hodín týždenne,</w:t>
      </w:r>
      <w:r w:rsidR="00064A9E">
        <w:rPr>
          <w:rFonts w:ascii="Times New Roman" w:hAnsi="Times New Roman"/>
          <w:sz w:val="24"/>
          <w:szCs w:val="24"/>
        </w:rPr>
        <w:t xml:space="preserve"> pracovných dňoch 8 hodín denne.</w:t>
      </w:r>
      <w:r w:rsidR="00263BFF">
        <w:rPr>
          <w:rFonts w:ascii="Times New Roman" w:hAnsi="Times New Roman"/>
          <w:sz w:val="24"/>
          <w:szCs w:val="24"/>
        </w:rPr>
        <w:t xml:space="preserve"> Na spracovanie požiadaviek klientov nemá žiadnu </w:t>
      </w:r>
      <w:r w:rsidR="00A03974">
        <w:rPr>
          <w:rFonts w:ascii="Times New Roman" w:hAnsi="Times New Roman"/>
          <w:sz w:val="24"/>
          <w:szCs w:val="24"/>
        </w:rPr>
        <w:t xml:space="preserve">PC techniku, aj výkazy hodín tlmočenia píše ručne. </w:t>
      </w:r>
      <w:r w:rsidR="00C322D2">
        <w:rPr>
          <w:rFonts w:ascii="Times New Roman" w:hAnsi="Times New Roman"/>
          <w:sz w:val="24"/>
          <w:szCs w:val="24"/>
        </w:rPr>
        <w:t xml:space="preserve">Cestovné si hradí sama. </w:t>
      </w:r>
      <w:r w:rsidR="00A03974">
        <w:rPr>
          <w:rFonts w:ascii="Times New Roman" w:hAnsi="Times New Roman"/>
          <w:sz w:val="24"/>
          <w:szCs w:val="24"/>
        </w:rPr>
        <w:t>Na kontakt s klientmi používa vlastný mobil, na ktorý jej neprispievame ( nemáme dosť finančných príspevkov ),</w:t>
      </w:r>
    </w:p>
    <w:p w:rsidR="00A03974" w:rsidRDefault="00A03974" w:rsidP="007116CD">
      <w:pPr>
        <w:spacing w:after="0"/>
        <w:jc w:val="both"/>
        <w:rPr>
          <w:rFonts w:ascii="Times New Roman" w:hAnsi="Times New Roman"/>
          <w:sz w:val="24"/>
          <w:szCs w:val="24"/>
        </w:rPr>
      </w:pPr>
    </w:p>
    <w:p w:rsidR="007E09A5" w:rsidRPr="007E09A5" w:rsidRDefault="004036C3" w:rsidP="007116CD">
      <w:pPr>
        <w:spacing w:after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Administratívnu prácu 2</w:t>
      </w:r>
      <w:r w:rsidR="007E09A5">
        <w:rPr>
          <w:rFonts w:ascii="Times New Roman" w:hAnsi="Times New Roman"/>
          <w:sz w:val="24"/>
          <w:szCs w:val="24"/>
        </w:rPr>
        <w:t xml:space="preserve">0 hodín týždenne robila pani Viera </w:t>
      </w:r>
      <w:proofErr w:type="spellStart"/>
      <w:r w:rsidR="007E09A5">
        <w:rPr>
          <w:rFonts w:ascii="Times New Roman" w:hAnsi="Times New Roman"/>
          <w:sz w:val="24"/>
          <w:szCs w:val="24"/>
        </w:rPr>
        <w:t>Peťková</w:t>
      </w:r>
      <w:proofErr w:type="spellEnd"/>
      <w:r w:rsidR="007E09A5">
        <w:rPr>
          <w:rFonts w:ascii="Times New Roman" w:hAnsi="Times New Roman"/>
          <w:sz w:val="24"/>
          <w:szCs w:val="24"/>
        </w:rPr>
        <w:t>.</w:t>
      </w:r>
      <w:r w:rsidR="00A03974">
        <w:rPr>
          <w:rFonts w:ascii="Times New Roman" w:hAnsi="Times New Roman"/>
          <w:sz w:val="24"/>
          <w:szCs w:val="24"/>
        </w:rPr>
        <w:t xml:space="preserve"> Okrem mzdového účtovníctva spracováva veľa písomností : vyúčtovanie príspevkov, žiadosti o príspevky, dotácie, granty, písanie žiadostí a listov klientom, telefonické jednanie s úradmi, lekármi,  objednávanie termínov,...</w:t>
      </w:r>
      <w:r w:rsidR="00C322D2">
        <w:rPr>
          <w:rFonts w:ascii="Times New Roman" w:hAnsi="Times New Roman"/>
          <w:sz w:val="24"/>
          <w:szCs w:val="24"/>
        </w:rPr>
        <w:t xml:space="preserve">Pracuje na vlastnom veľmi starom PC s malou poruchovou </w:t>
      </w:r>
      <w:r w:rsidR="00C322D2">
        <w:rPr>
          <w:rFonts w:ascii="Times New Roman" w:hAnsi="Times New Roman"/>
          <w:sz w:val="24"/>
          <w:szCs w:val="24"/>
        </w:rPr>
        <w:lastRenderedPageBreak/>
        <w:t>tlačiarňou. Na telefonovanie vlastným mobilom, na cesty ( vybavovanie ) vlastným autom  jej neprispievame.</w:t>
      </w:r>
    </w:p>
    <w:p w:rsidR="00464251" w:rsidRPr="007E09A5" w:rsidRDefault="00464251" w:rsidP="007116CD">
      <w:pPr>
        <w:spacing w:after="0"/>
        <w:jc w:val="both"/>
        <w:rPr>
          <w:rFonts w:ascii="Times New Roman" w:hAnsi="Times New Roman"/>
          <w:sz w:val="24"/>
          <w:szCs w:val="24"/>
        </w:rPr>
      </w:pPr>
    </w:p>
    <w:p w:rsidR="001F1EB5" w:rsidRPr="002D7BD0" w:rsidRDefault="00464251" w:rsidP="006D022B">
      <w:pPr>
        <w:jc w:val="both"/>
        <w:rPr>
          <w:rFonts w:ascii="Times New Roman" w:hAnsi="Times New Roman"/>
          <w:sz w:val="24"/>
          <w:szCs w:val="24"/>
        </w:rPr>
      </w:pPr>
      <w:r w:rsidRPr="007E09A5">
        <w:rPr>
          <w:rFonts w:ascii="Times New Roman" w:hAnsi="Times New Roman"/>
          <w:sz w:val="24"/>
          <w:szCs w:val="24"/>
        </w:rPr>
        <w:t>Zamestnanci okrem poradenstva a tlmočenia množstvo času venovali rozsiahlym administratívnym prácam, pracovným cestám, vybavovaniu finančných prostriedkov, rôznym štatistikám  pre Daňový úrad, Sociálnu a Zdravotnú poisťovňu, vyúčtovaniu pre VÚC a MsÚ Prešov</w:t>
      </w:r>
      <w:r w:rsidR="004036C3">
        <w:rPr>
          <w:rFonts w:ascii="Times New Roman" w:hAnsi="Times New Roman"/>
          <w:sz w:val="24"/>
          <w:szCs w:val="24"/>
        </w:rPr>
        <w:t xml:space="preserve"> a Kežmarok</w:t>
      </w:r>
      <w:r w:rsidRPr="007E09A5">
        <w:rPr>
          <w:rFonts w:ascii="Times New Roman" w:hAnsi="Times New Roman"/>
          <w:sz w:val="24"/>
          <w:szCs w:val="24"/>
        </w:rPr>
        <w:t>. Je z roka na rok viac a viac požiadaviek na vyplňovanie tlačív pre tieto úrady.</w:t>
      </w:r>
    </w:p>
    <w:p w:rsidR="00103FDD" w:rsidRPr="003015D7" w:rsidRDefault="00103FDD" w:rsidP="006D022B">
      <w:pPr>
        <w:spacing w:line="24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</w:rPr>
        <w:tab/>
      </w:r>
      <w:r w:rsidR="00D624EB" w:rsidRPr="00103FDD">
        <w:rPr>
          <w:rFonts w:ascii="Times New Roman" w:hAnsi="Times New Roman"/>
          <w:b/>
          <w:i/>
          <w:sz w:val="28"/>
          <w:szCs w:val="28"/>
        </w:rPr>
        <w:t>Sociálne poradenstvo a prevencia, tlmočnícke služby</w:t>
      </w:r>
    </w:p>
    <w:p w:rsidR="00746CF5" w:rsidRDefault="00D624EB" w:rsidP="006D022B">
      <w:pPr>
        <w:spacing w:line="360" w:lineRule="auto"/>
        <w:jc w:val="both"/>
        <w:rPr>
          <w:rFonts w:ascii="Times New Roman" w:hAnsi="Times New Roman"/>
        </w:rPr>
      </w:pPr>
      <w:r w:rsidRPr="00AA7F57">
        <w:rPr>
          <w:rFonts w:ascii="Times New Roman" w:hAnsi="Times New Roman"/>
        </w:rPr>
        <w:t xml:space="preserve">Poskytované služby sú v súlade so zákonom č. 448/2008 </w:t>
      </w:r>
      <w:proofErr w:type="spellStart"/>
      <w:r w:rsidRPr="00AA7F57">
        <w:rPr>
          <w:rFonts w:ascii="Times New Roman" w:hAnsi="Times New Roman"/>
        </w:rPr>
        <w:t>Zz</w:t>
      </w:r>
      <w:proofErr w:type="spellEnd"/>
      <w:r w:rsidRPr="00AA7F57">
        <w:rPr>
          <w:rFonts w:ascii="Times New Roman" w:hAnsi="Times New Roman"/>
        </w:rPr>
        <w:t xml:space="preserve">. o sociálnych službách a so zákonom č. 14/1995 </w:t>
      </w:r>
      <w:proofErr w:type="spellStart"/>
      <w:r w:rsidRPr="00AA7F57">
        <w:rPr>
          <w:rFonts w:ascii="Times New Roman" w:hAnsi="Times New Roman"/>
        </w:rPr>
        <w:t>Zz</w:t>
      </w:r>
      <w:proofErr w:type="spellEnd"/>
      <w:r w:rsidRPr="00AA7F57">
        <w:rPr>
          <w:rFonts w:ascii="Times New Roman" w:hAnsi="Times New Roman"/>
        </w:rPr>
        <w:t>. o posunkovej reči nepočujúc</w:t>
      </w:r>
      <w:r w:rsidR="00060107">
        <w:rPr>
          <w:rFonts w:ascii="Times New Roman" w:hAnsi="Times New Roman"/>
        </w:rPr>
        <w:t xml:space="preserve">ich osôb. V zmysle jeho znenia  </w:t>
      </w:r>
      <w:r w:rsidRPr="00AA7F57">
        <w:rPr>
          <w:rFonts w:ascii="Times New Roman" w:hAnsi="Times New Roman"/>
        </w:rPr>
        <w:t>ANEPS poskytuje niekoľko foriem sociálneho poradenstva, sociálnej prevencie a tlmočníckych služieb. Za celý rok 201</w:t>
      </w:r>
      <w:r w:rsidR="006E2105">
        <w:rPr>
          <w:rFonts w:ascii="Times New Roman" w:hAnsi="Times New Roman"/>
        </w:rPr>
        <w:t>8</w:t>
      </w:r>
      <w:r w:rsidRPr="00AA7F57">
        <w:rPr>
          <w:rFonts w:ascii="Times New Roman" w:hAnsi="Times New Roman"/>
        </w:rPr>
        <w:t xml:space="preserve"> bolo množstvo konzultácii s klien</w:t>
      </w:r>
      <w:r w:rsidR="00103FDD">
        <w:rPr>
          <w:rFonts w:ascii="Times New Roman" w:hAnsi="Times New Roman"/>
        </w:rPr>
        <w:t xml:space="preserve">tmi . </w:t>
      </w:r>
      <w:r w:rsidR="00103FDD" w:rsidRPr="00103FDD">
        <w:rPr>
          <w:rFonts w:ascii="Times New Roman" w:hAnsi="Times New Roman"/>
          <w:b/>
        </w:rPr>
        <w:t>Išlo o tlmočenie nielen úradne prihláseným klientom, ale všetkým, ktorí prišli požiadať o pomoc</w:t>
      </w:r>
      <w:r w:rsidR="00103FDD">
        <w:rPr>
          <w:rFonts w:ascii="Times New Roman" w:hAnsi="Times New Roman"/>
        </w:rPr>
        <w:t>.</w:t>
      </w:r>
    </w:p>
    <w:p w:rsidR="00746CF5" w:rsidRPr="00424D13" w:rsidRDefault="00C40BC1" w:rsidP="006D022B">
      <w:pPr>
        <w:spacing w:line="360" w:lineRule="auto"/>
        <w:jc w:val="both"/>
        <w:rPr>
          <w:rFonts w:ascii="Times New Roman" w:hAnsi="Times New Roman"/>
          <w:b/>
          <w:u w:val="single"/>
        </w:rPr>
      </w:pPr>
      <w:r>
        <w:rPr>
          <w:rFonts w:ascii="Times New Roman" w:hAnsi="Times New Roman"/>
        </w:rPr>
        <w:t xml:space="preserve">Prešov : prihlásených </w:t>
      </w:r>
      <w:r w:rsidR="004036C3">
        <w:rPr>
          <w:rFonts w:ascii="Times New Roman" w:hAnsi="Times New Roman"/>
        </w:rPr>
        <w:t>2</w:t>
      </w:r>
      <w:r w:rsidR="00EE0BD4">
        <w:rPr>
          <w:rFonts w:ascii="Times New Roman" w:hAnsi="Times New Roman"/>
        </w:rPr>
        <w:t>6</w:t>
      </w:r>
      <w:r w:rsidR="00746CF5">
        <w:rPr>
          <w:rFonts w:ascii="Times New Roman" w:hAnsi="Times New Roman"/>
        </w:rPr>
        <w:t xml:space="preserve"> ( sku</w:t>
      </w:r>
      <w:r w:rsidR="009F5BC7">
        <w:rPr>
          <w:rFonts w:ascii="Times New Roman" w:hAnsi="Times New Roman"/>
        </w:rPr>
        <w:t>točných 15</w:t>
      </w:r>
      <w:r w:rsidR="00746CF5">
        <w:rPr>
          <w:rFonts w:ascii="Times New Roman" w:hAnsi="Times New Roman"/>
        </w:rPr>
        <w:t xml:space="preserve">0 ) klientov, </w:t>
      </w:r>
      <w:r>
        <w:rPr>
          <w:rFonts w:ascii="Times New Roman" w:hAnsi="Times New Roman"/>
        </w:rPr>
        <w:t xml:space="preserve">  </w:t>
      </w:r>
      <w:r w:rsidR="00746CF5">
        <w:rPr>
          <w:rFonts w:ascii="Times New Roman" w:hAnsi="Times New Roman"/>
        </w:rPr>
        <w:t xml:space="preserve">hodín tlmočenia </w:t>
      </w:r>
      <w:r w:rsidR="004036C3">
        <w:rPr>
          <w:rFonts w:ascii="Times New Roman" w:hAnsi="Times New Roman"/>
        </w:rPr>
        <w:t>1.893</w:t>
      </w:r>
      <w:r w:rsidR="00746CF5">
        <w:rPr>
          <w:rFonts w:ascii="Times New Roman" w:hAnsi="Times New Roman"/>
        </w:rPr>
        <w:t xml:space="preserve"> ( skutočných viac ).</w:t>
      </w:r>
      <w:r w:rsidR="00424D13">
        <w:rPr>
          <w:rFonts w:ascii="Times New Roman" w:hAnsi="Times New Roman"/>
        </w:rPr>
        <w:t xml:space="preserve"> </w:t>
      </w:r>
      <w:r w:rsidR="00746CF5">
        <w:rPr>
          <w:rFonts w:ascii="Times New Roman" w:hAnsi="Times New Roman"/>
        </w:rPr>
        <w:t xml:space="preserve">Poprad : prihlásených </w:t>
      </w:r>
      <w:r w:rsidR="004036C3">
        <w:rPr>
          <w:rFonts w:ascii="Times New Roman" w:hAnsi="Times New Roman"/>
        </w:rPr>
        <w:t>12</w:t>
      </w:r>
      <w:r w:rsidR="00746CF5">
        <w:rPr>
          <w:rFonts w:ascii="Times New Roman" w:hAnsi="Times New Roman"/>
        </w:rPr>
        <w:t xml:space="preserve"> ( skutočných 1</w:t>
      </w:r>
      <w:r w:rsidR="009F5BC7">
        <w:rPr>
          <w:rFonts w:ascii="Times New Roman" w:hAnsi="Times New Roman"/>
        </w:rPr>
        <w:t>00 ) klientov,</w:t>
      </w:r>
      <w:r w:rsidR="00EE0BD4">
        <w:rPr>
          <w:rFonts w:ascii="Times New Roman" w:hAnsi="Times New Roman"/>
        </w:rPr>
        <w:t xml:space="preserve"> 1.</w:t>
      </w:r>
      <w:r w:rsidR="004036C3">
        <w:rPr>
          <w:rFonts w:ascii="Times New Roman" w:hAnsi="Times New Roman"/>
        </w:rPr>
        <w:t>661</w:t>
      </w:r>
      <w:r w:rsidR="00464251">
        <w:rPr>
          <w:rFonts w:ascii="Times New Roman" w:hAnsi="Times New Roman"/>
        </w:rPr>
        <w:t xml:space="preserve"> </w:t>
      </w:r>
      <w:r w:rsidR="009F5BC7">
        <w:rPr>
          <w:rFonts w:ascii="Times New Roman" w:hAnsi="Times New Roman"/>
        </w:rPr>
        <w:t xml:space="preserve"> hodín tlmočenia </w:t>
      </w:r>
      <w:r w:rsidR="00746CF5">
        <w:rPr>
          <w:rFonts w:ascii="Times New Roman" w:hAnsi="Times New Roman"/>
        </w:rPr>
        <w:t xml:space="preserve"> ( a viac </w:t>
      </w:r>
      <w:r w:rsidR="00746CF5" w:rsidRPr="00424D13">
        <w:rPr>
          <w:rFonts w:ascii="Times New Roman" w:hAnsi="Times New Roman"/>
          <w:b/>
          <w:u w:val="single"/>
        </w:rPr>
        <w:t>).</w:t>
      </w:r>
      <w:r w:rsidR="00424D13" w:rsidRPr="00424D13">
        <w:rPr>
          <w:rFonts w:ascii="Times New Roman" w:hAnsi="Times New Roman"/>
          <w:b/>
          <w:u w:val="single"/>
        </w:rPr>
        <w:t xml:space="preserve">     Spolu bolo tlmočených </w:t>
      </w:r>
      <w:r w:rsidR="004036C3">
        <w:rPr>
          <w:rFonts w:ascii="Times New Roman" w:hAnsi="Times New Roman"/>
          <w:b/>
          <w:u w:val="single"/>
        </w:rPr>
        <w:t xml:space="preserve">3.553 </w:t>
      </w:r>
      <w:r w:rsidR="00464251">
        <w:rPr>
          <w:rFonts w:ascii="Times New Roman" w:hAnsi="Times New Roman"/>
          <w:b/>
          <w:u w:val="single"/>
        </w:rPr>
        <w:t>vykázaných hodín , ale  bezplatných  neuvedených oveľa viac.</w:t>
      </w:r>
    </w:p>
    <w:p w:rsidR="00ED6371" w:rsidRDefault="00C30868" w:rsidP="00C30868">
      <w:pPr>
        <w:spacing w:line="240" w:lineRule="auto"/>
        <w:jc w:val="both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</w:rPr>
        <w:tab/>
      </w:r>
      <w:r w:rsidRPr="00E8320E">
        <w:rPr>
          <w:rFonts w:ascii="Times New Roman" w:hAnsi="Times New Roman"/>
          <w:b/>
          <w:sz w:val="28"/>
          <w:szCs w:val="28"/>
        </w:rPr>
        <w:t>Ekonomicky oprávnené</w:t>
      </w:r>
      <w:r>
        <w:rPr>
          <w:rFonts w:ascii="Times New Roman" w:hAnsi="Times New Roman"/>
          <w:b/>
          <w:sz w:val="28"/>
          <w:szCs w:val="28"/>
        </w:rPr>
        <w:t xml:space="preserve"> náklady </w:t>
      </w:r>
      <w:r w:rsidRPr="00C30868">
        <w:rPr>
          <w:rFonts w:ascii="Times New Roman" w:hAnsi="Times New Roman"/>
          <w:b/>
          <w:sz w:val="28"/>
          <w:szCs w:val="28"/>
        </w:rPr>
        <w:t xml:space="preserve"> na jednu hodinu tlmočenia</w:t>
      </w:r>
      <w:r w:rsidR="00ED6371">
        <w:rPr>
          <w:rFonts w:ascii="Times New Roman" w:hAnsi="Times New Roman"/>
          <w:b/>
          <w:sz w:val="28"/>
          <w:szCs w:val="28"/>
        </w:rPr>
        <w:t xml:space="preserve">  </w:t>
      </w:r>
    </w:p>
    <w:p w:rsidR="004036C3" w:rsidRDefault="00263BFF" w:rsidP="004036C3">
      <w:pPr>
        <w:spacing w:line="240" w:lineRule="auto"/>
        <w:ind w:firstLine="1416"/>
        <w:jc w:val="both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32.453,21€ : 3</w:t>
      </w:r>
      <w:r w:rsidR="00B8431B">
        <w:rPr>
          <w:rFonts w:ascii="Times New Roman" w:hAnsi="Times New Roman"/>
          <w:b/>
          <w:sz w:val="28"/>
          <w:szCs w:val="28"/>
        </w:rPr>
        <w:t>.000</w:t>
      </w:r>
      <w:r w:rsidR="004036C3">
        <w:rPr>
          <w:rFonts w:ascii="Times New Roman" w:hAnsi="Times New Roman"/>
          <w:b/>
          <w:sz w:val="28"/>
          <w:szCs w:val="28"/>
        </w:rPr>
        <w:t xml:space="preserve"> hodín = </w:t>
      </w:r>
      <w:r w:rsidR="00B8431B">
        <w:rPr>
          <w:rFonts w:ascii="Times New Roman" w:hAnsi="Times New Roman"/>
          <w:b/>
          <w:sz w:val="28"/>
          <w:szCs w:val="28"/>
        </w:rPr>
        <w:t>10,82</w:t>
      </w:r>
      <w:r w:rsidR="004036C3">
        <w:rPr>
          <w:rFonts w:ascii="Times New Roman" w:hAnsi="Times New Roman"/>
          <w:b/>
          <w:sz w:val="28"/>
          <w:szCs w:val="28"/>
        </w:rPr>
        <w:t>€/hodinu</w:t>
      </w:r>
    </w:p>
    <w:p w:rsidR="00D624EB" w:rsidRDefault="00424D13">
      <w:pPr>
        <w:jc w:val="both"/>
        <w:rPr>
          <w:rFonts w:ascii="Times New Roman" w:hAnsi="Times New Roman"/>
          <w:b/>
          <w:iCs/>
        </w:rPr>
      </w:pPr>
      <w:r w:rsidRPr="00424D13">
        <w:rPr>
          <w:rFonts w:ascii="Times New Roman" w:hAnsi="Times New Roman"/>
          <w:b/>
          <w:sz w:val="28"/>
          <w:szCs w:val="28"/>
        </w:rPr>
        <w:tab/>
      </w:r>
      <w:r w:rsidR="00A55724">
        <w:rPr>
          <w:rFonts w:ascii="Times New Roman" w:hAnsi="Times New Roman"/>
        </w:rPr>
        <w:t>Okrem tlmočenia</w:t>
      </w:r>
      <w:r w:rsidR="00064A9E">
        <w:rPr>
          <w:rFonts w:ascii="Times New Roman" w:hAnsi="Times New Roman"/>
        </w:rPr>
        <w:t xml:space="preserve"> sa</w:t>
      </w:r>
      <w:r w:rsidR="00D624EB" w:rsidRPr="00AA7F57">
        <w:rPr>
          <w:rFonts w:ascii="Times New Roman" w:hAnsi="Times New Roman"/>
        </w:rPr>
        <w:t xml:space="preserve"> využívali rôzne formy a metódy práce s klientmi – pomáhali sme im vyrovnať sa s ťažkosťami pri komunikácii s počujúcou spoločnosťou, poradili sme i</w:t>
      </w:r>
      <w:r w:rsidR="00064A9E">
        <w:rPr>
          <w:rFonts w:ascii="Times New Roman" w:hAnsi="Times New Roman"/>
        </w:rPr>
        <w:t>m</w:t>
      </w:r>
      <w:r w:rsidR="00D624EB" w:rsidRPr="00AA7F57">
        <w:rPr>
          <w:rFonts w:ascii="Times New Roman" w:hAnsi="Times New Roman"/>
        </w:rPr>
        <w:t xml:space="preserve"> pri zabezpečení kompenzačných pomôcok, riešili sme ich životné problémy, pri kontakte so sp</w:t>
      </w:r>
      <w:r w:rsidR="00746CF5">
        <w:rPr>
          <w:rFonts w:ascii="Times New Roman" w:hAnsi="Times New Roman"/>
        </w:rPr>
        <w:t xml:space="preserve">oločenským prostredím sme im </w:t>
      </w:r>
      <w:r w:rsidR="00D624EB" w:rsidRPr="00AA7F57">
        <w:rPr>
          <w:rFonts w:ascii="Times New Roman" w:hAnsi="Times New Roman"/>
        </w:rPr>
        <w:t>tlmočili do posunkového jazyka.</w:t>
      </w:r>
      <w:r w:rsidR="00064A9E">
        <w:rPr>
          <w:rFonts w:ascii="Times New Roman" w:hAnsi="Times New Roman"/>
        </w:rPr>
        <w:t xml:space="preserve"> Veľmi ťažké je nepočujúcim pochopiť písomný úradný jazyk. Nestačí preklad, treba vysvetlenie, vyplňovať tlačivá musí tlmočník. Rovnako písať listy, odpovede. </w:t>
      </w:r>
      <w:r w:rsidR="00D624EB" w:rsidRPr="00AA7F57">
        <w:rPr>
          <w:rFonts w:ascii="Times New Roman" w:hAnsi="Times New Roman"/>
        </w:rPr>
        <w:t xml:space="preserve"> </w:t>
      </w:r>
      <w:r w:rsidR="00064A9E">
        <w:rPr>
          <w:rFonts w:ascii="Times New Roman" w:hAnsi="Times New Roman"/>
        </w:rPr>
        <w:t xml:space="preserve"> </w:t>
      </w:r>
      <w:r w:rsidR="00D624EB" w:rsidRPr="00AA7F57">
        <w:rPr>
          <w:rFonts w:ascii="Times New Roman" w:hAnsi="Times New Roman"/>
          <w:b/>
          <w:bCs/>
          <w:i/>
          <w:iCs/>
        </w:rPr>
        <w:t xml:space="preserve">Chcem zdôrazniť, </w:t>
      </w:r>
      <w:r w:rsidR="00D624EB" w:rsidRPr="009715B3">
        <w:rPr>
          <w:rFonts w:ascii="Times New Roman" w:hAnsi="Times New Roman"/>
          <w:b/>
          <w:bCs/>
          <w:iCs/>
        </w:rPr>
        <w:t>že tlmočenie ťažko sluchovo postihnutým osobám v praxi je vždy spojené so sociálnym poradenstvom. Nie je preto správne, že</w:t>
      </w:r>
      <w:r w:rsidR="009715B3" w:rsidRPr="009715B3">
        <w:rPr>
          <w:rFonts w:ascii="Times New Roman" w:hAnsi="Times New Roman"/>
          <w:b/>
          <w:bCs/>
          <w:iCs/>
        </w:rPr>
        <w:t xml:space="preserve"> sa</w:t>
      </w:r>
      <w:r w:rsidR="00D624EB" w:rsidRPr="009715B3">
        <w:rPr>
          <w:rFonts w:ascii="Times New Roman" w:hAnsi="Times New Roman"/>
          <w:b/>
          <w:bCs/>
          <w:iCs/>
        </w:rPr>
        <w:t xml:space="preserve"> tieto dve služby v prípade sluchovo postihnutých</w:t>
      </w:r>
      <w:r w:rsidR="009715B3" w:rsidRPr="009715B3">
        <w:rPr>
          <w:rFonts w:ascii="Times New Roman" w:hAnsi="Times New Roman"/>
          <w:b/>
          <w:bCs/>
          <w:iCs/>
        </w:rPr>
        <w:t xml:space="preserve"> oddeľujú. </w:t>
      </w:r>
      <w:r w:rsidR="00D624EB" w:rsidRPr="009715B3">
        <w:rPr>
          <w:rFonts w:ascii="Times New Roman" w:hAnsi="Times New Roman"/>
          <w:b/>
          <w:iCs/>
        </w:rPr>
        <w:t xml:space="preserve">Keby </w:t>
      </w:r>
      <w:r w:rsidR="009715B3" w:rsidRPr="009715B3">
        <w:rPr>
          <w:rFonts w:ascii="Times New Roman" w:hAnsi="Times New Roman"/>
          <w:b/>
          <w:iCs/>
        </w:rPr>
        <w:t>úradný jazyk bol pretlmočený bez vysvetlenia</w:t>
      </w:r>
      <w:r w:rsidR="00D624EB" w:rsidRPr="009715B3">
        <w:rPr>
          <w:rFonts w:ascii="Times New Roman" w:hAnsi="Times New Roman"/>
          <w:b/>
          <w:iCs/>
        </w:rPr>
        <w:t>, nepočujúci by to nepochopil.</w:t>
      </w:r>
    </w:p>
    <w:p w:rsidR="00F524EB" w:rsidRDefault="00F524EB">
      <w:pPr>
        <w:jc w:val="both"/>
        <w:rPr>
          <w:rFonts w:ascii="Times New Roman" w:hAnsi="Times New Roman"/>
          <w:b/>
          <w:iCs/>
        </w:rPr>
      </w:pPr>
      <w:r>
        <w:rPr>
          <w:rFonts w:ascii="Times New Roman" w:hAnsi="Times New Roman"/>
          <w:b/>
          <w:iCs/>
        </w:rPr>
        <w:tab/>
      </w:r>
      <w:r w:rsidRPr="00895C6E">
        <w:rPr>
          <w:rFonts w:ascii="Times New Roman" w:hAnsi="Times New Roman"/>
          <w:b/>
          <w:iCs/>
          <w:u w:val="single"/>
        </w:rPr>
        <w:t>Najväčší</w:t>
      </w:r>
      <w:r w:rsidR="00064A9E">
        <w:rPr>
          <w:rFonts w:ascii="Times New Roman" w:hAnsi="Times New Roman"/>
          <w:b/>
          <w:iCs/>
          <w:u w:val="single"/>
        </w:rPr>
        <w:t xml:space="preserve"> celoslovenský </w:t>
      </w:r>
      <w:r w:rsidRPr="00895C6E">
        <w:rPr>
          <w:rFonts w:ascii="Times New Roman" w:hAnsi="Times New Roman"/>
          <w:b/>
          <w:iCs/>
          <w:u w:val="single"/>
        </w:rPr>
        <w:t xml:space="preserve"> problém  je nemožnosť získať</w:t>
      </w:r>
      <w:r w:rsidR="00064A9E">
        <w:rPr>
          <w:rFonts w:ascii="Times New Roman" w:hAnsi="Times New Roman"/>
          <w:b/>
          <w:iCs/>
          <w:u w:val="single"/>
        </w:rPr>
        <w:t xml:space="preserve"> a zaškoliť</w:t>
      </w:r>
      <w:r w:rsidRPr="00895C6E">
        <w:rPr>
          <w:rFonts w:ascii="Times New Roman" w:hAnsi="Times New Roman"/>
          <w:b/>
          <w:iCs/>
          <w:u w:val="single"/>
        </w:rPr>
        <w:t xml:space="preserve"> nového tlmočníka posunkového jazyka. Po ukončení platnosti akreditácie pre občianske združenie ALTPRENES, ktoré jediné vydávalo OSVEDČENIA pre tlmočníkov, nikto v SR tlmočníko</w:t>
      </w:r>
      <w:r>
        <w:rPr>
          <w:rFonts w:ascii="Times New Roman" w:hAnsi="Times New Roman"/>
          <w:b/>
          <w:iCs/>
          <w:u w:val="single"/>
        </w:rPr>
        <w:t>m nevydáva platné certifikáty .</w:t>
      </w:r>
      <w:r w:rsidR="00064A9E">
        <w:rPr>
          <w:rFonts w:ascii="Times New Roman" w:hAnsi="Times New Roman"/>
          <w:b/>
          <w:iCs/>
          <w:u w:val="single"/>
        </w:rPr>
        <w:t xml:space="preserve">  Dvaja tlmočníci na najväčší kraj na Slovensku sú málo. Ak by chceli niektorí počujúci robiť tlmočníkov posunkového jazyka, </w:t>
      </w:r>
      <w:r w:rsidR="007116CD">
        <w:rPr>
          <w:rFonts w:ascii="Times New Roman" w:hAnsi="Times New Roman"/>
          <w:b/>
          <w:iCs/>
          <w:u w:val="single"/>
        </w:rPr>
        <w:t>nemôžu, lebo im nikto nedá osvedčenie, hoci posunový jazyk ovládajú. Je to veľká chyba slovenskej legislatívy, že sa neurobili opatrenia na zabezpečenie skúšok ( lebo školenia sú zbytočné u detí nepočujúcich rodičov ) a vydávanie osvedčení.</w:t>
      </w:r>
    </w:p>
    <w:p w:rsidR="00D624EB" w:rsidRPr="000A7809" w:rsidRDefault="00D624EB">
      <w:pPr>
        <w:jc w:val="both"/>
        <w:rPr>
          <w:rFonts w:ascii="Times New Roman" w:hAnsi="Times New Roman"/>
          <w:b/>
          <w:sz w:val="28"/>
          <w:szCs w:val="28"/>
        </w:rPr>
      </w:pPr>
      <w:r w:rsidRPr="000A7809">
        <w:rPr>
          <w:rFonts w:ascii="Times New Roman" w:hAnsi="Times New Roman"/>
          <w:b/>
          <w:sz w:val="28"/>
          <w:szCs w:val="28"/>
        </w:rPr>
        <w:t>Spolupráca s organizáciami</w:t>
      </w:r>
    </w:p>
    <w:p w:rsidR="00895C6E" w:rsidRDefault="00D624EB" w:rsidP="00895C6E">
      <w:pPr>
        <w:spacing w:line="240" w:lineRule="auto"/>
        <w:jc w:val="both"/>
        <w:rPr>
          <w:rFonts w:ascii="Times New Roman" w:hAnsi="Times New Roman"/>
        </w:rPr>
      </w:pPr>
      <w:r w:rsidRPr="00AA7F57">
        <w:rPr>
          <w:rFonts w:ascii="Times New Roman" w:hAnsi="Times New Roman"/>
        </w:rPr>
        <w:t>KC ANEPS spolupracovalo viac-menej s partnermi v rámci príslušnýc</w:t>
      </w:r>
      <w:r w:rsidR="00B30DB1">
        <w:rPr>
          <w:rFonts w:ascii="Times New Roman" w:hAnsi="Times New Roman"/>
        </w:rPr>
        <w:t xml:space="preserve">h miest, t. j. s MsÚ v Prešove a v </w:t>
      </w:r>
      <w:r w:rsidRPr="00AA7F57">
        <w:rPr>
          <w:rFonts w:ascii="Times New Roman" w:hAnsi="Times New Roman"/>
        </w:rPr>
        <w:t xml:space="preserve">Poprade. </w:t>
      </w:r>
      <w:r w:rsidR="00060107">
        <w:rPr>
          <w:rFonts w:ascii="Times New Roman" w:hAnsi="Times New Roman"/>
        </w:rPr>
        <w:t>Pre MsÚ Prešov sme spolupracovali na letáčiku o tlmočníckej službe.</w:t>
      </w:r>
    </w:p>
    <w:p w:rsidR="00895C6E" w:rsidRDefault="00D624EB" w:rsidP="00895C6E">
      <w:pPr>
        <w:spacing w:line="240" w:lineRule="auto"/>
        <w:jc w:val="both"/>
        <w:rPr>
          <w:rFonts w:ascii="Times New Roman" w:hAnsi="Times New Roman"/>
        </w:rPr>
      </w:pPr>
      <w:r w:rsidRPr="00AA7F57">
        <w:rPr>
          <w:rFonts w:ascii="Times New Roman" w:hAnsi="Times New Roman"/>
        </w:rPr>
        <w:lastRenderedPageBreak/>
        <w:t>Spolupráca s inými organizáciami zdravotne postihnutých bola podľa potreby.</w:t>
      </w:r>
      <w:r w:rsidR="000A7809">
        <w:rPr>
          <w:rFonts w:ascii="Times New Roman" w:hAnsi="Times New Roman"/>
        </w:rPr>
        <w:t xml:space="preserve"> Nepočujúci sa zúčastňovali väčších akcií športových a spoloče</w:t>
      </w:r>
      <w:r w:rsidR="00A55724">
        <w:rPr>
          <w:rFonts w:ascii="Times New Roman" w:hAnsi="Times New Roman"/>
        </w:rPr>
        <w:t>nských v rôznych Centrá</w:t>
      </w:r>
      <w:r w:rsidR="000A7809">
        <w:rPr>
          <w:rFonts w:ascii="Times New Roman" w:hAnsi="Times New Roman"/>
        </w:rPr>
        <w:t xml:space="preserve">ch nepočujúcich ANEPS na Slovensku. </w:t>
      </w:r>
      <w:r w:rsidRPr="00AA7F57">
        <w:rPr>
          <w:rFonts w:ascii="Times New Roman" w:hAnsi="Times New Roman"/>
        </w:rPr>
        <w:t xml:space="preserve"> </w:t>
      </w:r>
    </w:p>
    <w:p w:rsidR="00D624EB" w:rsidRDefault="00D624EB" w:rsidP="00895C6E">
      <w:pPr>
        <w:spacing w:line="240" w:lineRule="auto"/>
        <w:jc w:val="both"/>
        <w:rPr>
          <w:rFonts w:ascii="Times New Roman" w:hAnsi="Times New Roman"/>
        </w:rPr>
      </w:pPr>
      <w:r w:rsidRPr="00AA7F57">
        <w:rPr>
          <w:rFonts w:ascii="Times New Roman" w:hAnsi="Times New Roman"/>
        </w:rPr>
        <w:t>Sponzorov  sme nezískali.</w:t>
      </w:r>
    </w:p>
    <w:p w:rsidR="00F524EB" w:rsidRPr="00AA7F57" w:rsidRDefault="00F524EB" w:rsidP="00F524EB">
      <w:pPr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Ako štatutárni zástupc</w:t>
      </w:r>
      <w:r w:rsidR="007116CD">
        <w:rPr>
          <w:rFonts w:ascii="Times New Roman" w:hAnsi="Times New Roman"/>
        </w:rPr>
        <w:t>a</w:t>
      </w:r>
      <w:r>
        <w:rPr>
          <w:rFonts w:ascii="Times New Roman" w:hAnsi="Times New Roman"/>
        </w:rPr>
        <w:t xml:space="preserve"> KC ANEPS Prešov pôsobil</w:t>
      </w:r>
      <w:r w:rsidR="007116CD">
        <w:rPr>
          <w:rFonts w:ascii="Times New Roman" w:hAnsi="Times New Roman"/>
        </w:rPr>
        <w:t xml:space="preserve"> Jozef </w:t>
      </w:r>
      <w:proofErr w:type="spellStart"/>
      <w:r w:rsidR="007116CD">
        <w:rPr>
          <w:rFonts w:ascii="Times New Roman" w:hAnsi="Times New Roman"/>
        </w:rPr>
        <w:t>Vahovský</w:t>
      </w:r>
      <w:proofErr w:type="spellEnd"/>
      <w:r w:rsidR="007116CD">
        <w:rPr>
          <w:rFonts w:ascii="Times New Roman" w:hAnsi="Times New Roman"/>
        </w:rPr>
        <w:t>.</w:t>
      </w:r>
    </w:p>
    <w:p w:rsidR="00B30DB1" w:rsidRDefault="00A55724">
      <w:pPr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Výročná správa</w:t>
      </w:r>
      <w:r w:rsidR="00771EA7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 xml:space="preserve"> 201</w:t>
      </w:r>
      <w:r w:rsidR="00820EF9">
        <w:rPr>
          <w:rFonts w:ascii="Times New Roman" w:hAnsi="Times New Roman"/>
        </w:rPr>
        <w:t>8</w:t>
      </w:r>
      <w:r w:rsidR="009D522A">
        <w:rPr>
          <w:rFonts w:ascii="Times New Roman" w:hAnsi="Times New Roman"/>
        </w:rPr>
        <w:t xml:space="preserve"> </w:t>
      </w:r>
      <w:r w:rsidR="006016B6">
        <w:rPr>
          <w:rFonts w:ascii="Times New Roman" w:hAnsi="Times New Roman"/>
        </w:rPr>
        <w:t xml:space="preserve"> </w:t>
      </w:r>
      <w:r w:rsidR="009D522A">
        <w:rPr>
          <w:rFonts w:ascii="Times New Roman" w:hAnsi="Times New Roman"/>
        </w:rPr>
        <w:t>bola schválená  na schôdzi Spr</w:t>
      </w:r>
      <w:r w:rsidR="0091205C">
        <w:rPr>
          <w:rFonts w:ascii="Times New Roman" w:hAnsi="Times New Roman"/>
        </w:rPr>
        <w:t>ávnej rady KC ANEPS Prešov dňa 23</w:t>
      </w:r>
      <w:r>
        <w:rPr>
          <w:rFonts w:ascii="Times New Roman" w:hAnsi="Times New Roman"/>
        </w:rPr>
        <w:t>.0</w:t>
      </w:r>
      <w:r w:rsidR="00820EF9">
        <w:rPr>
          <w:rFonts w:ascii="Times New Roman" w:hAnsi="Times New Roman"/>
        </w:rPr>
        <w:t>2</w:t>
      </w:r>
      <w:r>
        <w:rPr>
          <w:rFonts w:ascii="Times New Roman" w:hAnsi="Times New Roman"/>
        </w:rPr>
        <w:t>.201</w:t>
      </w:r>
      <w:r w:rsidR="00820EF9">
        <w:rPr>
          <w:rFonts w:ascii="Times New Roman" w:hAnsi="Times New Roman"/>
        </w:rPr>
        <w:t>9</w:t>
      </w:r>
      <w:r w:rsidR="009D522A">
        <w:rPr>
          <w:rFonts w:ascii="Times New Roman" w:hAnsi="Times New Roman"/>
        </w:rPr>
        <w:t>.</w:t>
      </w:r>
    </w:p>
    <w:p w:rsidR="006D022B" w:rsidRDefault="006D022B">
      <w:pPr>
        <w:jc w:val="both"/>
        <w:rPr>
          <w:rFonts w:ascii="Times New Roman" w:hAnsi="Times New Roman"/>
        </w:rPr>
      </w:pPr>
    </w:p>
    <w:p w:rsidR="00060107" w:rsidRDefault="00B30DB1" w:rsidP="00900C5F">
      <w:pPr>
        <w:spacing w:after="120"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Prešov </w:t>
      </w:r>
      <w:r w:rsidR="0091205C">
        <w:rPr>
          <w:rFonts w:ascii="Times New Roman" w:hAnsi="Times New Roman"/>
        </w:rPr>
        <w:t>23</w:t>
      </w:r>
      <w:r w:rsidR="00060107">
        <w:rPr>
          <w:rFonts w:ascii="Times New Roman" w:hAnsi="Times New Roman"/>
        </w:rPr>
        <w:t>.0</w:t>
      </w:r>
      <w:r w:rsidR="00820EF9">
        <w:rPr>
          <w:rFonts w:ascii="Times New Roman" w:hAnsi="Times New Roman"/>
        </w:rPr>
        <w:t>2</w:t>
      </w:r>
      <w:r w:rsidR="007116CD">
        <w:rPr>
          <w:rFonts w:ascii="Times New Roman" w:hAnsi="Times New Roman"/>
        </w:rPr>
        <w:t>.20</w:t>
      </w:r>
      <w:r w:rsidR="006D022B">
        <w:rPr>
          <w:rFonts w:ascii="Times New Roman" w:hAnsi="Times New Roman"/>
        </w:rPr>
        <w:t>1</w:t>
      </w:r>
      <w:r w:rsidR="00820EF9">
        <w:rPr>
          <w:rFonts w:ascii="Times New Roman" w:hAnsi="Times New Roman"/>
        </w:rPr>
        <w:t>9</w:t>
      </w:r>
      <w:r w:rsidR="00900C5F">
        <w:rPr>
          <w:rFonts w:ascii="Times New Roman" w:hAnsi="Times New Roman"/>
        </w:rPr>
        <w:tab/>
      </w:r>
    </w:p>
    <w:p w:rsidR="007116CD" w:rsidRDefault="007116CD" w:rsidP="007116CD">
      <w:pPr>
        <w:spacing w:after="120"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Vypracovali</w:t>
      </w:r>
      <w:r w:rsidR="00060107">
        <w:rPr>
          <w:rFonts w:ascii="Times New Roman" w:hAnsi="Times New Roman"/>
        </w:rPr>
        <w:t xml:space="preserve"> : Viera </w:t>
      </w:r>
      <w:proofErr w:type="spellStart"/>
      <w:r w:rsidR="00060107">
        <w:rPr>
          <w:rFonts w:ascii="Times New Roman" w:hAnsi="Times New Roman"/>
        </w:rPr>
        <w:t>Peťková</w:t>
      </w:r>
      <w:proofErr w:type="spellEnd"/>
      <w:r w:rsidR="00900C5F">
        <w:rPr>
          <w:rFonts w:ascii="Times New Roman" w:hAnsi="Times New Roman"/>
        </w:rPr>
        <w:tab/>
      </w:r>
      <w:r>
        <w:rPr>
          <w:rFonts w:ascii="Times New Roman" w:hAnsi="Times New Roman"/>
        </w:rPr>
        <w:t xml:space="preserve">                         </w:t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  <w:t xml:space="preserve">Jozef </w:t>
      </w:r>
      <w:proofErr w:type="spellStart"/>
      <w:r>
        <w:rPr>
          <w:rFonts w:ascii="Times New Roman" w:hAnsi="Times New Roman"/>
        </w:rPr>
        <w:t>Vahovský</w:t>
      </w:r>
      <w:proofErr w:type="spellEnd"/>
      <w:r>
        <w:rPr>
          <w:rFonts w:ascii="Times New Roman" w:hAnsi="Times New Roman"/>
        </w:rPr>
        <w:t>, štatutárny zástupca</w:t>
      </w:r>
      <w:r w:rsidR="00900C5F">
        <w:rPr>
          <w:rFonts w:ascii="Times New Roman" w:hAnsi="Times New Roman"/>
        </w:rPr>
        <w:tab/>
      </w:r>
      <w:r>
        <w:rPr>
          <w:rFonts w:ascii="Times New Roman" w:hAnsi="Times New Roman"/>
        </w:rPr>
        <w:t xml:space="preserve">          </w:t>
      </w:r>
      <w:r w:rsidR="00A55724">
        <w:rPr>
          <w:rFonts w:ascii="Times New Roman" w:hAnsi="Times New Roman"/>
        </w:rPr>
        <w:t xml:space="preserve">Jozef </w:t>
      </w:r>
      <w:proofErr w:type="spellStart"/>
      <w:r w:rsidR="00A55724">
        <w:rPr>
          <w:rFonts w:ascii="Times New Roman" w:hAnsi="Times New Roman"/>
        </w:rPr>
        <w:t>Vahovský</w:t>
      </w:r>
      <w:proofErr w:type="spellEnd"/>
      <w:r w:rsidR="00A55724">
        <w:rPr>
          <w:rFonts w:ascii="Times New Roman" w:hAnsi="Times New Roman"/>
        </w:rPr>
        <w:t>,</w:t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  <w:t>KC ANEPS Prešov</w:t>
      </w:r>
    </w:p>
    <w:p w:rsidR="00900C5F" w:rsidRPr="00AA7F57" w:rsidRDefault="00900C5F" w:rsidP="007116CD">
      <w:pPr>
        <w:spacing w:after="120"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  <w:t xml:space="preserve">       </w:t>
      </w:r>
      <w:r>
        <w:rPr>
          <w:rFonts w:ascii="Times New Roman" w:hAnsi="Times New Roman"/>
        </w:rPr>
        <w:tab/>
      </w:r>
    </w:p>
    <w:p w:rsidR="00F524EB" w:rsidRPr="00F524EB" w:rsidRDefault="00D624EB" w:rsidP="00CE5D11">
      <w:pPr>
        <w:spacing w:after="0" w:line="240" w:lineRule="auto"/>
        <w:jc w:val="both"/>
        <w:rPr>
          <w:rFonts w:ascii="Times New Roman" w:hAnsi="Times New Roman"/>
          <w:iCs/>
        </w:rPr>
      </w:pPr>
      <w:r w:rsidRPr="00AA7F57">
        <w:rPr>
          <w:rFonts w:ascii="Times New Roman" w:hAnsi="Times New Roman"/>
          <w:u w:val="single"/>
        </w:rPr>
        <w:t>prílohy:</w:t>
      </w:r>
      <w:r w:rsidRPr="00AA7F57">
        <w:rPr>
          <w:rFonts w:ascii="Times New Roman" w:hAnsi="Times New Roman"/>
        </w:rPr>
        <w:t xml:space="preserve">  </w:t>
      </w:r>
      <w:r w:rsidR="00C30868">
        <w:rPr>
          <w:rFonts w:ascii="Times New Roman" w:hAnsi="Times New Roman"/>
        </w:rPr>
        <w:t>-</w:t>
      </w:r>
      <w:r w:rsidRPr="00AA7F57">
        <w:rPr>
          <w:rFonts w:ascii="Times New Roman" w:hAnsi="Times New Roman"/>
        </w:rPr>
        <w:t xml:space="preserve"> výkaz o príjmoch a výdajoch</w:t>
      </w:r>
      <w:r w:rsidR="006D022B">
        <w:rPr>
          <w:rFonts w:ascii="Times New Roman" w:hAnsi="Times New Roman"/>
        </w:rPr>
        <w:t xml:space="preserve">,  - </w:t>
      </w:r>
      <w:r w:rsidRPr="00AA7F57">
        <w:rPr>
          <w:rFonts w:ascii="Times New Roman" w:hAnsi="Times New Roman"/>
        </w:rPr>
        <w:t xml:space="preserve"> výkaz o majetku a záväzkoch</w:t>
      </w:r>
    </w:p>
    <w:sectPr w:rsidR="00F524EB" w:rsidRPr="00F524EB" w:rsidSect="006D022B">
      <w:pgSz w:w="11906" w:h="16838"/>
      <w:pgMar w:top="1418" w:right="1418" w:bottom="851" w:left="1418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F6E39" w:rsidRDefault="00CF6E39" w:rsidP="000C5012">
      <w:pPr>
        <w:spacing w:after="0" w:line="240" w:lineRule="auto"/>
      </w:pPr>
      <w:r>
        <w:separator/>
      </w:r>
    </w:p>
  </w:endnote>
  <w:endnote w:type="continuationSeparator" w:id="0">
    <w:p w:rsidR="00CF6E39" w:rsidRDefault="00CF6E39" w:rsidP="000C501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F6E39" w:rsidRDefault="00CF6E39" w:rsidP="000C5012">
      <w:pPr>
        <w:spacing w:after="0" w:line="240" w:lineRule="auto"/>
      </w:pPr>
      <w:r>
        <w:separator/>
      </w:r>
    </w:p>
  </w:footnote>
  <w:footnote w:type="continuationSeparator" w:id="0">
    <w:p w:rsidR="00CF6E39" w:rsidRDefault="00CF6E39" w:rsidP="000C5012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6EB7D1B"/>
    <w:multiLevelType w:val="hybridMultilevel"/>
    <w:tmpl w:val="842AE40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21376252"/>
    <w:multiLevelType w:val="hybridMultilevel"/>
    <w:tmpl w:val="6F6AC78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C9B626C"/>
    <w:multiLevelType w:val="hybridMultilevel"/>
    <w:tmpl w:val="C82830D6"/>
    <w:lvl w:ilvl="0" w:tplc="DDFA6B4C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606F2D"/>
    <w:rsid w:val="000128F7"/>
    <w:rsid w:val="00060107"/>
    <w:rsid w:val="00060B5D"/>
    <w:rsid w:val="00064A9E"/>
    <w:rsid w:val="0007353A"/>
    <w:rsid w:val="000A7809"/>
    <w:rsid w:val="000C5012"/>
    <w:rsid w:val="000F4A7B"/>
    <w:rsid w:val="00103FDD"/>
    <w:rsid w:val="00114989"/>
    <w:rsid w:val="00114C9C"/>
    <w:rsid w:val="00123995"/>
    <w:rsid w:val="001C3ED4"/>
    <w:rsid w:val="001F1EB5"/>
    <w:rsid w:val="001F2FB4"/>
    <w:rsid w:val="00263BFF"/>
    <w:rsid w:val="002B7A9A"/>
    <w:rsid w:val="002D3E19"/>
    <w:rsid w:val="002D7BD0"/>
    <w:rsid w:val="002F4257"/>
    <w:rsid w:val="003015D7"/>
    <w:rsid w:val="004036C3"/>
    <w:rsid w:val="00424D13"/>
    <w:rsid w:val="00464251"/>
    <w:rsid w:val="004C72A9"/>
    <w:rsid w:val="00517913"/>
    <w:rsid w:val="0052094A"/>
    <w:rsid w:val="005C2245"/>
    <w:rsid w:val="005C75C6"/>
    <w:rsid w:val="006016B6"/>
    <w:rsid w:val="00606F2D"/>
    <w:rsid w:val="00685C01"/>
    <w:rsid w:val="006C2853"/>
    <w:rsid w:val="006D022B"/>
    <w:rsid w:val="006E2105"/>
    <w:rsid w:val="007116CD"/>
    <w:rsid w:val="00746CF5"/>
    <w:rsid w:val="00771EA7"/>
    <w:rsid w:val="007D5DF3"/>
    <w:rsid w:val="007E09A5"/>
    <w:rsid w:val="00820EF9"/>
    <w:rsid w:val="00895C6E"/>
    <w:rsid w:val="008B6C08"/>
    <w:rsid w:val="00900C5F"/>
    <w:rsid w:val="0091205C"/>
    <w:rsid w:val="0091513C"/>
    <w:rsid w:val="009427ED"/>
    <w:rsid w:val="00967B57"/>
    <w:rsid w:val="009715B3"/>
    <w:rsid w:val="009905B9"/>
    <w:rsid w:val="00996F51"/>
    <w:rsid w:val="009A39BB"/>
    <w:rsid w:val="009A6DD4"/>
    <w:rsid w:val="009C7BC1"/>
    <w:rsid w:val="009D522A"/>
    <w:rsid w:val="009F2723"/>
    <w:rsid w:val="009F5BC7"/>
    <w:rsid w:val="00A03974"/>
    <w:rsid w:val="00A262AD"/>
    <w:rsid w:val="00A32FBE"/>
    <w:rsid w:val="00A55724"/>
    <w:rsid w:val="00A6029E"/>
    <w:rsid w:val="00AA7F57"/>
    <w:rsid w:val="00AB757C"/>
    <w:rsid w:val="00AE5BCE"/>
    <w:rsid w:val="00B30DB1"/>
    <w:rsid w:val="00B81710"/>
    <w:rsid w:val="00B8431B"/>
    <w:rsid w:val="00B931FB"/>
    <w:rsid w:val="00BD3D65"/>
    <w:rsid w:val="00C30868"/>
    <w:rsid w:val="00C322D2"/>
    <w:rsid w:val="00C40BC1"/>
    <w:rsid w:val="00CA0D11"/>
    <w:rsid w:val="00CA32D4"/>
    <w:rsid w:val="00CD042F"/>
    <w:rsid w:val="00CE5D11"/>
    <w:rsid w:val="00CE5DC5"/>
    <w:rsid w:val="00CF6E39"/>
    <w:rsid w:val="00D1414B"/>
    <w:rsid w:val="00D369DC"/>
    <w:rsid w:val="00D624EB"/>
    <w:rsid w:val="00DA69D6"/>
    <w:rsid w:val="00DD1091"/>
    <w:rsid w:val="00E66FED"/>
    <w:rsid w:val="00E8320E"/>
    <w:rsid w:val="00EC281A"/>
    <w:rsid w:val="00ED4C8A"/>
    <w:rsid w:val="00ED6371"/>
    <w:rsid w:val="00EE0BD4"/>
    <w:rsid w:val="00F33119"/>
    <w:rsid w:val="00F524EB"/>
    <w:rsid w:val="00F930F4"/>
    <w:rsid w:val="00FB13E3"/>
    <w:rsid w:val="00FC00A7"/>
    <w:rsid w:val="00FE3052"/>
    <w:rsid w:val="00FF2A4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23995"/>
    <w:pPr>
      <w:spacing w:after="200" w:line="276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Odstavecseseznamem">
    <w:name w:val="Odstavec se seznamem"/>
    <w:basedOn w:val="Normlny"/>
    <w:qFormat/>
    <w:rsid w:val="00123995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0C501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0C5012"/>
    <w:rPr>
      <w:sz w:val="22"/>
      <w:szCs w:val="22"/>
      <w:lang w:eastAsia="en-US"/>
    </w:rPr>
  </w:style>
  <w:style w:type="paragraph" w:styleId="Pta">
    <w:name w:val="footer"/>
    <w:basedOn w:val="Normlny"/>
    <w:link w:val="PtaChar"/>
    <w:uiPriority w:val="99"/>
    <w:semiHidden/>
    <w:unhideWhenUsed/>
    <w:rsid w:val="000C5012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0C5012"/>
    <w:rPr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30553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4B5E87F-175D-4204-BC7E-C28C567AA15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1125</Words>
  <Characters>6417</Characters>
  <Application>Microsoft Office Word</Application>
  <DocSecurity>0</DocSecurity>
  <Lines>53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Výročná správa</vt:lpstr>
    </vt:vector>
  </TitlesOfParts>
  <Company>Hewlett-Packard</Company>
  <LinksUpToDate>false</LinksUpToDate>
  <CharactersWithSpaces>7527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Výročná správa</dc:title>
  <dc:creator>Ondro</dc:creator>
  <cp:lastModifiedBy>Používateľ systému Windows</cp:lastModifiedBy>
  <cp:revision>2</cp:revision>
  <cp:lastPrinted>2018-01-10T15:37:00Z</cp:lastPrinted>
  <dcterms:created xsi:type="dcterms:W3CDTF">2019-03-08T08:48:00Z</dcterms:created>
  <dcterms:modified xsi:type="dcterms:W3CDTF">2019-03-08T08:48:00Z</dcterms:modified>
</cp:coreProperties>
</file>