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B001B1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B001B1">
        <w:rPr>
          <w:rFonts w:ascii="Times New Roman" w:hAnsi="Times New Roman" w:cs="Times New Roman"/>
          <w:sz w:val="24"/>
          <w:szCs w:val="24"/>
        </w:rPr>
        <w:t>8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001B1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B001B1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B001B1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B001B1">
        <w:rPr>
          <w:rFonts w:ascii="Times New Roman" w:hAnsi="Times New Roman" w:cs="Times New Roman"/>
          <w:sz w:val="24"/>
          <w:szCs w:val="24"/>
        </w:rPr>
        <w:t>8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B001B1">
        <w:rPr>
          <w:rFonts w:ascii="Times New Roman" w:hAnsi="Times New Roman" w:cs="Times New Roman"/>
          <w:sz w:val="24"/>
          <w:szCs w:val="24"/>
        </w:rPr>
        <w:t>ne</w:t>
      </w:r>
      <w:r w:rsidRPr="00E42F34">
        <w:rPr>
          <w:rFonts w:ascii="Times New Roman" w:hAnsi="Times New Roman" w:cs="Times New Roman"/>
          <w:sz w:val="24"/>
          <w:szCs w:val="24"/>
        </w:rPr>
        <w:t xml:space="preserve">obstarala dlhodobý hmotný </w:t>
      </w:r>
      <w:r w:rsidR="00B001B1">
        <w:rPr>
          <w:rFonts w:ascii="Times New Roman" w:hAnsi="Times New Roman" w:cs="Times New Roman"/>
          <w:sz w:val="24"/>
          <w:szCs w:val="24"/>
        </w:rPr>
        <w:t>majetok</w:t>
      </w:r>
      <w:r w:rsidR="00C4202C">
        <w:rPr>
          <w:rFonts w:ascii="Times New Roman" w:hAnsi="Times New Roman" w:cs="Times New Roman"/>
          <w:sz w:val="24"/>
          <w:szCs w:val="24"/>
        </w:rPr>
        <w:t>.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B001B1">
        <w:rPr>
          <w:rFonts w:ascii="Times New Roman" w:hAnsi="Times New Roman" w:cs="Times New Roman"/>
          <w:sz w:val="24"/>
          <w:szCs w:val="24"/>
        </w:rPr>
        <w:t>8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E42F34">
        <w:rPr>
          <w:rFonts w:ascii="Times New Roman" w:hAnsi="Times New Roman" w:cs="Times New Roman"/>
          <w:sz w:val="24"/>
          <w:szCs w:val="24"/>
        </w:rPr>
        <w:t xml:space="preserve">stratu vo výške </w:t>
      </w:r>
      <w:r w:rsidR="00B001B1">
        <w:rPr>
          <w:rFonts w:ascii="Times New Roman" w:hAnsi="Times New Roman" w:cs="Times New Roman"/>
          <w:sz w:val="24"/>
          <w:szCs w:val="24"/>
        </w:rPr>
        <w:t>824,61</w:t>
      </w:r>
      <w:r w:rsidR="000F17B5" w:rsidRPr="000F17B5">
        <w:rPr>
          <w:rFonts w:ascii="Times New Roman" w:hAnsi="Times New Roman" w:cs="Times New Roman"/>
          <w:sz w:val="24"/>
          <w:szCs w:val="24"/>
        </w:rPr>
        <w:t xml:space="preserve">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532D9C">
        <w:rPr>
          <w:rFonts w:ascii="Times New Roman" w:hAnsi="Times New Roman" w:cs="Times New Roman"/>
          <w:sz w:val="24"/>
          <w:szCs w:val="24"/>
        </w:rPr>
        <w:t>ju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B001B1">
        <w:rPr>
          <w:rFonts w:ascii="Times New Roman" w:hAnsi="Times New Roman" w:cs="Times New Roman"/>
          <w:sz w:val="24"/>
          <w:szCs w:val="24"/>
        </w:rPr>
        <w:t>564,62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>.</w:t>
      </w:r>
      <w:r w:rsidR="00B001B1">
        <w:rPr>
          <w:rFonts w:ascii="Times New Roman" w:hAnsi="Times New Roman" w:cs="Times New Roman"/>
          <w:sz w:val="24"/>
          <w:szCs w:val="24"/>
        </w:rPr>
        <w:t xml:space="preserve"> Upravila ju o odpočítateľnú položku  sume 300,00 eur išlo  nezaplatenú faktúru v roku 2017, ktorá bola zaplatená v roku 2018. Faktúra sa týkala spracovania účtovníctva. Zostatok daňovej licencie do ďalšieho obdobia zostáva pre spoločnosť v sume 1 920,00</w:t>
      </w:r>
      <w:r w:rsidR="000F17B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B001B1">
        <w:rPr>
          <w:rFonts w:ascii="Times New Roman" w:hAnsi="Times New Roman" w:cs="Times New Roman"/>
          <w:sz w:val="24"/>
          <w:szCs w:val="24"/>
        </w:rPr>
        <w:t>6 007,00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B001B1">
        <w:rPr>
          <w:rFonts w:ascii="Times New Roman" w:hAnsi="Times New Roman" w:cs="Times New Roman"/>
          <w:sz w:val="24"/>
          <w:szCs w:val="24"/>
        </w:rPr>
        <w:t>277,18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B001B1">
        <w:rPr>
          <w:rFonts w:ascii="Times New Roman" w:hAnsi="Times New Roman" w:cs="Times New Roman"/>
          <w:sz w:val="24"/>
          <w:szCs w:val="24"/>
        </w:rPr>
        <w:t xml:space="preserve">8 </w:t>
      </w:r>
      <w:r w:rsidRPr="00014B4C">
        <w:rPr>
          <w:rFonts w:ascii="Times New Roman" w:hAnsi="Times New Roman" w:cs="Times New Roman"/>
          <w:sz w:val="24"/>
          <w:szCs w:val="24"/>
        </w:rPr>
        <w:t>a daň z MV za rok 201</w:t>
      </w:r>
      <w:r w:rsidR="00B001B1">
        <w:rPr>
          <w:rFonts w:ascii="Times New Roman" w:hAnsi="Times New Roman" w:cs="Times New Roman"/>
          <w:sz w:val="24"/>
          <w:szCs w:val="24"/>
        </w:rPr>
        <w:t>8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0F17B5">
        <w:rPr>
          <w:rFonts w:ascii="Times New Roman" w:hAnsi="Times New Roman" w:cs="Times New Roman"/>
          <w:sz w:val="24"/>
          <w:szCs w:val="24"/>
        </w:rPr>
        <w:t>, marec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B001B1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3002E9"/>
    <w:rsid w:val="0037289F"/>
    <w:rsid w:val="004B568A"/>
    <w:rsid w:val="00532D9C"/>
    <w:rsid w:val="0055579D"/>
    <w:rsid w:val="005B498E"/>
    <w:rsid w:val="007A68FC"/>
    <w:rsid w:val="00B001B1"/>
    <w:rsid w:val="00B8241B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2017-02-20T09:09:00Z</cp:lastPrinted>
  <dcterms:created xsi:type="dcterms:W3CDTF">2019-03-09T20:22:00Z</dcterms:created>
  <dcterms:modified xsi:type="dcterms:W3CDTF">2019-03-09T20:22:00Z</dcterms:modified>
</cp:coreProperties>
</file>