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D20C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D20CB7"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31.12.201</w:t>
            </w:r>
            <w:r w:rsidR="00D20CB7"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20CB7" w:rsidP="00D20CB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20CB7" w:rsidP="00D20CB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20CB7" w:rsidP="00D20CB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20CB7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4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  <w:p w:rsidR="00F523E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F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657BE4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DE6790" w:rsidRPr="002E10BE" w:rsidRDefault="00DE6790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DE6790" w:rsidRPr="002E10BE" w:rsidRDefault="00DE6790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D20CB7" w:rsidP="00D20CB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</w:t>
            </w:r>
            <w:r w:rsidR="00D57B92">
              <w:rPr>
                <w:rFonts w:ascii="Arial" w:hAnsi="Arial" w:cs="Arial"/>
                <w:szCs w:val="22"/>
                <w:lang w:val="sk-SK" w:eastAsia="sk-SK"/>
              </w:rPr>
              <w:t>ené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dňa:</w:t>
            </w:r>
          </w:p>
          <w:p w:rsidR="00F75DC2" w:rsidRPr="002E10BE" w:rsidRDefault="00D20CB7" w:rsidP="00D20CB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F523E0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Profichem s.r.o., Starohorská cesta 1695/35</w:t>
      </w:r>
      <w:r w:rsidR="0027607F">
        <w:rPr>
          <w:rFonts w:ascii="Arial" w:hAnsi="Arial" w:cs="Arial"/>
          <w:b/>
          <w:lang w:val="sk-SK"/>
        </w:rPr>
        <w:t>, Krupina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="006D2C4F"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>
        <w:rPr>
          <w:rFonts w:ascii="Arial" w:hAnsi="Arial" w:cs="Arial"/>
          <w:lang w:val="sk-SK"/>
        </w:rPr>
        <w:t>03.12.2013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="006D2C4F"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>25795/S.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na Starohorskej ceste č.1695/35</w:t>
      </w:r>
      <w:r w:rsidR="00751EDB" w:rsidRPr="00751EDB">
        <w:rPr>
          <w:rFonts w:ascii="Arial" w:hAnsi="Arial" w:cs="Arial"/>
          <w:lang w:val="sk-SK"/>
        </w:rPr>
        <w:t>, Krupina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4</w:t>
      </w:r>
      <w:r>
        <w:rPr>
          <w:rFonts w:ascii="Arial" w:hAnsi="Arial" w:cs="Arial"/>
          <w:lang w:val="sk-SK"/>
        </w:rPr>
        <w:t>47556021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D57B92">
        <w:rPr>
          <w:rFonts w:ascii="Arial" w:hAnsi="Arial" w:cs="Arial"/>
          <w:lang w:val="sk-SK"/>
        </w:rPr>
        <w:t>8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>Kúpa tovaru na účely jeho predaja konečnému spotrebiteľovi – maloobchod, veľkoobchod, sprostredkovanie v oblasti služieb, obchodu,</w:t>
      </w:r>
      <w:r w:rsidR="00F523E0">
        <w:rPr>
          <w:rFonts w:ascii="Arial" w:hAnsi="Arial" w:cs="Arial"/>
          <w:lang w:val="sk-SK"/>
        </w:rPr>
        <w:t xml:space="preserve"> výroby, výroba organických chemikálii</w:t>
      </w:r>
      <w:r w:rsidR="00D6134B">
        <w:rPr>
          <w:rFonts w:ascii="Arial" w:hAnsi="Arial" w:cs="Arial"/>
          <w:lang w:val="sk-SK"/>
        </w:rPr>
        <w:t xml:space="preserve"> </w:t>
      </w:r>
      <w:r w:rsidR="00F523E0">
        <w:rPr>
          <w:rFonts w:ascii="Arial" w:hAnsi="Arial" w:cs="Arial"/>
          <w:lang w:val="sk-SK"/>
        </w:rPr>
        <w:t>nákladná cestná doprava</w:t>
      </w:r>
      <w:r w:rsidR="0007560E">
        <w:rPr>
          <w:rFonts w:ascii="Arial" w:hAnsi="Arial" w:cs="Arial"/>
          <w:lang w:val="sk-SK"/>
        </w:rPr>
        <w:t xml:space="preserve"> do 3,5 t.</w:t>
      </w:r>
      <w:r w:rsidR="00D6134B">
        <w:rPr>
          <w:rFonts w:ascii="Arial" w:hAnsi="Arial" w:cs="Arial"/>
          <w:lang w:val="sk-SK"/>
        </w:rPr>
        <w:t xml:space="preserve"> 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201</w:t>
      </w:r>
      <w:r w:rsidR="00D57B92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nem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D57B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756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Filip Tomá</w:t>
            </w:r>
            <w:r w:rsidR="00D57B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D57B92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07560E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="0007560E">
              <w:rPr>
                <w:rFonts w:ascii="Arial" w:hAnsi="Arial" w:cs="Arial"/>
                <w:sz w:val="20"/>
                <w:lang w:val="sk-SK"/>
              </w:rPr>
              <w:t>Tomáš Filip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D57B92">
        <w:rPr>
          <w:rFonts w:ascii="Arial" w:hAnsi="Arial" w:cs="Arial"/>
          <w:lang w:val="sk-SK"/>
        </w:rPr>
        <w:t>7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D57B92">
        <w:rPr>
          <w:rFonts w:ascii="Arial" w:hAnsi="Arial" w:cs="Arial"/>
          <w:lang w:val="sk-SK"/>
        </w:rPr>
        <w:t>6.3.2018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D57B92">
        <w:rPr>
          <w:rFonts w:ascii="Arial" w:hAnsi="Arial" w:cs="Arial"/>
          <w:lang w:val="sk-SK"/>
        </w:rPr>
        <w:t>8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>. 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501 600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07560E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</w:t>
      </w:r>
      <w:r w:rsidR="0007560E">
        <w:rPr>
          <w:rFonts w:ascii="Arial" w:hAnsi="Arial" w:cs="Arial"/>
          <w:lang w:val="sk-SK"/>
        </w:rPr>
        <w:t> 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07560E">
        <w:rPr>
          <w:rFonts w:ascii="Arial" w:hAnsi="Arial" w:cs="Arial"/>
          <w:lang w:val="sk-SK"/>
        </w:rPr>
        <w:t xml:space="preserve"> a príjmoch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</w:t>
      </w:r>
      <w:r w:rsidR="0007560E">
        <w:rPr>
          <w:rFonts w:ascii="Arial" w:hAnsi="Arial" w:cs="Arial"/>
          <w:lang w:val="sk-SK"/>
        </w:rPr>
        <w:t>u</w:t>
      </w:r>
      <w:r w:rsidR="008B4D3F">
        <w:rPr>
          <w:rFonts w:ascii="Arial" w:hAnsi="Arial" w:cs="Arial"/>
          <w:lang w:val="sk-SK"/>
        </w:rPr>
        <w:t xml:space="preserve"> 201</w:t>
      </w:r>
      <w:r w:rsidR="00D57B92">
        <w:rPr>
          <w:rFonts w:ascii="Arial" w:hAnsi="Arial" w:cs="Arial"/>
          <w:lang w:val="sk-SK"/>
        </w:rPr>
        <w:t>8</w:t>
      </w:r>
      <w:r w:rsidR="008B4D3F">
        <w:rPr>
          <w:rFonts w:ascii="Arial" w:hAnsi="Arial" w:cs="Arial"/>
          <w:lang w:val="sk-SK"/>
        </w:rPr>
        <w:t xml:space="preserve"> </w:t>
      </w:r>
      <w:r w:rsidR="0007560E">
        <w:rPr>
          <w:rFonts w:ascii="Arial" w:hAnsi="Arial" w:cs="Arial"/>
          <w:lang w:val="sk-SK"/>
        </w:rPr>
        <w:t xml:space="preserve">spoločnosť </w:t>
      </w:r>
      <w:r w:rsidR="008B4D3F">
        <w:rPr>
          <w:rFonts w:ascii="Arial" w:hAnsi="Arial" w:cs="Arial"/>
          <w:lang w:val="sk-SK"/>
        </w:rPr>
        <w:t xml:space="preserve">neúčtovala. </w:t>
      </w:r>
    </w:p>
    <w:p w:rsidR="000D0052" w:rsidRPr="002E10BE" w:rsidRDefault="0007560E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</w:t>
      </w:r>
      <w:r w:rsidR="000D0052" w:rsidRPr="002E10BE">
        <w:rPr>
          <w:rFonts w:ascii="Arial" w:hAnsi="Arial" w:cs="Arial"/>
          <w:lang w:val="sk-SK"/>
        </w:rPr>
        <w:t xml:space="preserve">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vytvára rezervný </w:t>
      </w:r>
      <w:r w:rsidRPr="00615683">
        <w:rPr>
          <w:rFonts w:ascii="Arial" w:hAnsi="Arial" w:cs="Arial"/>
          <w:lang w:val="sk-SK"/>
        </w:rPr>
        <w:t>fond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201</w:t>
      </w:r>
      <w:r w:rsidR="00D57B92">
        <w:rPr>
          <w:rFonts w:ascii="Arial" w:hAnsi="Arial" w:cs="Arial"/>
          <w:lang w:val="sk-SK"/>
        </w:rPr>
        <w:t>8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201</w:t>
      </w:r>
      <w:r w:rsidR="00D57B92">
        <w:rPr>
          <w:rFonts w:ascii="Arial" w:hAnsi="Arial" w:cs="Arial"/>
          <w:lang w:val="sk-SK"/>
        </w:rPr>
        <w:t>8</w:t>
      </w:r>
      <w:r w:rsidR="008B4D3F">
        <w:rPr>
          <w:rFonts w:ascii="Arial" w:hAnsi="Arial" w:cs="Arial"/>
          <w:lang w:val="sk-SK"/>
        </w:rPr>
        <w:t xml:space="preserve"> účtovala </w:t>
      </w:r>
      <w:r w:rsidR="00D57B92">
        <w:rPr>
          <w:rFonts w:ascii="Arial" w:hAnsi="Arial" w:cs="Arial"/>
          <w:lang w:val="sk-SK"/>
        </w:rPr>
        <w:t>splatnú daň po zápočte daňovej licencie z predchádzajúceho obdobia</w:t>
      </w:r>
      <w:r w:rsidR="008B4D3F">
        <w:rPr>
          <w:rFonts w:ascii="Arial" w:hAnsi="Arial" w:cs="Arial"/>
          <w:lang w:val="sk-SK"/>
        </w:rPr>
        <w:t>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201</w:t>
      </w:r>
      <w:r w:rsidR="00D57B92">
        <w:rPr>
          <w:b w:val="0"/>
        </w:rPr>
        <w:t>8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8B4D3F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4"/>
          <w:headerReference w:type="default" r:id="rId15"/>
          <w:footerReference w:type="default" r:id="rId16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7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D57B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4347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D57B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4347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1773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D57B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1773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D57B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6120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D57B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6120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D57B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3753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D57B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3753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D57B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1980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57B92" w:rsidP="00D57B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1980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4347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4347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4347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4347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5589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3753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3753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173BA6">
        <w:rPr>
          <w:rFonts w:ascii="Arial" w:hAnsi="Arial" w:cs="Arial"/>
          <w:b/>
          <w:lang w:val="sk-SK"/>
        </w:rPr>
        <w:t>Kooperatíva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31.12.201</w:t>
      </w:r>
      <w:r w:rsidR="00DE6790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DE67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633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DE67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633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DE67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</w:t>
            </w:r>
            <w:r w:rsidR="00DE679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633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DE67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</w:t>
            </w:r>
            <w:r w:rsidR="00DE679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633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DE67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DE67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633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DE6790" w:rsidP="00DE67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5138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DE6790" w:rsidP="00DE67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5633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DE6790" w:rsidP="00DE67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5138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388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17012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10591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17083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10979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893BCC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</w:t>
            </w:r>
            <w:r w:rsidR="00DE67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893BCC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</w:t>
            </w:r>
            <w:r w:rsidR="00DE67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893BCC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</w:t>
            </w:r>
            <w:r w:rsidR="00DE67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5000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5000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3F26A1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</w:t>
            </w:r>
            <w:r w:rsidR="00DE67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DE6790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11856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817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1021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1021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201</w:t>
      </w:r>
      <w:r w:rsidR="00DE6790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redaj služieb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DE6790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DE6790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3F26A1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DE67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40594</w:t>
            </w:r>
            <w:r w:rsidR="004F6BEE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3F26A1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DE67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41164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DE6790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570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F26A1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330F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8480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40594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F26A1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330F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8480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DE6790" w:rsidP="00DE67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41164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8162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7181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SPROSTREDKOVANIE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330F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330F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3F26A1" w:rsidP="003F26A1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MYTNE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61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31249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1066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</w:t>
            </w:r>
            <w:r w:rsidR="00312498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POISTENIE MAJETKU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30F85" w:rsidP="00330F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</w:t>
            </w:r>
            <w:r w:rsidR="00312498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náklady, z toho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330F85">
        <w:rPr>
          <w:rFonts w:ascii="Arial" w:hAnsi="Arial" w:cs="Arial"/>
          <w:iCs w:val="0"/>
          <w:lang w:eastAsia="en-US"/>
        </w:rPr>
        <w:t>8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0120" w:rsidRDefault="00450120">
      <w:r>
        <w:separator/>
      </w:r>
    </w:p>
  </w:endnote>
  <w:endnote w:type="continuationSeparator" w:id="1">
    <w:p w:rsidR="00450120" w:rsidRDefault="004501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DE6790" w:rsidRDefault="00DE6790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2018</w:t>
    </w:r>
  </w:p>
  <w:p w:rsidR="00DE6790" w:rsidRDefault="00DE6790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</w:p>
  <w:p w:rsidR="00DE6790" w:rsidRDefault="00DE6790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 w:rsidP="00DD6F3E">
    <w:pPr>
      <w:pStyle w:val="Pta"/>
      <w:jc w:val="center"/>
    </w:pPr>
  </w:p>
  <w:p w:rsidR="00DE6790" w:rsidRPr="00953379" w:rsidRDefault="00DE6790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330F85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:rsidR="00DE6790" w:rsidRPr="00953379" w:rsidRDefault="00DE6790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 w:rsidP="00DD6F3E">
    <w:pPr>
      <w:pStyle w:val="Pta"/>
      <w:jc w:val="center"/>
    </w:pPr>
  </w:p>
  <w:p w:rsidR="00DE6790" w:rsidRPr="00953379" w:rsidRDefault="00DE6790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330F85">
      <w:rPr>
        <w:rFonts w:ascii="Arial" w:hAnsi="Arial" w:cs="Arial"/>
        <w:noProof/>
      </w:rPr>
      <w:t>4</w:t>
    </w:r>
    <w:r w:rsidRPr="00953379">
      <w:rPr>
        <w:rFonts w:ascii="Arial" w:hAnsi="Arial" w:cs="Arial"/>
      </w:rPr>
      <w:fldChar w:fldCharType="end"/>
    </w:r>
  </w:p>
  <w:p w:rsidR="00DE6790" w:rsidRPr="00953379" w:rsidRDefault="00DE6790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0120" w:rsidRDefault="00450120">
      <w:r>
        <w:separator/>
      </w:r>
    </w:p>
  </w:footnote>
  <w:footnote w:type="continuationSeparator" w:id="1">
    <w:p w:rsidR="00450120" w:rsidRDefault="004501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>
    <w:pPr>
      <w:rPr>
        <w:lang w:val="en-GB"/>
      </w:rPr>
    </w:pPr>
  </w:p>
  <w:p w:rsidR="00DE6790" w:rsidRDefault="00DE6790">
    <w:pPr>
      <w:rPr>
        <w:lang w:val="en-GB"/>
      </w:rPr>
    </w:pPr>
  </w:p>
  <w:p w:rsidR="00DE6790" w:rsidRDefault="00DE6790">
    <w:pPr>
      <w:rPr>
        <w:lang w:val="en-GB"/>
      </w:rPr>
    </w:pPr>
  </w:p>
  <w:p w:rsidR="00DE6790" w:rsidRDefault="00DE6790">
    <w:pPr>
      <w:rPr>
        <w:lang w:val="en-GB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 w:rsidP="0036500E">
    <w:pPr>
      <w:pStyle w:val="Hlavika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PROFICHEM s.r.o.Krupina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790" w:rsidRDefault="00DE6790" w:rsidP="00E7199A">
    <w:pPr>
      <w:pStyle w:val="lines"/>
    </w:pPr>
  </w:p>
  <w:p w:rsidR="00DE6790" w:rsidRDefault="00DE6790" w:rsidP="00E7199A">
    <w:pPr>
      <w:pStyle w:val="lines"/>
    </w:pPr>
    <w:r>
      <w:t>Poznámky individuálnej účtovnej závierky zostavenej k 31. decembru 2018</w:t>
    </w:r>
  </w:p>
  <w:p w:rsidR="00DE6790" w:rsidRPr="00E7199A" w:rsidRDefault="00DE6790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6626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60E"/>
    <w:rsid w:val="00075C57"/>
    <w:rsid w:val="00077F9F"/>
    <w:rsid w:val="0008298C"/>
    <w:rsid w:val="00082EBB"/>
    <w:rsid w:val="000855D2"/>
    <w:rsid w:val="00093179"/>
    <w:rsid w:val="00093DBC"/>
    <w:rsid w:val="00097D05"/>
    <w:rsid w:val="00097DE2"/>
    <w:rsid w:val="000A2158"/>
    <w:rsid w:val="000A3FDF"/>
    <w:rsid w:val="000A5A10"/>
    <w:rsid w:val="000A6191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3519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607F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0F85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7BB"/>
    <w:rsid w:val="0036500E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26A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50120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25D7E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57BE4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3BCC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2258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55B6B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9679A"/>
    <w:rsid w:val="00BA00C2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420B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0CB7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57B92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0DF7"/>
    <w:rsid w:val="00DE2007"/>
    <w:rsid w:val="00DE32F1"/>
    <w:rsid w:val="00DE4249"/>
    <w:rsid w:val="00DE475A"/>
    <w:rsid w:val="00DE5073"/>
    <w:rsid w:val="00DE5AEA"/>
    <w:rsid w:val="00DE6790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3E0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5B3097-6C92-4163-AFCC-3BC22485F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392</TotalTime>
  <Pages>16</Pages>
  <Words>2366</Words>
  <Characters>13488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profichemCreating, s.r.o. </vt:lpstr>
      <vt:lpstr>účetní jednotka</vt:lpstr>
    </vt:vector>
  </TitlesOfParts>
  <Company/>
  <LinksUpToDate>false</LinksUpToDate>
  <CharactersWithSpaces>15823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profichemCreating, s.r.o. </dc:title>
  <dc:subject/>
  <dc:creator>Ernst &amp; Young</dc:creator>
  <cp:keywords/>
  <dc:description/>
  <cp:lastModifiedBy>JOLKA</cp:lastModifiedBy>
  <cp:revision>19</cp:revision>
  <cp:lastPrinted>2018-03-06T18:29:00Z</cp:lastPrinted>
  <dcterms:created xsi:type="dcterms:W3CDTF">2012-09-13T14:48:00Z</dcterms:created>
  <dcterms:modified xsi:type="dcterms:W3CDTF">2019-03-10T13:51:00Z</dcterms:modified>
</cp:coreProperties>
</file>