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1E7C" w:rsidRDefault="00AD1E7C" w:rsidP="00AD1E7C">
      <w:pPr>
        <w:pStyle w:val="Default"/>
      </w:pPr>
    </w:p>
    <w:p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</w:t>
      </w:r>
      <w:r w:rsidR="001B47FF">
        <w:rPr>
          <w:sz w:val="23"/>
          <w:szCs w:val="23"/>
        </w:rPr>
        <w:t>50 692 461</w:t>
      </w:r>
      <w:r>
        <w:rPr>
          <w:sz w:val="23"/>
          <w:szCs w:val="23"/>
        </w:rPr>
        <w:t xml:space="preserve">      DIČ  2</w:t>
      </w:r>
      <w:r w:rsidR="001B47FF">
        <w:rPr>
          <w:sz w:val="23"/>
          <w:szCs w:val="23"/>
        </w:rPr>
        <w:t>12</w:t>
      </w:r>
      <w:r>
        <w:rPr>
          <w:sz w:val="23"/>
          <w:szCs w:val="23"/>
        </w:rPr>
        <w:t>0</w:t>
      </w:r>
      <w:r w:rsidR="001B47FF">
        <w:rPr>
          <w:sz w:val="23"/>
          <w:szCs w:val="23"/>
        </w:rPr>
        <w:t>485862</w:t>
      </w:r>
      <w:r>
        <w:rPr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VA</w:t>
      </w:r>
      <w:r w:rsidR="001B47FF">
        <w:rPr>
          <w:color w:val="auto"/>
          <w:sz w:val="23"/>
          <w:szCs w:val="23"/>
        </w:rPr>
        <w:t>JDA WOOD</w:t>
      </w:r>
      <w:r w:rsidR="00AD1E7C">
        <w:rPr>
          <w:color w:val="auto"/>
          <w:sz w:val="23"/>
          <w:szCs w:val="23"/>
        </w:rPr>
        <w:t xml:space="preserve"> </w:t>
      </w:r>
      <w:proofErr w:type="spellStart"/>
      <w:r w:rsidR="00AD1E7C">
        <w:rPr>
          <w:color w:val="auto"/>
          <w:sz w:val="23"/>
          <w:szCs w:val="23"/>
        </w:rPr>
        <w:t>s.r.o</w:t>
      </w:r>
      <w:proofErr w:type="spellEnd"/>
      <w:r w:rsidR="00AD1E7C">
        <w:rPr>
          <w:color w:val="auto"/>
          <w:sz w:val="23"/>
          <w:szCs w:val="23"/>
        </w:rPr>
        <w:t>.</w:t>
      </w:r>
    </w:p>
    <w:p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Riečna 50/14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067 81 Belá nad Cirochou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872F28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872F28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zamestnanc</w:t>
      </w:r>
      <w:r w:rsidR="00872F28">
        <w:rPr>
          <w:color w:val="auto"/>
          <w:sz w:val="23"/>
          <w:szCs w:val="23"/>
        </w:rPr>
        <w:t>ov.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nepretržite pokračovala </w:t>
      </w:r>
      <w:r w:rsidR="00012159">
        <w:rPr>
          <w:color w:val="auto"/>
          <w:sz w:val="23"/>
          <w:szCs w:val="23"/>
        </w:rPr>
        <w:t xml:space="preserve">vo svojej činnosti od </w:t>
      </w:r>
      <w:r w:rsidR="001B47FF">
        <w:rPr>
          <w:color w:val="auto"/>
          <w:sz w:val="23"/>
          <w:szCs w:val="23"/>
        </w:rPr>
        <w:t>11</w:t>
      </w:r>
      <w:r w:rsidR="00012159">
        <w:rPr>
          <w:color w:val="auto"/>
          <w:sz w:val="23"/>
          <w:szCs w:val="23"/>
        </w:rPr>
        <w:t>.0</w:t>
      </w:r>
      <w:r w:rsidR="001B47FF">
        <w:rPr>
          <w:color w:val="auto"/>
          <w:sz w:val="23"/>
          <w:szCs w:val="23"/>
        </w:rPr>
        <w:t>4</w:t>
      </w:r>
      <w:r w:rsidR="00012159">
        <w:rPr>
          <w:color w:val="auto"/>
          <w:sz w:val="23"/>
          <w:szCs w:val="23"/>
        </w:rPr>
        <w:t>.201</w:t>
      </w:r>
      <w:r w:rsidR="00A468FF">
        <w:rPr>
          <w:color w:val="auto"/>
          <w:sz w:val="23"/>
          <w:szCs w:val="23"/>
        </w:rPr>
        <w:t>8</w:t>
      </w:r>
      <w:r w:rsidR="00012159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 xml:space="preserve"> do</w:t>
      </w:r>
      <w:r w:rsidR="00012159">
        <w:rPr>
          <w:color w:val="auto"/>
          <w:sz w:val="23"/>
          <w:szCs w:val="23"/>
        </w:rPr>
        <w:t xml:space="preserve">  31.12.201</w:t>
      </w:r>
      <w:r w:rsidR="00A468FF">
        <w:rPr>
          <w:color w:val="auto"/>
          <w:sz w:val="23"/>
          <w:szCs w:val="23"/>
        </w:rPr>
        <w:t>8</w:t>
      </w:r>
      <w:bookmarkStart w:id="0" w:name="_GoBack"/>
      <w:bookmarkEnd w:id="0"/>
      <w:r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AD1E7C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ku dňu uskutočnenia účtovného prípadu.</w:t>
      </w:r>
    </w:p>
    <w:p w:rsidR="00A82AB0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A82AB0">
        <w:rPr>
          <w:color w:val="auto"/>
          <w:sz w:val="23"/>
          <w:szCs w:val="23"/>
        </w:rPr>
        <w:t>vky pri odplatnom nadobudnutí</w:t>
      </w:r>
      <w:r>
        <w:rPr>
          <w:color w:val="auto"/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A82AB0">
        <w:rPr>
          <w:color w:val="auto"/>
          <w:sz w:val="23"/>
          <w:szCs w:val="23"/>
        </w:rPr>
        <w:t>y pri ich prevzatí</w:t>
      </w:r>
      <w:r>
        <w:rPr>
          <w:color w:val="auto"/>
          <w:sz w:val="23"/>
          <w:szCs w:val="23"/>
        </w:rPr>
        <w:t xml:space="preserve"> </w:t>
      </w:r>
    </w:p>
    <w:p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krátkodobý finančný majetok obstaraný kúpou.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:rsidR="00FF1B0E" w:rsidRDefault="00FF1B0E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pageBreakBefore/>
        <w:rPr>
          <w:color w:val="auto"/>
        </w:rPr>
      </w:pPr>
    </w:p>
    <w:p w:rsidR="00AD1E7C" w:rsidRDefault="00AD1E7C" w:rsidP="00FF1B0E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Default="00FF1B0E" w:rsidP="00FF1B0E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35D99" w:rsidTr="00C0440A">
        <w:tc>
          <w:tcPr>
            <w:tcW w:w="3470" w:type="dxa"/>
          </w:tcPr>
          <w:p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</w:tbl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p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významných podmienených záväzkov,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e) opise významných povinnosti účtovnej jednotky vyplývajúcich z dôchodkových programov pre zamestnancov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Účtovná jednotka v bežnom účtovnom období nemá povinnosti, ktoré sa nevykazujú v súvahe.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A773E2" w:rsidRDefault="00A773E2" w:rsidP="00A773E2">
      <w:pPr>
        <w:jc w:val="both"/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2159"/>
    <w:rsid w:val="001B47FF"/>
    <w:rsid w:val="002643A3"/>
    <w:rsid w:val="003F3916"/>
    <w:rsid w:val="00855E95"/>
    <w:rsid w:val="00872F28"/>
    <w:rsid w:val="00900BAD"/>
    <w:rsid w:val="00935D99"/>
    <w:rsid w:val="00A468FF"/>
    <w:rsid w:val="00A773E2"/>
    <w:rsid w:val="00A82AB0"/>
    <w:rsid w:val="00AD1E7C"/>
    <w:rsid w:val="00B96BBF"/>
    <w:rsid w:val="00DA1E31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C3024"/>
  <w15:docId w15:val="{73C463DE-D954-4EC9-804B-DCB502950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827</Words>
  <Characters>4717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4</cp:revision>
  <dcterms:created xsi:type="dcterms:W3CDTF">2019-03-12T06:13:00Z</dcterms:created>
  <dcterms:modified xsi:type="dcterms:W3CDTF">2019-03-12T06:13:00Z</dcterms:modified>
</cp:coreProperties>
</file>