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7A430C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A43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BEDIK PLUS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A43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43895786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A43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Huncovská 15,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7A430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7A430C" w:rsidRDefault="007A430C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nemá zamestnancov.</w:t>
      </w:r>
    </w:p>
    <w:p w:rsidR="007A430C" w:rsidRPr="00A55E63" w:rsidRDefault="007A430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7A43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predpokladu, že bude pokračovať vo svojej činnosti.</w:t>
      </w:r>
    </w:p>
    <w:p w:rsidR="007A430C" w:rsidRPr="00A55E63" w:rsidRDefault="007A43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7A43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evidovaný žiaden majetok</w:t>
      </w:r>
    </w:p>
    <w:p w:rsidR="007A430C" w:rsidRPr="00A55E63" w:rsidRDefault="007A43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7A43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účtovnej jednotky.</w:t>
      </w:r>
    </w:p>
    <w:p w:rsidR="007A430C" w:rsidRPr="00A55E63" w:rsidRDefault="007A43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7A43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7A430C" w:rsidRPr="00A55E63" w:rsidRDefault="007A43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430C">
        <w:rPr>
          <w:rFonts w:ascii="Arial" w:hAnsi="Arial" w:cs="Arial"/>
          <w:sz w:val="22"/>
          <w:szCs w:val="22"/>
        </w:rPr>
        <w:t xml:space="preserve"> účtovná jednotka neúčtovala o významných opravách chýb minulých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A430C" w:rsidRDefault="007A430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430C" w:rsidRPr="00A55E63" w:rsidRDefault="007A430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oddiel III. vo všetkých bodoch nemá účtovná jednotka obsahovú náplň.</w:t>
      </w:r>
    </w:p>
    <w:sectPr w:rsidR="007A430C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491" w:rsidRDefault="001F7491">
      <w:r>
        <w:separator/>
      </w:r>
    </w:p>
  </w:endnote>
  <w:endnote w:type="continuationSeparator" w:id="0">
    <w:p w:rsidR="001F7491" w:rsidRDefault="001F74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90807">
    <w:pPr>
      <w:spacing w:line="200" w:lineRule="exact"/>
      <w:rPr>
        <w:sz w:val="20"/>
        <w:szCs w:val="20"/>
      </w:rPr>
    </w:pPr>
    <w:r w:rsidRPr="0029080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9080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90807">
                  <w:fldChar w:fldCharType="separate"/>
                </w:r>
                <w:r w:rsidR="007A430C">
                  <w:rPr>
                    <w:rFonts w:cs="Times New Roman"/>
                    <w:noProof/>
                  </w:rPr>
                  <w:t>3</w:t>
                </w:r>
                <w:r w:rsidR="0029080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491" w:rsidRDefault="001F7491">
      <w:r>
        <w:separator/>
      </w:r>
    </w:p>
  </w:footnote>
  <w:footnote w:type="continuationSeparator" w:id="0">
    <w:p w:rsidR="001F7491" w:rsidRDefault="001F74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A430C">
      <w:rPr>
        <w:rFonts w:ascii="Arial" w:hAnsi="Arial" w:cs="Arial"/>
        <w:sz w:val="22"/>
        <w:szCs w:val="22"/>
        <w:bdr w:val="single" w:sz="4" w:space="0" w:color="auto"/>
      </w:rPr>
      <w:t>ČO: 43895786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A430C">
      <w:rPr>
        <w:rFonts w:ascii="Arial" w:hAnsi="Arial" w:cs="Arial"/>
        <w:sz w:val="22"/>
        <w:szCs w:val="22"/>
        <w:bdr w:val="single" w:sz="4" w:space="0" w:color="auto"/>
      </w:rPr>
      <w:t>2022510325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5B26"/>
    <w:rsid w:val="001406AD"/>
    <w:rsid w:val="001954B3"/>
    <w:rsid w:val="001F7491"/>
    <w:rsid w:val="002401F1"/>
    <w:rsid w:val="00290807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7A430C"/>
    <w:rsid w:val="008006E2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170B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2019-03-12T18:31:00Z</dcterms:created>
  <dcterms:modified xsi:type="dcterms:W3CDTF">2019-03-12T18:31:00Z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