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6C6019">
        <w:rPr>
          <w:rFonts w:ascii="Times New Roman" w:hAnsi="Times New Roman" w:cs="Times New Roman"/>
          <w:b/>
          <w:sz w:val="24"/>
          <w:szCs w:val="24"/>
        </w:rPr>
        <w:t>8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6C6019">
        <w:rPr>
          <w:rFonts w:ascii="Times New Roman" w:hAnsi="Times New Roman" w:cs="Times New Roman"/>
          <w:sz w:val="24"/>
          <w:szCs w:val="24"/>
        </w:rPr>
        <w:t>JÁGRIK PB</w:t>
      </w:r>
      <w:r w:rsidR="00E42F34" w:rsidRPr="00E42F34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683CD4">
        <w:rPr>
          <w:rFonts w:ascii="Times New Roman" w:hAnsi="Times New Roman" w:cs="Times New Roman"/>
          <w:sz w:val="24"/>
          <w:szCs w:val="24"/>
        </w:rPr>
        <w:t>Považské Podhradie 450</w:t>
      </w:r>
      <w:r w:rsidR="00E42F34" w:rsidRPr="00E42F34">
        <w:rPr>
          <w:rFonts w:ascii="Times New Roman" w:hAnsi="Times New Roman" w:cs="Times New Roman"/>
          <w:sz w:val="24"/>
          <w:szCs w:val="24"/>
        </w:rPr>
        <w:t>,</w:t>
      </w:r>
      <w:r w:rsidR="00683CD4">
        <w:rPr>
          <w:rFonts w:ascii="Times New Roman" w:hAnsi="Times New Roman" w:cs="Times New Roman"/>
          <w:sz w:val="24"/>
          <w:szCs w:val="24"/>
        </w:rPr>
        <w:t xml:space="preserve"> 017 04 Považská Bystrica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683CD4">
        <w:rPr>
          <w:rFonts w:ascii="Times New Roman" w:hAnsi="Times New Roman" w:cs="Times New Roman"/>
          <w:sz w:val="24"/>
          <w:szCs w:val="24"/>
        </w:rPr>
        <w:t>26.7.2016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683CD4">
        <w:rPr>
          <w:rFonts w:ascii="Times New Roman" w:hAnsi="Times New Roman" w:cs="Times New Roman"/>
          <w:sz w:val="24"/>
          <w:szCs w:val="24"/>
        </w:rPr>
        <w:t>26.8.2016</w:t>
      </w:r>
      <w:r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683CD4">
        <w:rPr>
          <w:rFonts w:ascii="Times New Roman" w:hAnsi="Times New Roman" w:cs="Times New Roman"/>
          <w:sz w:val="24"/>
          <w:szCs w:val="24"/>
        </w:rPr>
        <w:t xml:space="preserve">oddiel s.r.o., </w:t>
      </w:r>
      <w:r w:rsidRPr="00E42F34">
        <w:rPr>
          <w:rFonts w:ascii="Times New Roman" w:hAnsi="Times New Roman" w:cs="Times New Roman"/>
          <w:sz w:val="24"/>
          <w:szCs w:val="24"/>
        </w:rPr>
        <w:t xml:space="preserve">vložka  </w:t>
      </w:r>
      <w:r w:rsidR="00683CD4">
        <w:rPr>
          <w:rFonts w:ascii="Times New Roman" w:hAnsi="Times New Roman" w:cs="Times New Roman"/>
          <w:sz w:val="24"/>
          <w:szCs w:val="24"/>
        </w:rPr>
        <w:t>33521/R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6C6019">
        <w:rPr>
          <w:rFonts w:ascii="Times New Roman" w:hAnsi="Times New Roman" w:cs="Times New Roman"/>
          <w:sz w:val="24"/>
          <w:szCs w:val="24"/>
        </w:rPr>
        <w:t>8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6C6019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Výkup a predaj  kovového odpadu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683CD4">
        <w:rPr>
          <w:rFonts w:ascii="Times New Roman" w:hAnsi="Times New Roman" w:cs="Times New Roman"/>
          <w:sz w:val="24"/>
          <w:szCs w:val="24"/>
        </w:rPr>
        <w:t>0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6C6019">
        <w:rPr>
          <w:rFonts w:ascii="Times New Roman" w:hAnsi="Times New Roman" w:cs="Times New Roman"/>
          <w:sz w:val="24"/>
          <w:szCs w:val="24"/>
        </w:rPr>
        <w:t>8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. o účtovníctve v znení neskorších predpisov, a to za účtovné obdobie  od </w:t>
      </w:r>
      <w:r w:rsidR="00C676FC">
        <w:rPr>
          <w:rFonts w:ascii="Times New Roman" w:hAnsi="Times New Roman" w:cs="Times New Roman"/>
          <w:sz w:val="24"/>
          <w:szCs w:val="24"/>
        </w:rPr>
        <w:t>01.01.201</w:t>
      </w:r>
      <w:r w:rsidR="006C6019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6C6019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683CD4">
        <w:rPr>
          <w:rFonts w:ascii="Times New Roman" w:hAnsi="Times New Roman" w:cs="Times New Roman"/>
          <w:sz w:val="24"/>
          <w:szCs w:val="24"/>
        </w:rPr>
        <w:t>uje</w:t>
      </w:r>
      <w:r w:rsidRPr="00E42F34">
        <w:rPr>
          <w:rFonts w:ascii="Times New Roman" w:hAnsi="Times New Roman" w:cs="Times New Roman"/>
          <w:sz w:val="24"/>
          <w:szCs w:val="24"/>
        </w:rPr>
        <w:t xml:space="preserve">  cenou obstarania. 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201</w:t>
      </w:r>
      <w:r w:rsidR="006C6019">
        <w:rPr>
          <w:rFonts w:ascii="Times New Roman" w:hAnsi="Times New Roman" w:cs="Times New Roman"/>
          <w:sz w:val="24"/>
          <w:szCs w:val="24"/>
        </w:rPr>
        <w:t>8</w:t>
      </w:r>
      <w:r w:rsidRPr="00E42F34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 ostatné zložky majetku sa oceňujú buď obstarávacími cenami, alebo menovitou </w:t>
      </w:r>
    </w:p>
    <w:p w:rsidR="005B498E" w:rsidRPr="00E42F34" w:rsidRDefault="00E42F34" w:rsidP="00E42F3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E42F34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683CD4">
        <w:rPr>
          <w:rFonts w:ascii="Times New Roman" w:hAnsi="Times New Roman" w:cs="Times New Roman"/>
          <w:sz w:val="24"/>
          <w:szCs w:val="24"/>
        </w:rPr>
        <w:t xml:space="preserve">nie </w:t>
      </w:r>
      <w:r w:rsidRPr="00E42F34">
        <w:rPr>
          <w:rFonts w:ascii="Times New Roman" w:hAnsi="Times New Roman" w:cs="Times New Roman"/>
          <w:sz w:val="24"/>
          <w:szCs w:val="24"/>
        </w:rPr>
        <w:t>je zostavený</w:t>
      </w:r>
      <w:r w:rsidR="00683CD4">
        <w:rPr>
          <w:rFonts w:ascii="Times New Roman" w:hAnsi="Times New Roman" w:cs="Times New Roman"/>
          <w:sz w:val="24"/>
          <w:szCs w:val="24"/>
        </w:rPr>
        <w:t>, nakoľko spoločnosť neobstarala HIM</w:t>
      </w:r>
      <w:r w:rsidRPr="00E42F34">
        <w:rPr>
          <w:rFonts w:ascii="Times New Roman" w:hAnsi="Times New Roman" w:cs="Times New Roman"/>
          <w:sz w:val="24"/>
          <w:szCs w:val="24"/>
        </w:rPr>
        <w:t>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201</w:t>
      </w:r>
      <w:r w:rsidR="006C6019">
        <w:rPr>
          <w:rFonts w:ascii="Times New Roman" w:hAnsi="Times New Roman" w:cs="Times New Roman"/>
          <w:sz w:val="24"/>
          <w:szCs w:val="24"/>
        </w:rPr>
        <w:t>8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6C6019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E42F34">
        <w:rPr>
          <w:rFonts w:ascii="Times New Roman" w:hAnsi="Times New Roman" w:cs="Times New Roman"/>
          <w:sz w:val="24"/>
          <w:szCs w:val="24"/>
        </w:rPr>
        <w:t>v</w:t>
      </w:r>
      <w:r w:rsidR="006C6019">
        <w:rPr>
          <w:rFonts w:ascii="Times New Roman" w:hAnsi="Times New Roman" w:cs="Times New Roman"/>
          <w:sz w:val="24"/>
          <w:szCs w:val="24"/>
        </w:rPr>
        <w:t> sume 48 042,70 eur.</w:t>
      </w:r>
      <w:r w:rsidR="00532D9C">
        <w:rPr>
          <w:rFonts w:ascii="Times New Roman" w:hAnsi="Times New Roman" w:cs="Times New Roman"/>
          <w:sz w:val="24"/>
          <w:szCs w:val="24"/>
        </w:rPr>
        <w:t xml:space="preserve"> Účtovná jednotka </w:t>
      </w:r>
      <w:r w:rsidR="00683CD4">
        <w:rPr>
          <w:rFonts w:ascii="Times New Roman" w:hAnsi="Times New Roman" w:cs="Times New Roman"/>
          <w:sz w:val="24"/>
          <w:szCs w:val="24"/>
        </w:rPr>
        <w:t>zaúčtovala</w:t>
      </w:r>
      <w:r w:rsidR="00532D9C">
        <w:rPr>
          <w:rFonts w:ascii="Times New Roman" w:hAnsi="Times New Roman" w:cs="Times New Roman"/>
          <w:sz w:val="24"/>
          <w:szCs w:val="24"/>
        </w:rPr>
        <w:t xml:space="preserve"> </w:t>
      </w:r>
      <w:r w:rsidR="006C6019">
        <w:rPr>
          <w:rFonts w:ascii="Times New Roman" w:hAnsi="Times New Roman" w:cs="Times New Roman"/>
          <w:sz w:val="24"/>
          <w:szCs w:val="24"/>
        </w:rPr>
        <w:t>daň v sume 9 727,90 od ktorej odpočítala daňovú licenciu v sume 960,00, ktorú zaplatila za rok 2017. Daň na úhradu je v sume 8767,90 eur.</w:t>
      </w:r>
    </w:p>
    <w:p w:rsidR="006C6019" w:rsidRPr="00E42F34" w:rsidRDefault="006C6019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2018 </w:t>
      </w:r>
      <w:r w:rsidR="00E63B2D">
        <w:rPr>
          <w:rFonts w:ascii="Times New Roman" w:hAnsi="Times New Roman" w:cs="Times New Roman"/>
          <w:sz w:val="24"/>
          <w:szCs w:val="24"/>
        </w:rPr>
        <w:t>sa uskutočnila transakcia medzi spriaznenými osobami a to nákup materiálu – kovový odpad v sume 6 488,06 eur.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83CD4" w:rsidRDefault="00683CD4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683CD4">
        <w:rPr>
          <w:rFonts w:ascii="Times New Roman" w:hAnsi="Times New Roman" w:cs="Times New Roman"/>
          <w:sz w:val="24"/>
          <w:szCs w:val="24"/>
        </w:rPr>
        <w:t>predaj tovaru</w:t>
      </w:r>
      <w:r w:rsidR="00B8241B" w:rsidRPr="00014B4C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K 31.12. spoločnosť eviduje neuhradené pohľadávky</w:t>
      </w:r>
      <w:r w:rsidR="00E63B2D">
        <w:rPr>
          <w:rFonts w:ascii="Times New Roman" w:hAnsi="Times New Roman" w:cs="Times New Roman"/>
          <w:sz w:val="24"/>
          <w:szCs w:val="24"/>
        </w:rPr>
        <w:t xml:space="preserve"> v sume 39 895,51 eur.</w:t>
      </w:r>
    </w:p>
    <w:p w:rsidR="00E63B2D" w:rsidRDefault="00E63B2D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31.12. </w:t>
      </w:r>
      <w:proofErr w:type="spellStart"/>
      <w:r>
        <w:rPr>
          <w:rFonts w:ascii="Times New Roman" w:hAnsi="Times New Roman" w:cs="Times New Roman"/>
          <w:sz w:val="24"/>
          <w:szCs w:val="24"/>
        </w:rPr>
        <w:t>spločnosť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eviduje ostatné pohľadávky voči Ľubomír </w:t>
      </w:r>
      <w:proofErr w:type="spellStart"/>
      <w:r>
        <w:rPr>
          <w:rFonts w:ascii="Times New Roman" w:hAnsi="Times New Roman" w:cs="Times New Roman"/>
          <w:sz w:val="24"/>
          <w:szCs w:val="24"/>
        </w:rPr>
        <w:t>Jágrik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JUMBO v sume 231,40 eur.</w:t>
      </w:r>
    </w:p>
    <w:p w:rsidR="00E63B2D" w:rsidRPr="00014B4C" w:rsidRDefault="00E63B2D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Ďalšou pohľadávkou je pohľadávka voči daňovému </w:t>
      </w:r>
      <w:proofErr w:type="spellStart"/>
      <w:r>
        <w:rPr>
          <w:rFonts w:ascii="Times New Roman" w:hAnsi="Times New Roman" w:cs="Times New Roman"/>
          <w:sz w:val="24"/>
          <w:szCs w:val="24"/>
        </w:rPr>
        <w:t>pradu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to DPH – odpočet v sume 739,05 eur.</w:t>
      </w:r>
    </w:p>
    <w:p w:rsidR="00C676F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</w:t>
      </w:r>
      <w:r w:rsidR="00E63B2D">
        <w:rPr>
          <w:rFonts w:ascii="Times New Roman" w:hAnsi="Times New Roman" w:cs="Times New Roman"/>
          <w:sz w:val="24"/>
          <w:szCs w:val="24"/>
        </w:rPr>
        <w:t xml:space="preserve"> v sume 2 846,79 eur.</w:t>
      </w:r>
    </w:p>
    <w:p w:rsidR="005B498E" w:rsidRPr="009047AF" w:rsidRDefault="005B498E" w:rsidP="00870D08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047AF">
        <w:rPr>
          <w:rFonts w:ascii="Times New Roman" w:hAnsi="Times New Roman" w:cs="Times New Roman"/>
          <w:sz w:val="24"/>
          <w:szCs w:val="24"/>
        </w:rPr>
        <w:t>Okrem toho k 31.12. eviduje</w:t>
      </w:r>
      <w:r w:rsidR="00C676FC">
        <w:rPr>
          <w:rFonts w:ascii="Times New Roman" w:hAnsi="Times New Roman" w:cs="Times New Roman"/>
          <w:sz w:val="24"/>
          <w:szCs w:val="24"/>
        </w:rPr>
        <w:t xml:space="preserve">  iné záväzky, ide o záväzky spoločníkovi v sume </w:t>
      </w:r>
      <w:r w:rsidR="00E63B2D">
        <w:rPr>
          <w:rFonts w:ascii="Times New Roman" w:hAnsi="Times New Roman" w:cs="Times New Roman"/>
          <w:sz w:val="24"/>
          <w:szCs w:val="24"/>
        </w:rPr>
        <w:t>29 430,00. eur</w:t>
      </w:r>
      <w:r w:rsidR="00C676FC">
        <w:rPr>
          <w:rFonts w:ascii="Times New Roman" w:hAnsi="Times New Roman" w:cs="Times New Roman"/>
          <w:sz w:val="24"/>
          <w:szCs w:val="24"/>
        </w:rPr>
        <w:tab/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9047AF">
        <w:rPr>
          <w:rFonts w:ascii="Times New Roman" w:hAnsi="Times New Roman" w:cs="Times New Roman"/>
          <w:sz w:val="24"/>
          <w:szCs w:val="24"/>
        </w:rPr>
        <w:t xml:space="preserve">dvoma spoločníkmi.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ZI  je vo výške </w:t>
      </w:r>
      <w:r w:rsidR="009047AF">
        <w:rPr>
          <w:rFonts w:ascii="Times New Roman" w:hAnsi="Times New Roman" w:cs="Times New Roman"/>
          <w:sz w:val="24"/>
          <w:szCs w:val="24"/>
        </w:rPr>
        <w:t>5 000,00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9047AF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Bystrica</w:t>
      </w:r>
      <w:r w:rsidR="00C676FC">
        <w:rPr>
          <w:rFonts w:ascii="Times New Roman" w:hAnsi="Times New Roman" w:cs="Times New Roman"/>
          <w:sz w:val="24"/>
          <w:szCs w:val="24"/>
        </w:rPr>
        <w:t xml:space="preserve">, </w:t>
      </w:r>
      <w:r w:rsidR="00E63B2D">
        <w:rPr>
          <w:rFonts w:ascii="Times New Roman" w:hAnsi="Times New Roman" w:cs="Times New Roman"/>
          <w:sz w:val="24"/>
          <w:szCs w:val="24"/>
        </w:rPr>
        <w:t>marec 2019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3002E9"/>
    <w:rsid w:val="0037289F"/>
    <w:rsid w:val="004B568A"/>
    <w:rsid w:val="00532D9C"/>
    <w:rsid w:val="0055579D"/>
    <w:rsid w:val="005B498E"/>
    <w:rsid w:val="00683CD4"/>
    <w:rsid w:val="006C6019"/>
    <w:rsid w:val="007A68FC"/>
    <w:rsid w:val="009047AF"/>
    <w:rsid w:val="00B8241B"/>
    <w:rsid w:val="00C676FC"/>
    <w:rsid w:val="00E42F34"/>
    <w:rsid w:val="00E63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521</Words>
  <Characters>2976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2019-03-13T08:50:00Z</cp:lastPrinted>
  <dcterms:created xsi:type="dcterms:W3CDTF">2019-03-13T08:50:00Z</dcterms:created>
  <dcterms:modified xsi:type="dcterms:W3CDTF">2019-03-13T08:50:00Z</dcterms:modified>
</cp:coreProperties>
</file>