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87364" w:rsidRDefault="001044E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413D43">
        <w:rPr>
          <w:rFonts w:ascii="Calibri" w:eastAsia="Calibri" w:hAnsi="Calibri" w:cs="Calibri"/>
          <w:b/>
          <w:sz w:val="24"/>
          <w:szCs w:val="24"/>
        </w:rPr>
        <w:t>8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C8401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MEDIK - C,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023 01 Oščadnica 1219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05.10.2005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9C1AB4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Činnosť všeobecnej lekárskej praxe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MEDIK-C,s.r.o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1044E0" w:rsidP="00413D4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</w:t>
            </w:r>
            <w:r w:rsidR="00413D43">
              <w:rPr>
                <w:rFonts w:ascii="Calibri" w:eastAsia="Calibri" w:hAnsi="Calibri" w:cs="Calibri"/>
                <w:sz w:val="24"/>
                <w:szCs w:val="24"/>
              </w:rPr>
              <w:t>8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413D43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C8401C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413D43">
        <w:rPr>
          <w:rFonts w:ascii="Calibri" w:eastAsia="Calibri" w:hAnsi="Calibri" w:cs="Calibri"/>
          <w:sz w:val="24"/>
          <w:szCs w:val="24"/>
        </w:rPr>
        <w:t>26</w:t>
      </w:r>
      <w:r w:rsidR="00311447">
        <w:rPr>
          <w:rFonts w:ascii="Calibri" w:eastAsia="Calibri" w:hAnsi="Calibri" w:cs="Calibri"/>
          <w:sz w:val="24"/>
          <w:szCs w:val="24"/>
        </w:rPr>
        <w:t>.03.201</w:t>
      </w:r>
      <w:r w:rsidR="00413D43">
        <w:rPr>
          <w:rFonts w:ascii="Calibri" w:eastAsia="Calibri" w:hAnsi="Calibri" w:cs="Calibri"/>
          <w:sz w:val="24"/>
          <w:szCs w:val="24"/>
        </w:rPr>
        <w:t>8</w:t>
      </w: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311447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účtovné obdobie od 01. januára 201</w:t>
      </w:r>
      <w:r w:rsidR="00413D43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413D43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1044E0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  <w:tc>
          <w:tcPr>
            <w:tcW w:w="236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MUDr.Cabuk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Ľudovít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MUDr.Cabuk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Ľudovít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1044E0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používa účtovné odpisy nezávisle na daňových odpisoch. Majetok sa začína odpisovať v mesiaci, kedy bol zaradený do užívania. Účtovné odpisy vychádzajú z predpokladanej doby </w:t>
      </w:r>
      <w:r>
        <w:rPr>
          <w:rFonts w:ascii="Calibri" w:eastAsia="Calibri" w:hAnsi="Calibri" w:cs="Calibri"/>
          <w:sz w:val="24"/>
          <w:szCs w:val="24"/>
        </w:rPr>
        <w:lastRenderedPageBreak/>
        <w:t>používania majetku. Dlhodobý nehmotný majetok sa odpisuje počas 4 rokov od jeho obstarania.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201</w:t>
      </w:r>
      <w:r w:rsidR="00413D43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413D43">
        <w:rPr>
          <w:rFonts w:ascii="Calibri" w:eastAsia="Calibri" w:hAnsi="Calibri" w:cs="Calibri"/>
          <w:sz w:val="24"/>
          <w:szCs w:val="24"/>
        </w:rPr>
        <w:t>8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B45B77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6C4A" w:rsidRDefault="001044E0">
      <w:pPr>
        <w:spacing w:line="240" w:lineRule="auto"/>
      </w:pPr>
      <w:r>
        <w:separator/>
      </w:r>
    </w:p>
  </w:endnote>
  <w:endnote w:type="continuationSeparator" w:id="0">
    <w:p w:rsidR="00226C4A" w:rsidRDefault="001044E0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7364" w:rsidRDefault="00B45B77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1044E0">
      <w:instrText>PAGE</w:instrText>
    </w:r>
    <w:r>
      <w:fldChar w:fldCharType="separate"/>
    </w:r>
    <w:r w:rsidR="00413D43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6C4A" w:rsidRDefault="001044E0">
      <w:pPr>
        <w:spacing w:line="240" w:lineRule="auto"/>
      </w:pPr>
      <w:r>
        <w:separator/>
      </w:r>
    </w:p>
  </w:footnote>
  <w:footnote w:type="continuationSeparator" w:id="0">
    <w:p w:rsidR="00226C4A" w:rsidRDefault="001044E0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7364" w:rsidRDefault="001044E0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36434981         DIČ: 2022077332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7364"/>
    <w:rsid w:val="001044E0"/>
    <w:rsid w:val="00226C4A"/>
    <w:rsid w:val="00311447"/>
    <w:rsid w:val="00413D43"/>
    <w:rsid w:val="00415EE8"/>
    <w:rsid w:val="009C1AB4"/>
    <w:rsid w:val="00B45B77"/>
    <w:rsid w:val="00B87364"/>
    <w:rsid w:val="00C840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B45B77"/>
  </w:style>
  <w:style w:type="paragraph" w:styleId="Nadpis1">
    <w:name w:val="heading 1"/>
    <w:basedOn w:val="Normlny"/>
    <w:next w:val="Normlny"/>
    <w:rsid w:val="00B45B77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rsid w:val="00B45B77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rsid w:val="00B45B77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B45B77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rsid w:val="00B45B77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rsid w:val="00B45B77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rsid w:val="00B45B7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B45B77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B45B77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B45B7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B45B7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rsid w:val="00B45B7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rsid w:val="00B45B7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rsid w:val="00B45B7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rsid w:val="00B45B7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1202</Words>
  <Characters>6855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Vika3</cp:lastModifiedBy>
  <cp:revision>2</cp:revision>
  <dcterms:created xsi:type="dcterms:W3CDTF">2019-03-13T09:28:00Z</dcterms:created>
  <dcterms:modified xsi:type="dcterms:W3CDTF">2019-03-13T09:28:00Z</dcterms:modified>
</cp:coreProperties>
</file>