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B55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        IČO:</w:t>
      </w:r>
      <w:r w:rsidR="00FC352A">
        <w:rPr>
          <w:sz w:val="28"/>
          <w:szCs w:val="28"/>
        </w:rPr>
        <w:t>51113171</w:t>
      </w:r>
      <w:r>
        <w:rPr>
          <w:sz w:val="28"/>
          <w:szCs w:val="28"/>
        </w:rPr>
        <w:t xml:space="preserve">             DIČ:2</w:t>
      </w:r>
      <w:r w:rsidR="00FC352A">
        <w:rPr>
          <w:sz w:val="28"/>
          <w:szCs w:val="28"/>
        </w:rPr>
        <w:t>120629687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I.  Všeobecné informácie.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Obchodné meno: </w:t>
      </w:r>
      <w:r w:rsidR="00F85E1E">
        <w:rPr>
          <w:sz w:val="28"/>
          <w:szCs w:val="28"/>
        </w:rPr>
        <w:t xml:space="preserve">Bodka </w:t>
      </w:r>
      <w:proofErr w:type="spellStart"/>
      <w:r w:rsidR="00F85E1E">
        <w:rPr>
          <w:sz w:val="28"/>
          <w:szCs w:val="28"/>
        </w:rPr>
        <w:t>Beauty</w:t>
      </w:r>
      <w:r>
        <w:rPr>
          <w:sz w:val="28"/>
          <w:szCs w:val="28"/>
        </w:rPr>
        <w:t>,s.r.o</w:t>
      </w:r>
      <w:proofErr w:type="spellEnd"/>
      <w:r>
        <w:rPr>
          <w:sz w:val="28"/>
          <w:szCs w:val="28"/>
        </w:rPr>
        <w:t>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Sídlo:                       </w:t>
      </w:r>
      <w:r w:rsidR="00F85E1E">
        <w:rPr>
          <w:sz w:val="28"/>
          <w:szCs w:val="28"/>
        </w:rPr>
        <w:t>Dubová</w:t>
      </w:r>
      <w:r w:rsidR="00FC352A">
        <w:rPr>
          <w:sz w:val="28"/>
          <w:szCs w:val="28"/>
        </w:rPr>
        <w:t xml:space="preserve">  2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0800</w:t>
      </w:r>
      <w:r w:rsidR="00FC352A">
        <w:rPr>
          <w:sz w:val="28"/>
          <w:szCs w:val="28"/>
        </w:rPr>
        <w:t>1</w:t>
      </w:r>
      <w:r>
        <w:rPr>
          <w:sz w:val="28"/>
          <w:szCs w:val="28"/>
        </w:rPr>
        <w:t xml:space="preserve">  Prešov  ,   SR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2.Účtovná jednotka v sledovanom </w:t>
      </w:r>
      <w:proofErr w:type="spellStart"/>
      <w:r>
        <w:rPr>
          <w:sz w:val="28"/>
          <w:szCs w:val="28"/>
        </w:rPr>
        <w:t>obdobi</w:t>
      </w:r>
      <w:proofErr w:type="spellEnd"/>
      <w:r w:rsidR="00FC352A">
        <w:rPr>
          <w:sz w:val="28"/>
          <w:szCs w:val="28"/>
        </w:rPr>
        <w:t xml:space="preserve"> </w:t>
      </w:r>
      <w:r>
        <w:rPr>
          <w:sz w:val="28"/>
          <w:szCs w:val="28"/>
        </w:rPr>
        <w:t>mala</w:t>
      </w:r>
      <w:r w:rsidR="00FC352A">
        <w:rPr>
          <w:sz w:val="28"/>
          <w:szCs w:val="28"/>
        </w:rPr>
        <w:t xml:space="preserve"> </w:t>
      </w:r>
      <w:r w:rsidR="007B5492">
        <w:rPr>
          <w:sz w:val="28"/>
          <w:szCs w:val="28"/>
        </w:rPr>
        <w:t xml:space="preserve"> jedného</w:t>
      </w:r>
      <w:r w:rsidR="00FC352A">
        <w:rPr>
          <w:sz w:val="28"/>
          <w:szCs w:val="28"/>
        </w:rPr>
        <w:t xml:space="preserve"> </w:t>
      </w:r>
      <w:r>
        <w:rPr>
          <w:sz w:val="28"/>
          <w:szCs w:val="28"/>
        </w:rPr>
        <w:t>zamestnanc</w:t>
      </w:r>
      <w:r w:rsidR="007B5492">
        <w:rPr>
          <w:sz w:val="28"/>
          <w:szCs w:val="28"/>
        </w:rPr>
        <w:t>a</w:t>
      </w:r>
      <w:r>
        <w:rPr>
          <w:sz w:val="28"/>
          <w:szCs w:val="28"/>
        </w:rPr>
        <w:t xml:space="preserve"> </w:t>
      </w:r>
      <w:r w:rsidR="00FC352A">
        <w:rPr>
          <w:sz w:val="28"/>
          <w:szCs w:val="28"/>
        </w:rPr>
        <w:t>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II. Informácie o prijatých postupoch.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Druh  majetku:                                           Spôsob ocenenia.</w:t>
      </w:r>
    </w:p>
    <w:p w:rsidR="00F867D5" w:rsidRDefault="00EB29F7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Dlhodobý hmotný majetok                 </w:t>
      </w:r>
      <w:r w:rsidR="00F867D5">
        <w:rPr>
          <w:sz w:val="28"/>
          <w:szCs w:val="28"/>
        </w:rPr>
        <w:t>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Dlhodobý nehmotný majetok             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      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Krátkodobý fin. majetok                       menovitá hodnota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FC352A" w:rsidRDefault="00FC352A" w:rsidP="00F867D5">
      <w:pPr>
        <w:rPr>
          <w:sz w:val="28"/>
          <w:szCs w:val="28"/>
        </w:rPr>
      </w:pPr>
      <w:r>
        <w:rPr>
          <w:sz w:val="28"/>
          <w:szCs w:val="28"/>
        </w:rPr>
        <w:t>Účtovná jednotka neobstaral žiadny hmotný a nehmotný majetok</w:t>
      </w:r>
    </w:p>
    <w:p w:rsidR="00F867D5" w:rsidRDefault="00F867D5" w:rsidP="00F867D5">
      <w:pPr>
        <w:rPr>
          <w:sz w:val="28"/>
          <w:szCs w:val="28"/>
        </w:rPr>
      </w:pPr>
    </w:p>
    <w:p w:rsidR="00EB29F7" w:rsidRPr="00F867D5" w:rsidRDefault="00F867D5" w:rsidP="00F867D5">
      <w:pPr>
        <w:rPr>
          <w:sz w:val="28"/>
          <w:szCs w:val="28"/>
        </w:rPr>
      </w:pPr>
      <w:r w:rsidRPr="00F867D5">
        <w:rPr>
          <w:sz w:val="28"/>
          <w:szCs w:val="28"/>
        </w:rPr>
        <w:t xml:space="preserve">  </w:t>
      </w:r>
      <w:r w:rsidR="00EB29F7" w:rsidRPr="00F867D5">
        <w:rPr>
          <w:sz w:val="28"/>
          <w:szCs w:val="28"/>
        </w:rPr>
        <w:t xml:space="preserve">      </w:t>
      </w:r>
    </w:p>
    <w:p w:rsidR="00EB29F7" w:rsidRPr="00EB29F7" w:rsidRDefault="00EB29F7">
      <w:pPr>
        <w:rPr>
          <w:sz w:val="28"/>
          <w:szCs w:val="28"/>
        </w:rPr>
      </w:pPr>
    </w:p>
    <w:sectPr w:rsidR="00EB29F7" w:rsidRPr="00EB29F7" w:rsidSect="006D5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1452E"/>
    <w:multiLevelType w:val="hybridMultilevel"/>
    <w:tmpl w:val="9154CEA0"/>
    <w:lvl w:ilvl="0" w:tplc="DA6AB8DE">
      <w:start w:val="2"/>
      <w:numFmt w:val="bullet"/>
      <w:lvlText w:val="-"/>
      <w:lvlJc w:val="left"/>
      <w:pPr>
        <w:ind w:left="7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29F7"/>
    <w:rsid w:val="00233891"/>
    <w:rsid w:val="006D5B55"/>
    <w:rsid w:val="007B5492"/>
    <w:rsid w:val="00BF5B78"/>
    <w:rsid w:val="00C6661C"/>
    <w:rsid w:val="00EB29F7"/>
    <w:rsid w:val="00F85E1E"/>
    <w:rsid w:val="00F867D5"/>
    <w:rsid w:val="00FC3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5B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2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5</cp:revision>
  <cp:lastPrinted>2018-03-28T19:08:00Z</cp:lastPrinted>
  <dcterms:created xsi:type="dcterms:W3CDTF">2016-03-07T20:06:00Z</dcterms:created>
  <dcterms:modified xsi:type="dcterms:W3CDTF">2019-03-15T19:13:00Z</dcterms:modified>
</cp:coreProperties>
</file>