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74BA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KOVO LIS</w:t>
            </w:r>
            <w:r w:rsidR="00011F8D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36709204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556/14</w:t>
            </w:r>
            <w:r w:rsidR="00D84DE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907 01</w:t>
            </w:r>
            <w:r w:rsidR="00D84DE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846831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056E07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846831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4683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46831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846831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846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pohľadávku voči spoločníkom v sume 59.557 Eur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846831">
        <w:rPr>
          <w:rFonts w:ascii="Arial" w:hAnsi="Arial" w:cs="Arial"/>
          <w:spacing w:val="-5"/>
          <w:sz w:val="22"/>
          <w:szCs w:val="22"/>
        </w:rPr>
        <w:t>záruk, bezúročne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  <w:r w:rsidR="00846831">
        <w:rPr>
          <w:rFonts w:ascii="Arial" w:hAnsi="Arial" w:cs="Arial"/>
          <w:sz w:val="22"/>
          <w:szCs w:val="22"/>
        </w:rPr>
        <w:t xml:space="preserve"> 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0800" w:rsidRDefault="006B0800">
      <w:r>
        <w:separator/>
      </w:r>
    </w:p>
  </w:endnote>
  <w:endnote w:type="continuationSeparator" w:id="1">
    <w:p w:rsidR="006B0800" w:rsidRDefault="006B08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5558C">
    <w:pPr>
      <w:spacing w:line="200" w:lineRule="exact"/>
      <w:rPr>
        <w:sz w:val="20"/>
        <w:szCs w:val="20"/>
      </w:rPr>
    </w:pPr>
    <w:r w:rsidRPr="00C5558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5558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5558C">
                  <w:fldChar w:fldCharType="separate"/>
                </w:r>
                <w:r w:rsidR="00B74BA0">
                  <w:rPr>
                    <w:rFonts w:cs="Times New Roman"/>
                    <w:noProof/>
                  </w:rPr>
                  <w:t>1</w:t>
                </w:r>
                <w:r w:rsidR="00C5558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0800" w:rsidRDefault="006B0800">
      <w:r>
        <w:separator/>
      </w:r>
    </w:p>
  </w:footnote>
  <w:footnote w:type="continuationSeparator" w:id="1">
    <w:p w:rsidR="006B0800" w:rsidRDefault="006B08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6831">
      <w:rPr>
        <w:rFonts w:ascii="Arial" w:hAnsi="Arial" w:cs="Arial"/>
        <w:sz w:val="22"/>
        <w:szCs w:val="22"/>
        <w:bdr w:val="single" w:sz="4" w:space="0" w:color="auto"/>
      </w:rPr>
      <w:t>36709204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846831">
      <w:rPr>
        <w:rFonts w:ascii="Arial" w:hAnsi="Arial" w:cs="Arial"/>
        <w:sz w:val="22"/>
        <w:szCs w:val="22"/>
        <w:bdr w:val="single" w:sz="4" w:space="0" w:color="auto"/>
      </w:rPr>
      <w:t>2284726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F8D"/>
    <w:rsid w:val="00013918"/>
    <w:rsid w:val="00056E07"/>
    <w:rsid w:val="000C1097"/>
    <w:rsid w:val="000D41AF"/>
    <w:rsid w:val="001406AD"/>
    <w:rsid w:val="001516EF"/>
    <w:rsid w:val="001645B3"/>
    <w:rsid w:val="00172D8E"/>
    <w:rsid w:val="00194B9C"/>
    <w:rsid w:val="00195670"/>
    <w:rsid w:val="001A211F"/>
    <w:rsid w:val="001C2F23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3D6EA0"/>
    <w:rsid w:val="00401155"/>
    <w:rsid w:val="00487C55"/>
    <w:rsid w:val="004A2BF3"/>
    <w:rsid w:val="0055784D"/>
    <w:rsid w:val="00584F82"/>
    <w:rsid w:val="00623868"/>
    <w:rsid w:val="00637F73"/>
    <w:rsid w:val="00651C63"/>
    <w:rsid w:val="00672763"/>
    <w:rsid w:val="00676DB4"/>
    <w:rsid w:val="006B0800"/>
    <w:rsid w:val="006C5BB9"/>
    <w:rsid w:val="00846831"/>
    <w:rsid w:val="0086168D"/>
    <w:rsid w:val="00862396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74BA0"/>
    <w:rsid w:val="00BC5E1A"/>
    <w:rsid w:val="00BD41E2"/>
    <w:rsid w:val="00C01CB7"/>
    <w:rsid w:val="00C5558C"/>
    <w:rsid w:val="00CB7407"/>
    <w:rsid w:val="00CC0339"/>
    <w:rsid w:val="00CC2434"/>
    <w:rsid w:val="00CC3205"/>
    <w:rsid w:val="00CD545D"/>
    <w:rsid w:val="00D84DEC"/>
    <w:rsid w:val="00DC1B59"/>
    <w:rsid w:val="00E52EDF"/>
    <w:rsid w:val="00E57104"/>
    <w:rsid w:val="00E65C18"/>
    <w:rsid w:val="00EB4798"/>
    <w:rsid w:val="00EB55FA"/>
    <w:rsid w:val="00EC1D74"/>
    <w:rsid w:val="00EE029F"/>
    <w:rsid w:val="00EE5474"/>
    <w:rsid w:val="00EF404A"/>
    <w:rsid w:val="00F404E8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1046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2019-03-18T16:59:00Z</cp:lastPrinted>
  <dcterms:created xsi:type="dcterms:W3CDTF">2018-04-02T19:30:00Z</dcterms:created>
  <dcterms:modified xsi:type="dcterms:W3CDTF">2019-03-18T16:59:00Z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