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720D3" w:rsidRPr="00DA221F" w:rsidRDefault="007B7C09" w:rsidP="00DA221F">
      <w:pPr>
        <w:pStyle w:val="Nadpis4"/>
      </w:pPr>
      <w:r w:rsidRPr="00DA221F">
        <w:t>A</w:t>
      </w:r>
      <w:r w:rsidR="00E720D3" w:rsidRPr="00DA221F">
        <w:t xml:space="preserve">. </w:t>
      </w:r>
      <w:r w:rsidR="00FF523E" w:rsidRPr="00DA221F">
        <w:t xml:space="preserve">ZÁKLADNÉ </w:t>
      </w:r>
      <w:r w:rsidR="00E720D3" w:rsidRPr="00DA221F">
        <w:t>INFORMÁCIE O ÚČTOVNEJ JEDNOTKE</w:t>
      </w:r>
    </w:p>
    <w:p w:rsidR="00E720D3" w:rsidRPr="00A36166" w:rsidRDefault="00E720D3">
      <w:pPr>
        <w:ind w:left="60"/>
        <w:rPr>
          <w:rFonts w:ascii="Times New Roman" w:hAnsi="Times New Roman"/>
          <w:bCs/>
          <w:sz w:val="22"/>
          <w:szCs w:val="22"/>
        </w:rPr>
      </w:pPr>
    </w:p>
    <w:p w:rsidR="00E720D3" w:rsidRPr="00A36166" w:rsidRDefault="00FF523E" w:rsidP="00FF523E">
      <w:pPr>
        <w:pStyle w:val="Zkladntext"/>
        <w:rPr>
          <w:rFonts w:ascii="Times New Roman" w:hAnsi="Times New Roman"/>
          <w:sz w:val="22"/>
        </w:rPr>
      </w:pPr>
      <w:r w:rsidRPr="00A36166">
        <w:rPr>
          <w:rFonts w:ascii="Times New Roman" w:hAnsi="Times New Roman"/>
          <w:sz w:val="22"/>
        </w:rPr>
        <w:t>A</w:t>
      </w:r>
      <w:r w:rsidR="00E346DD" w:rsidRPr="00A36166">
        <w:rPr>
          <w:rFonts w:ascii="Times New Roman" w:hAnsi="Times New Roman"/>
          <w:sz w:val="22"/>
        </w:rPr>
        <w:t>.</w:t>
      </w:r>
      <w:r w:rsidR="004C008E" w:rsidRPr="00A36166">
        <w:rPr>
          <w:rFonts w:ascii="Times New Roman" w:hAnsi="Times New Roman"/>
          <w:sz w:val="22"/>
        </w:rPr>
        <w:t xml:space="preserve"> </w:t>
      </w:r>
      <w:r w:rsidRPr="00A36166">
        <w:rPr>
          <w:rFonts w:ascii="Times New Roman" w:hAnsi="Times New Roman"/>
          <w:sz w:val="22"/>
        </w:rPr>
        <w:t xml:space="preserve">a.) </w:t>
      </w:r>
      <w:r w:rsidR="00E720D3" w:rsidRPr="00A36166">
        <w:rPr>
          <w:rFonts w:ascii="Times New Roman" w:hAnsi="Times New Roman"/>
          <w:sz w:val="22"/>
        </w:rPr>
        <w:t xml:space="preserve">Spoločnosť SLOVMAG, a.s. Lubeník  (ďalej len „spoločnosť“) bola založená dňa 15. novembra 1993 ako akciová spoločnosť a do obchodného registra bola zapísaná  1. </w:t>
      </w:r>
      <w:r w:rsidR="005819F6" w:rsidRPr="00A36166">
        <w:rPr>
          <w:rFonts w:ascii="Times New Roman" w:hAnsi="Times New Roman"/>
          <w:sz w:val="22"/>
        </w:rPr>
        <w:t>marca</w:t>
      </w:r>
      <w:r w:rsidR="00E720D3" w:rsidRPr="00A36166">
        <w:rPr>
          <w:rFonts w:ascii="Times New Roman" w:hAnsi="Times New Roman"/>
          <w:sz w:val="22"/>
        </w:rPr>
        <w:t xml:space="preserve"> 1994 (Obchodný register Okresného súdu v Banskej Bystrici, vložka číslo 402/S oddiel: Sa). Akcie  spoločnosti nie sú voľne obchodovateľné na burze.</w:t>
      </w:r>
    </w:p>
    <w:p w:rsidR="00E720D3" w:rsidRPr="00A36166" w:rsidRDefault="00E720D3">
      <w:pPr>
        <w:pStyle w:val="Zarkazkladnhotextu31"/>
      </w:pPr>
    </w:p>
    <w:p w:rsidR="00E720D3" w:rsidRPr="00A36166" w:rsidRDefault="00E720D3">
      <w:pPr>
        <w:ind w:left="60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b/>
          <w:sz w:val="22"/>
          <w:szCs w:val="22"/>
        </w:rPr>
        <w:t xml:space="preserve">                                 </w:t>
      </w:r>
      <w:r w:rsidRPr="00A36166">
        <w:rPr>
          <w:rFonts w:ascii="Times New Roman" w:hAnsi="Times New Roman"/>
          <w:sz w:val="22"/>
          <w:szCs w:val="22"/>
        </w:rPr>
        <w:t xml:space="preserve">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880"/>
        <w:gridCol w:w="6660"/>
      </w:tblGrid>
      <w:tr w:rsidR="00E720D3" w:rsidRPr="00A36166">
        <w:tc>
          <w:tcPr>
            <w:tcW w:w="288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Obchodné meno a sídlo:</w:t>
            </w:r>
          </w:p>
        </w:tc>
        <w:tc>
          <w:tcPr>
            <w:tcW w:w="666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SLOVMAG, a.s. Lubeník</w:t>
            </w:r>
          </w:p>
          <w:p w:rsidR="00E720D3" w:rsidRPr="00A36166" w:rsidRDefault="00E720D3">
            <w:pPr>
              <w:tabs>
                <w:tab w:val="left" w:pos="6663"/>
              </w:tabs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Lubeník 236  049</w:t>
            </w:r>
            <w:r w:rsidR="005819F6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18 Lubeník</w:t>
            </w:r>
          </w:p>
        </w:tc>
      </w:tr>
      <w:tr w:rsidR="00E720D3" w:rsidRPr="00A36166">
        <w:tc>
          <w:tcPr>
            <w:tcW w:w="288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Právna forma:</w:t>
            </w:r>
          </w:p>
        </w:tc>
        <w:tc>
          <w:tcPr>
            <w:tcW w:w="666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Akciová spoločnosť</w:t>
            </w:r>
          </w:p>
        </w:tc>
      </w:tr>
      <w:tr w:rsidR="00E720D3" w:rsidRPr="00A36166">
        <w:tc>
          <w:tcPr>
            <w:tcW w:w="288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Dátum založenia:</w:t>
            </w:r>
          </w:p>
        </w:tc>
        <w:tc>
          <w:tcPr>
            <w:tcW w:w="6660" w:type="dxa"/>
          </w:tcPr>
          <w:p w:rsidR="00E720D3" w:rsidRPr="00A36166" w:rsidRDefault="000223E5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15.</w:t>
            </w:r>
            <w:r w:rsidR="005819F6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novembra </w:t>
            </w:r>
            <w:r w:rsidR="00E720D3" w:rsidRPr="00A36166">
              <w:rPr>
                <w:rFonts w:ascii="Times New Roman" w:hAnsi="Times New Roman"/>
                <w:sz w:val="22"/>
                <w:szCs w:val="22"/>
              </w:rPr>
              <w:t>1993</w:t>
            </w:r>
          </w:p>
        </w:tc>
      </w:tr>
      <w:tr w:rsidR="00E720D3" w:rsidRPr="00A36166">
        <w:tc>
          <w:tcPr>
            <w:tcW w:w="288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Dátum vzniku:</w:t>
            </w:r>
          </w:p>
        </w:tc>
        <w:tc>
          <w:tcPr>
            <w:tcW w:w="666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1. marca 1994</w:t>
            </w:r>
          </w:p>
        </w:tc>
      </w:tr>
      <w:tr w:rsidR="00E720D3" w:rsidRPr="00A36166">
        <w:tc>
          <w:tcPr>
            <w:tcW w:w="288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IČO:</w:t>
            </w:r>
          </w:p>
        </w:tc>
        <w:tc>
          <w:tcPr>
            <w:tcW w:w="666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31686184</w:t>
            </w:r>
          </w:p>
        </w:tc>
      </w:tr>
      <w:tr w:rsidR="00E720D3" w:rsidRPr="00A36166">
        <w:tc>
          <w:tcPr>
            <w:tcW w:w="288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Daňové identifikačné číslo:</w:t>
            </w:r>
          </w:p>
        </w:tc>
        <w:tc>
          <w:tcPr>
            <w:tcW w:w="666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2020500130</w:t>
            </w:r>
          </w:p>
        </w:tc>
      </w:tr>
      <w:tr w:rsidR="00E720D3" w:rsidRPr="00A36166">
        <w:tc>
          <w:tcPr>
            <w:tcW w:w="2880" w:type="dxa"/>
          </w:tcPr>
          <w:p w:rsidR="00E720D3" w:rsidRPr="00A36166" w:rsidRDefault="00E720D3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IČ DPH:</w:t>
            </w:r>
          </w:p>
        </w:tc>
        <w:tc>
          <w:tcPr>
            <w:tcW w:w="6660" w:type="dxa"/>
          </w:tcPr>
          <w:p w:rsidR="00FF523E" w:rsidRPr="00A36166" w:rsidRDefault="006F20CC" w:rsidP="005C7EE4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SK2020500130</w:t>
            </w:r>
          </w:p>
          <w:p w:rsidR="00FF523E" w:rsidRPr="00A36166" w:rsidRDefault="00FF523E" w:rsidP="00FF523E">
            <w:pPr>
              <w:tabs>
                <w:tab w:val="left" w:pos="6663"/>
              </w:tabs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A36166">
        <w:tc>
          <w:tcPr>
            <w:tcW w:w="2880" w:type="dxa"/>
          </w:tcPr>
          <w:p w:rsidR="00E720D3" w:rsidRPr="00A36166" w:rsidRDefault="005C7EE4" w:rsidP="005C7EE4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H</w:t>
            </w:r>
            <w:r w:rsidR="00E720D3" w:rsidRPr="00A36166">
              <w:rPr>
                <w:rFonts w:ascii="Times New Roman" w:hAnsi="Times New Roman"/>
                <w:sz w:val="22"/>
                <w:szCs w:val="22"/>
              </w:rPr>
              <w:t>lavný predmet činnosti:</w:t>
            </w:r>
          </w:p>
        </w:tc>
        <w:tc>
          <w:tcPr>
            <w:tcW w:w="6660" w:type="dxa"/>
          </w:tcPr>
          <w:p w:rsidR="00E720D3" w:rsidRPr="00A36166" w:rsidRDefault="00E720D3">
            <w:pPr>
              <w:snapToGrid w:val="0"/>
              <w:rPr>
                <w:rStyle w:val="ra"/>
                <w:rFonts w:ascii="Times New Roman" w:hAnsi="Times New Roman"/>
                <w:sz w:val="22"/>
                <w:szCs w:val="22"/>
              </w:rPr>
            </w:pPr>
            <w:r w:rsidRPr="00A36166">
              <w:rPr>
                <w:rStyle w:val="ra"/>
                <w:rFonts w:ascii="Times New Roman" w:hAnsi="Times New Roman"/>
                <w:sz w:val="22"/>
                <w:szCs w:val="22"/>
              </w:rPr>
              <w:t>Výroba žiaruvzdorných keramických výrobkov</w:t>
            </w:r>
          </w:p>
        </w:tc>
      </w:tr>
    </w:tbl>
    <w:p w:rsidR="00E720D3" w:rsidRPr="00A36166" w:rsidRDefault="00E720D3">
      <w:pPr>
        <w:tabs>
          <w:tab w:val="left" w:pos="6521"/>
        </w:tabs>
        <w:spacing w:line="160" w:lineRule="atLeast"/>
        <w:rPr>
          <w:rFonts w:ascii="Times New Roman" w:hAnsi="Times New Roman"/>
        </w:rPr>
      </w:pPr>
    </w:p>
    <w:p w:rsidR="00FF523E" w:rsidRPr="00A36166" w:rsidRDefault="00FF523E">
      <w:pPr>
        <w:tabs>
          <w:tab w:val="left" w:pos="6521"/>
        </w:tabs>
        <w:spacing w:line="160" w:lineRule="atLeas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A</w:t>
      </w:r>
      <w:r w:rsidR="00E346DD" w:rsidRPr="00A36166">
        <w:rPr>
          <w:rFonts w:ascii="Times New Roman" w:hAnsi="Times New Roman"/>
          <w:sz w:val="22"/>
          <w:szCs w:val="22"/>
        </w:rPr>
        <w:t>.</w:t>
      </w:r>
      <w:r w:rsidR="004C008E" w:rsidRPr="00A36166">
        <w:rPr>
          <w:rFonts w:ascii="Times New Roman" w:hAnsi="Times New Roman"/>
          <w:sz w:val="22"/>
          <w:szCs w:val="22"/>
        </w:rPr>
        <w:t xml:space="preserve"> </w:t>
      </w:r>
      <w:r w:rsidR="00053C67">
        <w:rPr>
          <w:rFonts w:ascii="Times New Roman" w:hAnsi="Times New Roman"/>
          <w:sz w:val="22"/>
          <w:szCs w:val="22"/>
        </w:rPr>
        <w:t>b</w:t>
      </w:r>
      <w:r w:rsidRPr="00A36166">
        <w:rPr>
          <w:rFonts w:ascii="Times New Roman" w:hAnsi="Times New Roman"/>
          <w:sz w:val="22"/>
          <w:szCs w:val="22"/>
        </w:rPr>
        <w:t>.)</w:t>
      </w:r>
      <w:r w:rsidR="00D314A0" w:rsidRPr="00A36166">
        <w:rPr>
          <w:rFonts w:ascii="Times New Roman" w:hAnsi="Times New Roman"/>
          <w:sz w:val="22"/>
          <w:szCs w:val="22"/>
        </w:rPr>
        <w:t xml:space="preserve"> Priemerný počet zamestnancov počas účtovného obdobia</w:t>
      </w:r>
    </w:p>
    <w:p w:rsidR="005C7EE4" w:rsidRPr="00A36166" w:rsidRDefault="005C7EE4" w:rsidP="005C7EE4">
      <w:pPr>
        <w:tabs>
          <w:tab w:val="left" w:pos="6521"/>
        </w:tabs>
        <w:spacing w:line="160" w:lineRule="atLeast"/>
        <w:rPr>
          <w:rFonts w:ascii="Times New Roman" w:hAnsi="Times New Roman"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1"/>
        <w:gridCol w:w="3050"/>
        <w:gridCol w:w="2785"/>
      </w:tblGrid>
      <w:tr w:rsidR="00E720D3" w:rsidRPr="00A36166">
        <w:trPr>
          <w:jc w:val="center"/>
        </w:trPr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A36166" w:rsidRDefault="00E720D3">
            <w:pPr>
              <w:pStyle w:val="Nzov"/>
              <w:snapToGrid w:val="0"/>
              <w:spacing w:before="0" w:after="6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Počet zamestnancov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A36166" w:rsidRDefault="00E720D3" w:rsidP="004F34F7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4F34F7">
              <w:rPr>
                <w:rFonts w:ascii="Times New Roman" w:hAnsi="Times New Roman"/>
              </w:rPr>
              <w:t>8</w:t>
            </w:r>
            <w:r w:rsidRPr="00A36166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E720D3" w:rsidRPr="00A36166" w:rsidRDefault="004A563B" w:rsidP="004F34F7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4F34F7">
              <w:rPr>
                <w:rFonts w:ascii="Times New Roman" w:hAnsi="Times New Roman"/>
              </w:rPr>
              <w:t>7</w:t>
            </w:r>
          </w:p>
        </w:tc>
      </w:tr>
      <w:tr w:rsidR="00E720D3" w:rsidRPr="00A36166">
        <w:trPr>
          <w:jc w:val="center"/>
        </w:trPr>
        <w:tc>
          <w:tcPr>
            <w:tcW w:w="39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E720D3" w:rsidRPr="00A36166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30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E720D3" w:rsidRPr="00A36166" w:rsidRDefault="00A57FC6" w:rsidP="004A563B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546</w:t>
            </w:r>
          </w:p>
        </w:tc>
        <w:tc>
          <w:tcPr>
            <w:tcW w:w="27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3439D3" w:rsidP="004F34F7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="004F34F7">
              <w:rPr>
                <w:rFonts w:ascii="Times New Roman" w:hAnsi="Times New Roman"/>
                <w:sz w:val="22"/>
                <w:szCs w:val="22"/>
              </w:rPr>
              <w:t>8</w:t>
            </w:r>
            <w:r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</w:tr>
      <w:tr w:rsidR="00E720D3" w:rsidRPr="00A36166">
        <w:trPr>
          <w:trHeight w:val="675"/>
          <w:jc w:val="center"/>
        </w:trPr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E720D3" w:rsidRPr="00A36166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Stav zamestnancov ku dňu, ku ktorému sa zostavuje účtovná závierka, </w:t>
            </w:r>
          </w:p>
          <w:p w:rsidR="00E720D3" w:rsidRPr="00A36166" w:rsidRDefault="00E720D3">
            <w:pPr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z toho: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E720D3" w:rsidRPr="00A36166" w:rsidRDefault="00A57FC6" w:rsidP="00E03BBA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552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20D3" w:rsidRPr="00A36166" w:rsidRDefault="004F34F7" w:rsidP="004F34F7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50</w:t>
            </w:r>
            <w:r w:rsidR="003439D3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</w:tr>
      <w:tr w:rsidR="00E720D3" w:rsidRPr="00A36166">
        <w:trPr>
          <w:trHeight w:val="570"/>
          <w:jc w:val="center"/>
        </w:trPr>
        <w:tc>
          <w:tcPr>
            <w:tcW w:w="397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E720D3" w:rsidRPr="00A36166" w:rsidRDefault="00E720D3">
            <w:pPr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počet vedúcich zamestnancov (vedenie spoločnosti – kľúčový manažment)</w:t>
            </w:r>
          </w:p>
        </w:tc>
        <w:tc>
          <w:tcPr>
            <w:tcW w:w="30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E720D3" w:rsidRPr="00A36166" w:rsidRDefault="00A57FC6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2955F9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</w:tr>
    </w:tbl>
    <w:p w:rsidR="00E720D3" w:rsidRPr="00A36166" w:rsidRDefault="00E720D3">
      <w:pPr>
        <w:spacing w:line="160" w:lineRule="atLeast"/>
        <w:rPr>
          <w:rFonts w:ascii="Times New Roman" w:hAnsi="Times New Roman"/>
        </w:rPr>
      </w:pPr>
    </w:p>
    <w:p w:rsidR="00E720D3" w:rsidRPr="00A36166" w:rsidRDefault="00E720D3">
      <w:pPr>
        <w:tabs>
          <w:tab w:val="left" w:pos="0"/>
        </w:tabs>
        <w:ind w:right="-1"/>
        <w:jc w:val="left"/>
        <w:rPr>
          <w:rFonts w:ascii="Times New Roman" w:hAnsi="Times New Roman"/>
          <w:sz w:val="22"/>
          <w:szCs w:val="22"/>
        </w:rPr>
      </w:pPr>
    </w:p>
    <w:p w:rsidR="00D314A0" w:rsidRPr="00A36166" w:rsidRDefault="00D314A0">
      <w:pPr>
        <w:spacing w:line="160" w:lineRule="atLeas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A</w:t>
      </w:r>
      <w:r w:rsidR="00E346DD" w:rsidRPr="00A36166">
        <w:rPr>
          <w:rFonts w:ascii="Times New Roman" w:hAnsi="Times New Roman"/>
          <w:sz w:val="22"/>
          <w:szCs w:val="22"/>
        </w:rPr>
        <w:t>.</w:t>
      </w:r>
      <w:r w:rsidR="004C008E" w:rsidRPr="00A36166">
        <w:rPr>
          <w:rFonts w:ascii="Times New Roman" w:hAnsi="Times New Roman"/>
          <w:sz w:val="22"/>
          <w:szCs w:val="22"/>
        </w:rPr>
        <w:t xml:space="preserve"> </w:t>
      </w:r>
      <w:r w:rsidR="00053C67">
        <w:rPr>
          <w:rFonts w:ascii="Times New Roman" w:hAnsi="Times New Roman"/>
          <w:sz w:val="22"/>
          <w:szCs w:val="22"/>
        </w:rPr>
        <w:t>c</w:t>
      </w:r>
      <w:r w:rsidRPr="00A36166">
        <w:rPr>
          <w:rFonts w:ascii="Times New Roman" w:hAnsi="Times New Roman"/>
          <w:sz w:val="22"/>
          <w:szCs w:val="22"/>
        </w:rPr>
        <w:t>.) Účtovné jednotky, v ktorých je účtovná jednotka neobmedzene ručiacim spoločníkom</w:t>
      </w:r>
    </w:p>
    <w:p w:rsidR="00D314A0" w:rsidRPr="00A36166" w:rsidRDefault="00D314A0">
      <w:pPr>
        <w:spacing w:line="160" w:lineRule="atLeast"/>
        <w:rPr>
          <w:rFonts w:ascii="Times New Roman" w:hAnsi="Times New Roman"/>
          <w:sz w:val="22"/>
          <w:szCs w:val="22"/>
        </w:rPr>
      </w:pPr>
    </w:p>
    <w:p w:rsidR="00E720D3" w:rsidRPr="00A36166" w:rsidRDefault="006F66C9">
      <w:pPr>
        <w:spacing w:line="160" w:lineRule="atLeas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Spoločnosť </w:t>
      </w:r>
      <w:r w:rsidR="00E720D3" w:rsidRPr="00A36166">
        <w:rPr>
          <w:rFonts w:ascii="Times New Roman" w:hAnsi="Times New Roman"/>
          <w:sz w:val="22"/>
          <w:szCs w:val="22"/>
        </w:rPr>
        <w:t>nie je neobmedzene ručiacim spoločníkom v žiadnej inej účtovnej jednotke.</w:t>
      </w:r>
    </w:p>
    <w:p w:rsidR="00E720D3" w:rsidRPr="00A36166" w:rsidRDefault="00E720D3">
      <w:pPr>
        <w:tabs>
          <w:tab w:val="left" w:pos="0"/>
        </w:tabs>
        <w:ind w:right="-1"/>
        <w:jc w:val="left"/>
        <w:rPr>
          <w:rFonts w:ascii="Times New Roman" w:hAnsi="Times New Roman"/>
          <w:sz w:val="22"/>
          <w:szCs w:val="22"/>
        </w:rPr>
      </w:pPr>
    </w:p>
    <w:p w:rsidR="00D314A0" w:rsidRPr="00A36166" w:rsidRDefault="00D314A0">
      <w:pPr>
        <w:tabs>
          <w:tab w:val="left" w:pos="0"/>
        </w:tabs>
        <w:ind w:right="-1"/>
        <w:jc w:val="lef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A</w:t>
      </w:r>
      <w:r w:rsidR="00E346DD" w:rsidRPr="00A36166">
        <w:rPr>
          <w:rFonts w:ascii="Times New Roman" w:hAnsi="Times New Roman"/>
          <w:sz w:val="22"/>
          <w:szCs w:val="22"/>
        </w:rPr>
        <w:t>.</w:t>
      </w:r>
      <w:r w:rsidR="004C008E" w:rsidRPr="00A36166">
        <w:rPr>
          <w:rFonts w:ascii="Times New Roman" w:hAnsi="Times New Roman"/>
          <w:sz w:val="22"/>
          <w:szCs w:val="22"/>
        </w:rPr>
        <w:t xml:space="preserve"> </w:t>
      </w:r>
      <w:r w:rsidR="00053C67">
        <w:rPr>
          <w:rFonts w:ascii="Times New Roman" w:hAnsi="Times New Roman"/>
          <w:sz w:val="22"/>
          <w:szCs w:val="22"/>
        </w:rPr>
        <w:t>d</w:t>
      </w:r>
      <w:r w:rsidRPr="00A36166">
        <w:rPr>
          <w:rFonts w:ascii="Times New Roman" w:hAnsi="Times New Roman"/>
          <w:sz w:val="22"/>
          <w:szCs w:val="22"/>
        </w:rPr>
        <w:t>.) Právny dôvod na zostavenie účtovnej závierky</w:t>
      </w:r>
    </w:p>
    <w:p w:rsidR="00D314A0" w:rsidRPr="00A36166" w:rsidRDefault="00D314A0">
      <w:pPr>
        <w:tabs>
          <w:tab w:val="left" w:pos="0"/>
        </w:tabs>
        <w:ind w:right="-1"/>
        <w:jc w:val="left"/>
        <w:rPr>
          <w:rFonts w:ascii="Times New Roman" w:hAnsi="Times New Roman"/>
          <w:sz w:val="22"/>
          <w:szCs w:val="22"/>
        </w:rPr>
      </w:pPr>
    </w:p>
    <w:p w:rsidR="00E720D3" w:rsidRPr="00A36166" w:rsidRDefault="00E720D3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Spoločnosť zostavila </w:t>
      </w:r>
      <w:r w:rsidR="00D314A0" w:rsidRPr="00A36166">
        <w:rPr>
          <w:rFonts w:ascii="Times New Roman" w:hAnsi="Times New Roman"/>
          <w:sz w:val="22"/>
          <w:szCs w:val="22"/>
        </w:rPr>
        <w:t xml:space="preserve">riadnu </w:t>
      </w:r>
      <w:r w:rsidRPr="00A36166">
        <w:rPr>
          <w:rFonts w:ascii="Times New Roman" w:hAnsi="Times New Roman"/>
          <w:sz w:val="22"/>
          <w:szCs w:val="22"/>
        </w:rPr>
        <w:t>účtovnú závierku za rok 201</w:t>
      </w:r>
      <w:r w:rsidR="004F34F7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 xml:space="preserve"> v súlade so zákonom č. 431/2002 Z. z. o účtovníctve v znení neskorších predpisov, nadväzujúcimi postupmi účtovania pre podnikateľov (Opatrenie MF SR č. 23054/2002-92) v znení neskorších predpisov a v súlade s vymedzením účtovnej závierky pre zverejnenie (Opatrenie MF</w:t>
      </w:r>
      <w:r w:rsidR="005819F6" w:rsidRPr="00A36166">
        <w:rPr>
          <w:rFonts w:ascii="Times New Roman" w:hAnsi="Times New Roman"/>
          <w:sz w:val="22"/>
          <w:szCs w:val="22"/>
        </w:rPr>
        <w:t xml:space="preserve"> /</w:t>
      </w:r>
      <w:r w:rsidRPr="00A36166">
        <w:rPr>
          <w:rFonts w:ascii="Times New Roman" w:hAnsi="Times New Roman"/>
          <w:sz w:val="22"/>
          <w:szCs w:val="22"/>
        </w:rPr>
        <w:t>2</w:t>
      </w:r>
      <w:r w:rsidR="005819F6" w:rsidRPr="00A36166">
        <w:rPr>
          <w:rFonts w:ascii="Times New Roman" w:hAnsi="Times New Roman"/>
          <w:sz w:val="22"/>
          <w:szCs w:val="22"/>
        </w:rPr>
        <w:t>3</w:t>
      </w:r>
      <w:r w:rsidRPr="00A36166">
        <w:rPr>
          <w:rFonts w:ascii="Times New Roman" w:hAnsi="Times New Roman"/>
          <w:sz w:val="22"/>
          <w:szCs w:val="22"/>
        </w:rPr>
        <w:t>3</w:t>
      </w:r>
      <w:r w:rsidR="005819F6" w:rsidRPr="00A36166">
        <w:rPr>
          <w:rFonts w:ascii="Times New Roman" w:hAnsi="Times New Roman"/>
          <w:sz w:val="22"/>
          <w:szCs w:val="22"/>
        </w:rPr>
        <w:t>77/2014</w:t>
      </w:r>
      <w:r w:rsidRPr="00A36166">
        <w:rPr>
          <w:rFonts w:ascii="Times New Roman" w:hAnsi="Times New Roman"/>
          <w:sz w:val="22"/>
          <w:szCs w:val="22"/>
        </w:rPr>
        <w:t>-</w:t>
      </w:r>
      <w:r w:rsidR="005819F6" w:rsidRPr="00A36166">
        <w:rPr>
          <w:rFonts w:ascii="Times New Roman" w:hAnsi="Times New Roman"/>
          <w:sz w:val="22"/>
          <w:szCs w:val="22"/>
        </w:rPr>
        <w:t>74</w:t>
      </w:r>
      <w:r w:rsidRPr="00A36166">
        <w:rPr>
          <w:rFonts w:ascii="Times New Roman" w:hAnsi="Times New Roman"/>
          <w:sz w:val="22"/>
          <w:szCs w:val="22"/>
        </w:rPr>
        <w:t xml:space="preserve">) v znení neskorších predpisov. </w:t>
      </w:r>
    </w:p>
    <w:p w:rsidR="00D314A0" w:rsidRPr="00A36166" w:rsidRDefault="00D314A0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</w:p>
    <w:p w:rsidR="00D314A0" w:rsidRPr="00A36166" w:rsidRDefault="00D314A0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A</w:t>
      </w:r>
      <w:r w:rsidR="00E346DD" w:rsidRPr="00A36166">
        <w:rPr>
          <w:rFonts w:ascii="Times New Roman" w:hAnsi="Times New Roman"/>
          <w:sz w:val="22"/>
          <w:szCs w:val="22"/>
        </w:rPr>
        <w:t>.</w:t>
      </w:r>
      <w:r w:rsidR="00401562" w:rsidRPr="00A36166">
        <w:rPr>
          <w:rFonts w:ascii="Times New Roman" w:hAnsi="Times New Roman"/>
          <w:sz w:val="22"/>
          <w:szCs w:val="22"/>
        </w:rPr>
        <w:t xml:space="preserve"> </w:t>
      </w:r>
      <w:r w:rsidR="00053C67">
        <w:rPr>
          <w:rFonts w:ascii="Times New Roman" w:hAnsi="Times New Roman"/>
          <w:sz w:val="22"/>
          <w:szCs w:val="22"/>
        </w:rPr>
        <w:t>e.</w:t>
      </w:r>
      <w:r w:rsidRPr="00A36166">
        <w:rPr>
          <w:rFonts w:ascii="Times New Roman" w:hAnsi="Times New Roman"/>
          <w:sz w:val="22"/>
          <w:szCs w:val="22"/>
        </w:rPr>
        <w:t>) Dátum schválenia účtovnej závierky za bezprostredne predchádzajúce obdobie</w:t>
      </w:r>
    </w:p>
    <w:p w:rsidR="00E720D3" w:rsidRPr="00A36166" w:rsidRDefault="00E720D3">
      <w:pPr>
        <w:ind w:right="-1"/>
        <w:rPr>
          <w:rFonts w:ascii="Times New Roman" w:hAnsi="Times New Roman"/>
          <w:sz w:val="22"/>
          <w:szCs w:val="22"/>
        </w:rPr>
      </w:pPr>
    </w:p>
    <w:p w:rsidR="009D12C7" w:rsidRDefault="00E720D3" w:rsidP="00D314A0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Účtovnú závierku za rok 201</w:t>
      </w:r>
      <w:r w:rsidR="004F34F7">
        <w:rPr>
          <w:rFonts w:ascii="Times New Roman" w:hAnsi="Times New Roman"/>
          <w:sz w:val="22"/>
          <w:szCs w:val="22"/>
        </w:rPr>
        <w:t>7</w:t>
      </w:r>
      <w:r w:rsidRPr="00A36166">
        <w:rPr>
          <w:rFonts w:ascii="Times New Roman" w:hAnsi="Times New Roman"/>
          <w:sz w:val="22"/>
          <w:szCs w:val="22"/>
        </w:rPr>
        <w:t xml:space="preserve"> a rozdelenie v</w:t>
      </w:r>
      <w:r w:rsidR="004C008E" w:rsidRPr="00A36166">
        <w:rPr>
          <w:rFonts w:ascii="Times New Roman" w:hAnsi="Times New Roman"/>
          <w:sz w:val="22"/>
          <w:szCs w:val="22"/>
        </w:rPr>
        <w:t>ýsledku hospodárenia schválilo V</w:t>
      </w:r>
      <w:r w:rsidRPr="00A36166">
        <w:rPr>
          <w:rFonts w:ascii="Times New Roman" w:hAnsi="Times New Roman"/>
          <w:sz w:val="22"/>
          <w:szCs w:val="22"/>
        </w:rPr>
        <w:t>alné zhro</w:t>
      </w:r>
      <w:r w:rsidR="004C008E" w:rsidRPr="00A36166">
        <w:rPr>
          <w:rFonts w:ascii="Times New Roman" w:hAnsi="Times New Roman"/>
          <w:sz w:val="22"/>
          <w:szCs w:val="22"/>
        </w:rPr>
        <w:t>maždenie akcionárov</w:t>
      </w:r>
      <w:r w:rsidRPr="00A36166">
        <w:rPr>
          <w:rFonts w:ascii="Times New Roman" w:hAnsi="Times New Roman"/>
          <w:sz w:val="22"/>
          <w:szCs w:val="22"/>
        </w:rPr>
        <w:t xml:space="preserve"> dňa </w:t>
      </w:r>
      <w:r w:rsidR="0095117B">
        <w:rPr>
          <w:rFonts w:ascii="Times New Roman" w:hAnsi="Times New Roman"/>
          <w:sz w:val="22"/>
          <w:szCs w:val="22"/>
        </w:rPr>
        <w:t>1</w:t>
      </w:r>
      <w:r w:rsidR="004F34F7">
        <w:rPr>
          <w:rFonts w:ascii="Times New Roman" w:hAnsi="Times New Roman"/>
          <w:sz w:val="22"/>
          <w:szCs w:val="22"/>
        </w:rPr>
        <w:t>9</w:t>
      </w:r>
      <w:r w:rsidRPr="00A36166">
        <w:rPr>
          <w:rFonts w:ascii="Times New Roman" w:hAnsi="Times New Roman"/>
          <w:sz w:val="22"/>
          <w:szCs w:val="22"/>
        </w:rPr>
        <w:t>.</w:t>
      </w:r>
      <w:r w:rsidR="005819F6" w:rsidRPr="00A36166">
        <w:rPr>
          <w:rFonts w:ascii="Times New Roman" w:hAnsi="Times New Roman"/>
          <w:sz w:val="22"/>
          <w:szCs w:val="22"/>
        </w:rPr>
        <w:t xml:space="preserve"> júna </w:t>
      </w:r>
      <w:r w:rsidRPr="00A36166">
        <w:rPr>
          <w:rFonts w:ascii="Times New Roman" w:hAnsi="Times New Roman"/>
          <w:sz w:val="22"/>
          <w:szCs w:val="22"/>
        </w:rPr>
        <w:t>201</w:t>
      </w:r>
      <w:r w:rsidR="004F34F7">
        <w:rPr>
          <w:rFonts w:ascii="Times New Roman" w:hAnsi="Times New Roman"/>
          <w:sz w:val="22"/>
          <w:szCs w:val="22"/>
        </w:rPr>
        <w:t>8</w:t>
      </w:r>
      <w:r w:rsidR="008C1281" w:rsidRPr="00A36166">
        <w:rPr>
          <w:rFonts w:ascii="Times New Roman" w:hAnsi="Times New Roman"/>
          <w:sz w:val="22"/>
          <w:szCs w:val="22"/>
        </w:rPr>
        <w:t xml:space="preserve">. </w:t>
      </w:r>
      <w:r w:rsidR="001F69EC">
        <w:rPr>
          <w:rFonts w:ascii="Times New Roman" w:hAnsi="Times New Roman"/>
          <w:sz w:val="22"/>
          <w:szCs w:val="22"/>
        </w:rPr>
        <w:t xml:space="preserve"> Na základe toho bol z</w:t>
      </w:r>
      <w:r w:rsidR="0095117B">
        <w:rPr>
          <w:rFonts w:ascii="Times New Roman" w:hAnsi="Times New Roman"/>
          <w:sz w:val="22"/>
          <w:szCs w:val="22"/>
        </w:rPr>
        <w:t>isk</w:t>
      </w:r>
      <w:r w:rsidR="00030873" w:rsidRPr="00A36166">
        <w:rPr>
          <w:rFonts w:ascii="Times New Roman" w:hAnsi="Times New Roman"/>
          <w:sz w:val="22"/>
          <w:szCs w:val="22"/>
        </w:rPr>
        <w:t xml:space="preserve"> za rok 201</w:t>
      </w:r>
      <w:r w:rsidR="004F34F7">
        <w:rPr>
          <w:rFonts w:ascii="Times New Roman" w:hAnsi="Times New Roman"/>
          <w:sz w:val="22"/>
          <w:szCs w:val="22"/>
        </w:rPr>
        <w:t>7</w:t>
      </w:r>
      <w:r w:rsidR="00030873" w:rsidRPr="00A36166">
        <w:rPr>
          <w:rFonts w:ascii="Times New Roman" w:hAnsi="Times New Roman"/>
          <w:sz w:val="22"/>
          <w:szCs w:val="22"/>
        </w:rPr>
        <w:t xml:space="preserve"> vo výške </w:t>
      </w:r>
      <w:r w:rsidR="002955F9" w:rsidRPr="00A36166">
        <w:rPr>
          <w:rFonts w:ascii="Times New Roman" w:hAnsi="Times New Roman"/>
          <w:sz w:val="22"/>
          <w:szCs w:val="22"/>
        </w:rPr>
        <w:t>3</w:t>
      </w:r>
      <w:r w:rsidR="00473CD1">
        <w:rPr>
          <w:rFonts w:ascii="Times New Roman" w:hAnsi="Times New Roman"/>
          <w:sz w:val="22"/>
          <w:szCs w:val="22"/>
        </w:rPr>
        <w:t>6</w:t>
      </w:r>
      <w:r w:rsidR="004F34F7">
        <w:rPr>
          <w:rFonts w:ascii="Times New Roman" w:hAnsi="Times New Roman"/>
          <w:sz w:val="22"/>
          <w:szCs w:val="22"/>
        </w:rPr>
        <w:t>6</w:t>
      </w:r>
      <w:r w:rsidR="001D22EB" w:rsidRPr="00A36166">
        <w:rPr>
          <w:rFonts w:ascii="Times New Roman" w:hAnsi="Times New Roman"/>
          <w:sz w:val="22"/>
          <w:szCs w:val="22"/>
        </w:rPr>
        <w:t> </w:t>
      </w:r>
      <w:r w:rsidR="004F34F7">
        <w:rPr>
          <w:rFonts w:ascii="Times New Roman" w:hAnsi="Times New Roman"/>
          <w:sz w:val="22"/>
          <w:szCs w:val="22"/>
        </w:rPr>
        <w:t>88</w:t>
      </w:r>
      <w:r w:rsidR="00473CD1">
        <w:rPr>
          <w:rFonts w:ascii="Times New Roman" w:hAnsi="Times New Roman"/>
          <w:sz w:val="22"/>
          <w:szCs w:val="22"/>
        </w:rPr>
        <w:t>9</w:t>
      </w:r>
      <w:r w:rsidR="007828DC" w:rsidRPr="00A36166">
        <w:rPr>
          <w:rFonts w:ascii="Times New Roman" w:hAnsi="Times New Roman"/>
          <w:sz w:val="22"/>
          <w:szCs w:val="22"/>
        </w:rPr>
        <w:t xml:space="preserve"> </w:t>
      </w:r>
      <w:r w:rsidR="001F69EC">
        <w:rPr>
          <w:rFonts w:ascii="Times New Roman" w:hAnsi="Times New Roman"/>
          <w:sz w:val="22"/>
          <w:szCs w:val="22"/>
        </w:rPr>
        <w:t xml:space="preserve">€ rozdelený nasledovne:  </w:t>
      </w:r>
    </w:p>
    <w:p w:rsidR="00446BE9" w:rsidRPr="00A36166" w:rsidRDefault="004F34F7" w:rsidP="00D314A0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15</w:t>
      </w:r>
      <w:r w:rsidR="001F69EC">
        <w:rPr>
          <w:rFonts w:ascii="Times New Roman" w:hAnsi="Times New Roman"/>
          <w:sz w:val="22"/>
          <w:szCs w:val="22"/>
        </w:rPr>
        <w:t xml:space="preserve"> 000 € bolo zúčtované ako prídel do </w:t>
      </w:r>
      <w:r w:rsidR="00473CD1">
        <w:rPr>
          <w:rFonts w:ascii="Times New Roman" w:hAnsi="Times New Roman"/>
          <w:sz w:val="22"/>
          <w:szCs w:val="22"/>
        </w:rPr>
        <w:t xml:space="preserve"> sociálneho fondu a  35</w:t>
      </w:r>
      <w:r>
        <w:rPr>
          <w:rFonts w:ascii="Times New Roman" w:hAnsi="Times New Roman"/>
          <w:sz w:val="22"/>
          <w:szCs w:val="22"/>
        </w:rPr>
        <w:t>1</w:t>
      </w:r>
      <w:r w:rsidR="00473CD1">
        <w:rPr>
          <w:rFonts w:ascii="Times New Roman" w:hAnsi="Times New Roman"/>
          <w:sz w:val="22"/>
          <w:szCs w:val="22"/>
        </w:rPr>
        <w:t> </w:t>
      </w:r>
      <w:r>
        <w:rPr>
          <w:rFonts w:ascii="Times New Roman" w:hAnsi="Times New Roman"/>
          <w:sz w:val="22"/>
          <w:szCs w:val="22"/>
        </w:rPr>
        <w:t>88</w:t>
      </w:r>
      <w:r w:rsidR="00473CD1">
        <w:rPr>
          <w:rFonts w:ascii="Times New Roman" w:hAnsi="Times New Roman"/>
          <w:sz w:val="22"/>
          <w:szCs w:val="22"/>
        </w:rPr>
        <w:t xml:space="preserve">9 € </w:t>
      </w:r>
      <w:r w:rsidR="001F69EC">
        <w:rPr>
          <w:rFonts w:ascii="Times New Roman" w:hAnsi="Times New Roman"/>
          <w:sz w:val="22"/>
          <w:szCs w:val="22"/>
        </w:rPr>
        <w:t xml:space="preserve"> bolo zúčtovaných </w:t>
      </w:r>
      <w:r w:rsidR="00473CD1">
        <w:rPr>
          <w:rFonts w:ascii="Times New Roman" w:hAnsi="Times New Roman"/>
          <w:sz w:val="22"/>
          <w:szCs w:val="22"/>
        </w:rPr>
        <w:t xml:space="preserve">na účet </w:t>
      </w:r>
      <w:r w:rsidR="00030873" w:rsidRPr="00A36166">
        <w:rPr>
          <w:rFonts w:ascii="Times New Roman" w:hAnsi="Times New Roman"/>
          <w:sz w:val="22"/>
          <w:szCs w:val="22"/>
        </w:rPr>
        <w:t>nerozdelen</w:t>
      </w:r>
      <w:r w:rsidR="00473CD1">
        <w:rPr>
          <w:rFonts w:ascii="Times New Roman" w:hAnsi="Times New Roman"/>
          <w:sz w:val="22"/>
          <w:szCs w:val="22"/>
        </w:rPr>
        <w:t>ého</w:t>
      </w:r>
      <w:r w:rsidR="00030873" w:rsidRPr="00A36166">
        <w:rPr>
          <w:rFonts w:ascii="Times New Roman" w:hAnsi="Times New Roman"/>
          <w:sz w:val="22"/>
          <w:szCs w:val="22"/>
        </w:rPr>
        <w:t xml:space="preserve"> zisk</w:t>
      </w:r>
      <w:r w:rsidR="00473CD1">
        <w:rPr>
          <w:rFonts w:ascii="Times New Roman" w:hAnsi="Times New Roman"/>
          <w:sz w:val="22"/>
          <w:szCs w:val="22"/>
        </w:rPr>
        <w:t>u</w:t>
      </w:r>
      <w:r w:rsidR="001F69EC">
        <w:rPr>
          <w:rFonts w:ascii="Times New Roman" w:hAnsi="Times New Roman"/>
          <w:sz w:val="22"/>
          <w:szCs w:val="22"/>
        </w:rPr>
        <w:t xml:space="preserve"> minulých období.</w:t>
      </w:r>
    </w:p>
    <w:p w:rsidR="00392AFD" w:rsidRDefault="00E720D3">
      <w:pPr>
        <w:pStyle w:val="Zarkazkladnhotextu21"/>
        <w:ind w:left="0" w:firstLine="0"/>
        <w:jc w:val="both"/>
        <w:rPr>
          <w:sz w:val="22"/>
          <w:szCs w:val="22"/>
        </w:rPr>
      </w:pPr>
      <w:r w:rsidRPr="00A36166">
        <w:rPr>
          <w:sz w:val="22"/>
          <w:szCs w:val="22"/>
        </w:rPr>
        <w:t>Účtovná závierka za rok 201</w:t>
      </w:r>
      <w:r w:rsidR="004F34F7">
        <w:rPr>
          <w:sz w:val="22"/>
          <w:szCs w:val="22"/>
        </w:rPr>
        <w:t>7</w:t>
      </w:r>
      <w:r w:rsidRPr="00A36166">
        <w:rPr>
          <w:sz w:val="22"/>
          <w:szCs w:val="22"/>
        </w:rPr>
        <w:t xml:space="preserve"> spolu s výročnou správou a správou audítora o audite </w:t>
      </w:r>
      <w:r w:rsidR="004B0CB4" w:rsidRPr="00A36166">
        <w:rPr>
          <w:sz w:val="22"/>
          <w:szCs w:val="22"/>
        </w:rPr>
        <w:t>bola</w:t>
      </w:r>
      <w:r w:rsidRPr="00A36166">
        <w:rPr>
          <w:sz w:val="22"/>
          <w:szCs w:val="22"/>
        </w:rPr>
        <w:t xml:space="preserve"> uložená</w:t>
      </w:r>
      <w:r w:rsidR="004B0CB4" w:rsidRPr="00A36166">
        <w:rPr>
          <w:sz w:val="22"/>
          <w:szCs w:val="22"/>
        </w:rPr>
        <w:t xml:space="preserve"> na základe §2</w:t>
      </w:r>
      <w:r w:rsidR="00392AFD" w:rsidRPr="00A36166">
        <w:rPr>
          <w:sz w:val="22"/>
          <w:szCs w:val="22"/>
        </w:rPr>
        <w:t>3</w:t>
      </w:r>
      <w:r w:rsidR="004B0CB4" w:rsidRPr="00A36166">
        <w:rPr>
          <w:sz w:val="22"/>
          <w:szCs w:val="22"/>
        </w:rPr>
        <w:t xml:space="preserve"> ods.2 zákona č. 431/2002 Z</w:t>
      </w:r>
      <w:r w:rsidR="00392AFD" w:rsidRPr="00A36166">
        <w:rPr>
          <w:sz w:val="22"/>
          <w:szCs w:val="22"/>
        </w:rPr>
        <w:t>. z</w:t>
      </w:r>
      <w:r w:rsidR="004B0CB4" w:rsidRPr="00A36166">
        <w:rPr>
          <w:sz w:val="22"/>
          <w:szCs w:val="22"/>
        </w:rPr>
        <w:t>.</w:t>
      </w:r>
      <w:r w:rsidR="00392AFD" w:rsidRPr="00A36166">
        <w:rPr>
          <w:sz w:val="22"/>
          <w:szCs w:val="22"/>
        </w:rPr>
        <w:t xml:space="preserve"> o účtovníctve do  r</w:t>
      </w:r>
      <w:r w:rsidR="007F7934" w:rsidRPr="00A36166">
        <w:rPr>
          <w:sz w:val="22"/>
          <w:szCs w:val="22"/>
        </w:rPr>
        <w:t>egistr</w:t>
      </w:r>
      <w:r w:rsidR="00392AFD" w:rsidRPr="00A36166">
        <w:rPr>
          <w:sz w:val="22"/>
          <w:szCs w:val="22"/>
        </w:rPr>
        <w:t>a</w:t>
      </w:r>
      <w:r w:rsidR="007F7934" w:rsidRPr="00A36166">
        <w:rPr>
          <w:sz w:val="22"/>
          <w:szCs w:val="22"/>
        </w:rPr>
        <w:t xml:space="preserve"> účtovných závierok</w:t>
      </w:r>
      <w:r w:rsidR="00392AFD" w:rsidRPr="00A36166">
        <w:rPr>
          <w:sz w:val="22"/>
          <w:szCs w:val="22"/>
        </w:rPr>
        <w:t xml:space="preserve">. </w:t>
      </w:r>
    </w:p>
    <w:p w:rsidR="00053C67" w:rsidRPr="00A36166" w:rsidRDefault="00053C67">
      <w:pPr>
        <w:pStyle w:val="Zarkazkladnhotextu21"/>
        <w:ind w:left="0" w:firstLine="0"/>
        <w:jc w:val="both"/>
        <w:rPr>
          <w:sz w:val="22"/>
          <w:szCs w:val="22"/>
        </w:rPr>
      </w:pPr>
    </w:p>
    <w:p w:rsidR="00E720D3" w:rsidRPr="00A36166" w:rsidRDefault="00E720D3">
      <w:pPr>
        <w:ind w:right="-1"/>
        <w:rPr>
          <w:rFonts w:ascii="Times New Roman" w:hAnsi="Times New Roman"/>
          <w:sz w:val="22"/>
          <w:szCs w:val="22"/>
        </w:rPr>
      </w:pPr>
    </w:p>
    <w:p w:rsidR="001F69EC" w:rsidRDefault="001F69EC" w:rsidP="007B7C09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 xml:space="preserve">A. </w:t>
      </w:r>
      <w:r w:rsidR="00053C67">
        <w:rPr>
          <w:rFonts w:ascii="Times New Roman" w:hAnsi="Times New Roman"/>
          <w:sz w:val="22"/>
          <w:szCs w:val="22"/>
        </w:rPr>
        <w:t>f</w:t>
      </w:r>
      <w:r>
        <w:rPr>
          <w:rFonts w:ascii="Times New Roman" w:hAnsi="Times New Roman"/>
          <w:sz w:val="22"/>
          <w:szCs w:val="22"/>
        </w:rPr>
        <w:t xml:space="preserve">.)  Dátum zostavenia účtovnej závierky </w:t>
      </w:r>
    </w:p>
    <w:p w:rsidR="00053C67" w:rsidRDefault="00053C67" w:rsidP="007B7C09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</w:p>
    <w:p w:rsidR="00E720D3" w:rsidRDefault="001F69EC" w:rsidP="007B7C09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Ú</w:t>
      </w:r>
      <w:r w:rsidR="00E720D3" w:rsidRPr="00A36166">
        <w:rPr>
          <w:rFonts w:ascii="Times New Roman" w:hAnsi="Times New Roman"/>
          <w:sz w:val="22"/>
          <w:szCs w:val="22"/>
        </w:rPr>
        <w:t>čtovná závierka</w:t>
      </w:r>
      <w:r w:rsidR="004F34F7">
        <w:rPr>
          <w:rFonts w:ascii="Times New Roman" w:hAnsi="Times New Roman"/>
          <w:sz w:val="22"/>
          <w:szCs w:val="22"/>
        </w:rPr>
        <w:t xml:space="preserve"> za rok 2018</w:t>
      </w:r>
      <w:r>
        <w:rPr>
          <w:rFonts w:ascii="Times New Roman" w:hAnsi="Times New Roman"/>
          <w:sz w:val="22"/>
          <w:szCs w:val="22"/>
        </w:rPr>
        <w:t xml:space="preserve"> </w:t>
      </w:r>
      <w:r w:rsidRPr="00AE4C0C">
        <w:rPr>
          <w:rFonts w:ascii="Times New Roman" w:hAnsi="Times New Roman"/>
          <w:sz w:val="22"/>
          <w:szCs w:val="22"/>
        </w:rPr>
        <w:t>bola zostavená dňa</w:t>
      </w:r>
      <w:r w:rsidR="00E720D3" w:rsidRPr="00AE4C0C">
        <w:rPr>
          <w:rFonts w:ascii="Times New Roman" w:hAnsi="Times New Roman"/>
          <w:sz w:val="22"/>
          <w:szCs w:val="22"/>
        </w:rPr>
        <w:t xml:space="preserve"> </w:t>
      </w:r>
      <w:r w:rsidR="00084AD8" w:rsidRPr="00AE4C0C">
        <w:rPr>
          <w:rFonts w:ascii="Times New Roman" w:hAnsi="Times New Roman"/>
          <w:sz w:val="22"/>
          <w:szCs w:val="22"/>
        </w:rPr>
        <w:t>3</w:t>
      </w:r>
      <w:r w:rsidR="004F34F7" w:rsidRPr="00AE4C0C">
        <w:rPr>
          <w:rFonts w:ascii="Times New Roman" w:hAnsi="Times New Roman"/>
          <w:sz w:val="22"/>
          <w:szCs w:val="22"/>
        </w:rPr>
        <w:t>1</w:t>
      </w:r>
      <w:r w:rsidR="00E720D3" w:rsidRPr="00AE4C0C">
        <w:rPr>
          <w:rFonts w:ascii="Times New Roman" w:hAnsi="Times New Roman"/>
          <w:sz w:val="22"/>
          <w:szCs w:val="22"/>
        </w:rPr>
        <w:t>. januára 201</w:t>
      </w:r>
      <w:r w:rsidR="004F34F7" w:rsidRPr="00AE4C0C">
        <w:rPr>
          <w:rFonts w:ascii="Times New Roman" w:hAnsi="Times New Roman"/>
          <w:sz w:val="22"/>
          <w:szCs w:val="22"/>
        </w:rPr>
        <w:t>9</w:t>
      </w:r>
      <w:r w:rsidR="00E720D3" w:rsidRPr="00AE4C0C">
        <w:rPr>
          <w:rFonts w:ascii="Times New Roman" w:hAnsi="Times New Roman"/>
          <w:sz w:val="22"/>
          <w:szCs w:val="22"/>
        </w:rPr>
        <w:t>.</w:t>
      </w:r>
      <w:r w:rsidR="00E720D3" w:rsidRPr="00A36166">
        <w:rPr>
          <w:rFonts w:ascii="Times New Roman" w:hAnsi="Times New Roman"/>
          <w:sz w:val="22"/>
          <w:szCs w:val="22"/>
        </w:rPr>
        <w:t xml:space="preserve"> K tomuto dňu sú v účtovnej závierke zohľadnené všetky </w:t>
      </w:r>
      <w:r w:rsidR="00053C67">
        <w:rPr>
          <w:rFonts w:ascii="Times New Roman" w:hAnsi="Times New Roman"/>
          <w:sz w:val="22"/>
          <w:szCs w:val="22"/>
        </w:rPr>
        <w:t xml:space="preserve">udalosti, ktoré nastali </w:t>
      </w:r>
      <w:r w:rsidR="00E720D3" w:rsidRPr="00A36166">
        <w:rPr>
          <w:rFonts w:ascii="Times New Roman" w:hAnsi="Times New Roman"/>
          <w:sz w:val="22"/>
          <w:szCs w:val="22"/>
        </w:rPr>
        <w:t>po 31. decembri 201</w:t>
      </w:r>
      <w:r w:rsidR="004F34F7">
        <w:rPr>
          <w:rFonts w:ascii="Times New Roman" w:hAnsi="Times New Roman"/>
          <w:sz w:val="22"/>
          <w:szCs w:val="22"/>
        </w:rPr>
        <w:t>8</w:t>
      </w:r>
      <w:r w:rsidR="007B7C09" w:rsidRPr="00A36166">
        <w:rPr>
          <w:rFonts w:ascii="Times New Roman" w:hAnsi="Times New Roman"/>
          <w:sz w:val="22"/>
          <w:szCs w:val="22"/>
        </w:rPr>
        <w:t>.</w:t>
      </w:r>
    </w:p>
    <w:p w:rsidR="00DA221F" w:rsidRDefault="00DA221F" w:rsidP="007B7C09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</w:p>
    <w:p w:rsidR="00DA221F" w:rsidRPr="00DA221F" w:rsidRDefault="00DA221F" w:rsidP="00DA221F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</w:p>
    <w:p w:rsidR="00DA221F" w:rsidRPr="00A36166" w:rsidRDefault="00DA221F" w:rsidP="007B7C09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</w:p>
    <w:p w:rsidR="00E720D3" w:rsidRPr="00A36166" w:rsidRDefault="00053C67" w:rsidP="00D1256A">
      <w:pPr>
        <w:pStyle w:val="Zarkazkladnhotextu"/>
        <w:ind w:left="0"/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</w:rPr>
        <w:t>B</w:t>
      </w:r>
      <w:r w:rsidR="00E720D3" w:rsidRPr="00A36166">
        <w:rPr>
          <w:b/>
          <w:sz w:val="22"/>
          <w:szCs w:val="22"/>
        </w:rPr>
        <w:t xml:space="preserve">. </w:t>
      </w:r>
      <w:r w:rsidR="00E720D3" w:rsidRPr="00A36166">
        <w:rPr>
          <w:b/>
          <w:sz w:val="22"/>
          <w:szCs w:val="22"/>
          <w:u w:val="single"/>
        </w:rPr>
        <w:t>INFORMÁCIE O KONSOLIDOVANOM CELKU</w:t>
      </w:r>
    </w:p>
    <w:p w:rsidR="00E720D3" w:rsidRPr="00A36166" w:rsidRDefault="00E720D3">
      <w:pPr>
        <w:pStyle w:val="Zarkazkladnhotextu"/>
        <w:ind w:left="0"/>
        <w:rPr>
          <w:b/>
          <w:sz w:val="22"/>
          <w:szCs w:val="22"/>
        </w:rPr>
      </w:pPr>
    </w:p>
    <w:p w:rsidR="00AD7FE4" w:rsidRPr="00A36166" w:rsidRDefault="00053C67" w:rsidP="00D314A0">
      <w:pPr>
        <w:pStyle w:val="Zarkazkladnhotextu21"/>
        <w:jc w:val="both"/>
        <w:rPr>
          <w:sz w:val="22"/>
          <w:szCs w:val="18"/>
        </w:rPr>
      </w:pPr>
      <w:r>
        <w:rPr>
          <w:sz w:val="22"/>
          <w:szCs w:val="22"/>
        </w:rPr>
        <w:t>B</w:t>
      </w:r>
      <w:r w:rsidR="00E346DD" w:rsidRPr="00A36166">
        <w:rPr>
          <w:sz w:val="22"/>
          <w:szCs w:val="22"/>
        </w:rPr>
        <w:t>.</w:t>
      </w:r>
      <w:r w:rsidR="008C1281" w:rsidRPr="00A36166">
        <w:rPr>
          <w:sz w:val="22"/>
          <w:szCs w:val="22"/>
        </w:rPr>
        <w:t xml:space="preserve"> </w:t>
      </w:r>
      <w:r w:rsidR="00D314A0" w:rsidRPr="00A36166">
        <w:rPr>
          <w:sz w:val="22"/>
          <w:szCs w:val="22"/>
        </w:rPr>
        <w:t xml:space="preserve">a.) </w:t>
      </w:r>
      <w:r w:rsidR="0085695D">
        <w:rPr>
          <w:sz w:val="22"/>
          <w:szCs w:val="22"/>
        </w:rPr>
        <w:t xml:space="preserve"> </w:t>
      </w:r>
      <w:r w:rsidR="00E720D3" w:rsidRPr="00A36166">
        <w:rPr>
          <w:sz w:val="22"/>
          <w:szCs w:val="22"/>
        </w:rPr>
        <w:t xml:space="preserve">Spoločnosť sa zahŕňa do konsolidovanej účtovnej závierky spoločnosti </w:t>
      </w:r>
      <w:r w:rsidR="00E720D3" w:rsidRPr="00A36166">
        <w:rPr>
          <w:sz w:val="22"/>
          <w:szCs w:val="18"/>
        </w:rPr>
        <w:t>MAG HOLDINGS</w:t>
      </w:r>
      <w:r w:rsidR="008C1281" w:rsidRPr="00A36166">
        <w:rPr>
          <w:sz w:val="22"/>
          <w:szCs w:val="18"/>
        </w:rPr>
        <w:t xml:space="preserve"> S.A.</w:t>
      </w:r>
      <w:r w:rsidR="00E720D3" w:rsidRPr="00A36166">
        <w:rPr>
          <w:sz w:val="22"/>
          <w:szCs w:val="18"/>
        </w:rPr>
        <w:t xml:space="preserve">. </w:t>
      </w:r>
    </w:p>
    <w:p w:rsidR="00AD7FE4" w:rsidRPr="00A36166" w:rsidRDefault="00AD7FE4" w:rsidP="00D314A0">
      <w:pPr>
        <w:pStyle w:val="Zarkazkladnhotextu21"/>
        <w:jc w:val="both"/>
        <w:rPr>
          <w:sz w:val="22"/>
          <w:szCs w:val="18"/>
        </w:rPr>
      </w:pPr>
    </w:p>
    <w:p w:rsidR="00E720D3" w:rsidRPr="00A36166" w:rsidRDefault="00053C67" w:rsidP="0085695D">
      <w:pPr>
        <w:pStyle w:val="Zarkazkladnhotextu21"/>
        <w:jc w:val="both"/>
        <w:rPr>
          <w:sz w:val="22"/>
          <w:szCs w:val="22"/>
        </w:rPr>
      </w:pPr>
      <w:r>
        <w:rPr>
          <w:sz w:val="22"/>
          <w:szCs w:val="18"/>
        </w:rPr>
        <w:t>B</w:t>
      </w:r>
      <w:r w:rsidR="00E346DD" w:rsidRPr="00A36166">
        <w:rPr>
          <w:sz w:val="22"/>
          <w:szCs w:val="18"/>
        </w:rPr>
        <w:t>.</w:t>
      </w:r>
      <w:r w:rsidR="0085695D">
        <w:rPr>
          <w:sz w:val="22"/>
          <w:szCs w:val="18"/>
        </w:rPr>
        <w:t xml:space="preserve"> </w:t>
      </w:r>
      <w:r>
        <w:rPr>
          <w:sz w:val="22"/>
          <w:szCs w:val="18"/>
        </w:rPr>
        <w:t>b</w:t>
      </w:r>
      <w:r w:rsidR="0085695D">
        <w:rPr>
          <w:sz w:val="22"/>
          <w:szCs w:val="18"/>
        </w:rPr>
        <w:t xml:space="preserve">.) </w:t>
      </w:r>
      <w:r w:rsidR="00E720D3" w:rsidRPr="00A36166">
        <w:rPr>
          <w:sz w:val="22"/>
          <w:szCs w:val="18"/>
        </w:rPr>
        <w:t>Konsolidov</w:t>
      </w:r>
      <w:r w:rsidR="00BC39D0" w:rsidRPr="00A36166">
        <w:rPr>
          <w:sz w:val="22"/>
          <w:szCs w:val="18"/>
        </w:rPr>
        <w:t>a</w:t>
      </w:r>
      <w:r w:rsidR="00E720D3" w:rsidRPr="00A36166">
        <w:rPr>
          <w:sz w:val="22"/>
          <w:szCs w:val="18"/>
        </w:rPr>
        <w:t xml:space="preserve">né účtovné závierky </w:t>
      </w:r>
      <w:r w:rsidR="006F66C9" w:rsidRPr="00A36166">
        <w:rPr>
          <w:sz w:val="22"/>
          <w:szCs w:val="18"/>
        </w:rPr>
        <w:t xml:space="preserve">sú dostupné </w:t>
      </w:r>
      <w:r w:rsidR="00E720D3" w:rsidRPr="00A36166">
        <w:rPr>
          <w:sz w:val="22"/>
          <w:szCs w:val="18"/>
        </w:rPr>
        <w:t xml:space="preserve">na </w:t>
      </w:r>
      <w:r w:rsidR="006F66C9" w:rsidRPr="00A36166">
        <w:rPr>
          <w:sz w:val="22"/>
          <w:szCs w:val="18"/>
        </w:rPr>
        <w:t>adrese MAG HOLDINGS,  S.A., 11 B</w:t>
      </w:r>
      <w:r w:rsidR="00E720D3" w:rsidRPr="00A36166">
        <w:rPr>
          <w:sz w:val="22"/>
          <w:szCs w:val="18"/>
        </w:rPr>
        <w:t>oulevard Royal, L-2449 Luxembourg.</w:t>
      </w:r>
    </w:p>
    <w:p w:rsidR="00E720D3" w:rsidRPr="00A36166" w:rsidRDefault="00E720D3">
      <w:pPr>
        <w:pStyle w:val="Zarkazkladnhotextu21"/>
        <w:ind w:left="0" w:firstLine="0"/>
        <w:jc w:val="both"/>
        <w:rPr>
          <w:sz w:val="22"/>
          <w:szCs w:val="22"/>
        </w:rPr>
      </w:pPr>
    </w:p>
    <w:p w:rsidR="00E720D3" w:rsidRPr="00A36166" w:rsidRDefault="00E720D3">
      <w:pPr>
        <w:pStyle w:val="Zarkazkladnhotextu"/>
        <w:ind w:left="0"/>
        <w:rPr>
          <w:b/>
          <w:sz w:val="22"/>
          <w:szCs w:val="22"/>
        </w:rPr>
      </w:pPr>
    </w:p>
    <w:p w:rsidR="00E720D3" w:rsidRPr="00A36166" w:rsidRDefault="00053C67" w:rsidP="00AD7FE4">
      <w:pPr>
        <w:pStyle w:val="Zarkazkladnhotextu"/>
        <w:ind w:left="0"/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</w:rPr>
        <w:t>C</w:t>
      </w:r>
      <w:r w:rsidR="00E720D3" w:rsidRPr="00A36166">
        <w:rPr>
          <w:b/>
          <w:sz w:val="22"/>
          <w:szCs w:val="22"/>
        </w:rPr>
        <w:t xml:space="preserve">. </w:t>
      </w:r>
      <w:r w:rsidR="00AD7FE4" w:rsidRPr="00A36166">
        <w:rPr>
          <w:b/>
          <w:sz w:val="22"/>
          <w:szCs w:val="22"/>
          <w:u w:val="single"/>
        </w:rPr>
        <w:t>ĎALŠIE INFORMÁCIE</w:t>
      </w:r>
    </w:p>
    <w:p w:rsidR="00E720D3" w:rsidRPr="00A36166" w:rsidRDefault="00E720D3">
      <w:pPr>
        <w:pStyle w:val="Zarkazkladnhotextu"/>
        <w:tabs>
          <w:tab w:val="left" w:pos="0"/>
          <w:tab w:val="left" w:pos="540"/>
        </w:tabs>
        <w:ind w:left="0"/>
        <w:rPr>
          <w:b/>
          <w:sz w:val="22"/>
          <w:szCs w:val="22"/>
        </w:rPr>
      </w:pPr>
    </w:p>
    <w:p w:rsidR="00E720D3" w:rsidRPr="00A36166" w:rsidRDefault="00053C67" w:rsidP="000B45BE">
      <w:pPr>
        <w:pStyle w:val="Zarkazkladnhotextu"/>
        <w:tabs>
          <w:tab w:val="left" w:pos="0"/>
          <w:tab w:val="left" w:pos="540"/>
        </w:tabs>
        <w:ind w:left="0"/>
        <w:rPr>
          <w:b/>
          <w:sz w:val="22"/>
          <w:szCs w:val="22"/>
          <w:u w:val="single"/>
        </w:rPr>
      </w:pPr>
      <w:r>
        <w:rPr>
          <w:b/>
          <w:sz w:val="22"/>
          <w:szCs w:val="22"/>
        </w:rPr>
        <w:t>C</w:t>
      </w:r>
      <w:r w:rsidR="000B45BE" w:rsidRPr="00A36166">
        <w:rPr>
          <w:b/>
          <w:sz w:val="22"/>
          <w:szCs w:val="22"/>
        </w:rPr>
        <w:t>.</w:t>
      </w:r>
      <w:r w:rsidR="004C008E" w:rsidRPr="00A36166">
        <w:rPr>
          <w:b/>
          <w:sz w:val="22"/>
          <w:szCs w:val="22"/>
        </w:rPr>
        <w:t xml:space="preserve"> </w:t>
      </w:r>
      <w:r w:rsidR="000B45BE" w:rsidRPr="00A36166">
        <w:rPr>
          <w:b/>
          <w:sz w:val="22"/>
          <w:szCs w:val="22"/>
        </w:rPr>
        <w:t xml:space="preserve">a.) </w:t>
      </w:r>
      <w:r w:rsidR="00E720D3" w:rsidRPr="00A36166">
        <w:rPr>
          <w:b/>
          <w:sz w:val="22"/>
          <w:szCs w:val="22"/>
        </w:rPr>
        <w:t xml:space="preserve"> </w:t>
      </w:r>
      <w:r w:rsidR="00AD7FE4" w:rsidRPr="00A36166">
        <w:rPr>
          <w:b/>
          <w:sz w:val="22"/>
          <w:szCs w:val="22"/>
          <w:u w:val="single"/>
        </w:rPr>
        <w:t>Použité ú</w:t>
      </w:r>
      <w:r w:rsidR="00E720D3" w:rsidRPr="00A36166">
        <w:rPr>
          <w:b/>
          <w:sz w:val="22"/>
          <w:szCs w:val="22"/>
          <w:u w:val="single"/>
        </w:rPr>
        <w:t>čtovné zásady a metódy</w:t>
      </w:r>
    </w:p>
    <w:p w:rsidR="00E720D3" w:rsidRPr="00A36166" w:rsidRDefault="00E720D3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sz w:val="22"/>
          <w:szCs w:val="22"/>
        </w:rPr>
      </w:pPr>
    </w:p>
    <w:p w:rsidR="00E720D3" w:rsidRPr="00A36166" w:rsidRDefault="00E720D3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Hlavné účtovné zásady a metódy použité pri zostavení tejto účtovnej závierky </w:t>
      </w:r>
      <w:r w:rsidR="004C008E" w:rsidRPr="00A36166">
        <w:rPr>
          <w:rFonts w:ascii="Times New Roman" w:hAnsi="Times New Roman"/>
          <w:sz w:val="22"/>
          <w:szCs w:val="22"/>
        </w:rPr>
        <w:t xml:space="preserve">sú uvedené ďalej. Tieto zásady sú </w:t>
      </w:r>
      <w:r w:rsidRPr="00A36166">
        <w:rPr>
          <w:rFonts w:ascii="Times New Roman" w:hAnsi="Times New Roman"/>
          <w:sz w:val="22"/>
          <w:szCs w:val="22"/>
        </w:rPr>
        <w:t xml:space="preserve"> konzistentne uplatnené vo všetkých vykázaných obdobiach a vychádzajú z platnej legislatívy</w:t>
      </w:r>
      <w:r w:rsidR="004C008E" w:rsidRPr="00A36166">
        <w:rPr>
          <w:rFonts w:ascii="Times New Roman" w:hAnsi="Times New Roman"/>
          <w:sz w:val="22"/>
          <w:szCs w:val="22"/>
        </w:rPr>
        <w:t xml:space="preserve"> Slovenskej republiky  v oblasti vedenia účtovníctva.</w:t>
      </w:r>
      <w:r w:rsidRPr="00A36166">
        <w:rPr>
          <w:rFonts w:ascii="Times New Roman" w:hAnsi="Times New Roman"/>
          <w:sz w:val="22"/>
          <w:szCs w:val="22"/>
        </w:rPr>
        <w:t xml:space="preserve"> </w:t>
      </w:r>
    </w:p>
    <w:p w:rsidR="00E720D3" w:rsidRPr="00A36166" w:rsidRDefault="00E720D3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sz w:val="22"/>
          <w:szCs w:val="22"/>
        </w:rPr>
      </w:pPr>
    </w:p>
    <w:p w:rsidR="00E720D3" w:rsidRPr="00A36166" w:rsidRDefault="00E720D3">
      <w:pPr>
        <w:tabs>
          <w:tab w:val="left" w:pos="360"/>
        </w:tabs>
        <w:ind w:right="-1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 vecnej súvislosti nákladov a výnosov. </w:t>
      </w:r>
    </w:p>
    <w:p w:rsidR="00E720D3" w:rsidRPr="00A36166" w:rsidRDefault="00E720D3">
      <w:pPr>
        <w:tabs>
          <w:tab w:val="left" w:pos="360"/>
        </w:tabs>
        <w:ind w:right="-1"/>
        <w:rPr>
          <w:rFonts w:ascii="Times New Roman" w:hAnsi="Times New Roman"/>
          <w:sz w:val="22"/>
          <w:szCs w:val="22"/>
        </w:rPr>
      </w:pPr>
    </w:p>
    <w:p w:rsidR="00E720D3" w:rsidRPr="00A36166" w:rsidRDefault="00E720D3">
      <w:pPr>
        <w:tabs>
          <w:tab w:val="left" w:pos="360"/>
        </w:tabs>
        <w:ind w:right="-1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Pri oceňovaní sa uplatňuje princíp historických cien okrem položiek, ktoré sa oceňujú v reálnej hodnote (realizovateľné cenné papiere</w:t>
      </w:r>
      <w:r w:rsidR="00053C67">
        <w:rPr>
          <w:rFonts w:ascii="Times New Roman" w:hAnsi="Times New Roman"/>
          <w:sz w:val="22"/>
          <w:szCs w:val="22"/>
        </w:rPr>
        <w:t xml:space="preserve">, emisné kvóty a </w:t>
      </w:r>
      <w:r w:rsidRPr="00A36166">
        <w:rPr>
          <w:rFonts w:ascii="Times New Roman" w:hAnsi="Times New Roman"/>
          <w:sz w:val="22"/>
          <w:szCs w:val="22"/>
        </w:rPr>
        <w:t xml:space="preserve">deriváty držané na obchodovanie). </w:t>
      </w:r>
    </w:p>
    <w:p w:rsidR="00E720D3" w:rsidRPr="00A36166" w:rsidRDefault="00E720D3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sz w:val="22"/>
          <w:szCs w:val="22"/>
        </w:rPr>
      </w:pPr>
    </w:p>
    <w:p w:rsidR="00E720D3" w:rsidRPr="00A36166" w:rsidRDefault="000B45BE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 </w:t>
      </w:r>
    </w:p>
    <w:p w:rsidR="00C45A45" w:rsidRPr="00A36166" w:rsidRDefault="00053C67" w:rsidP="00176F05">
      <w:pPr>
        <w:tabs>
          <w:tab w:val="left" w:pos="0"/>
          <w:tab w:val="left" w:pos="360"/>
        </w:tabs>
        <w:spacing w:line="160" w:lineRule="atLeast"/>
        <w:jc w:val="center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</w:rPr>
        <w:t>D</w:t>
      </w:r>
      <w:r w:rsidR="00E720D3" w:rsidRPr="00A36166">
        <w:rPr>
          <w:rFonts w:ascii="Times New Roman" w:hAnsi="Times New Roman"/>
          <w:b/>
          <w:sz w:val="22"/>
          <w:szCs w:val="22"/>
        </w:rPr>
        <w:t>.</w:t>
      </w:r>
      <w:r w:rsidR="004F4DE1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="004F4DE1" w:rsidRPr="00A36166">
        <w:rPr>
          <w:rFonts w:ascii="Times New Roman" w:hAnsi="Times New Roman"/>
          <w:b/>
          <w:sz w:val="22"/>
          <w:szCs w:val="22"/>
          <w:u w:val="single"/>
        </w:rPr>
        <w:t xml:space="preserve">INFORMÁCIE </w:t>
      </w:r>
      <w:r w:rsidR="00176F05" w:rsidRPr="00A36166">
        <w:rPr>
          <w:rFonts w:ascii="Times New Roman" w:hAnsi="Times New Roman"/>
          <w:b/>
          <w:sz w:val="22"/>
          <w:szCs w:val="22"/>
          <w:u w:val="single"/>
        </w:rPr>
        <w:t>O ÚČTOVN</w:t>
      </w:r>
      <w:r w:rsidR="004F4DE1" w:rsidRPr="00A36166">
        <w:rPr>
          <w:rFonts w:ascii="Times New Roman" w:hAnsi="Times New Roman"/>
          <w:b/>
          <w:sz w:val="22"/>
          <w:szCs w:val="22"/>
          <w:u w:val="single"/>
        </w:rPr>
        <w:t>Ý</w:t>
      </w:r>
      <w:r w:rsidR="00176F05" w:rsidRPr="00A36166">
        <w:rPr>
          <w:rFonts w:ascii="Times New Roman" w:hAnsi="Times New Roman"/>
          <w:b/>
          <w:sz w:val="22"/>
          <w:szCs w:val="22"/>
          <w:u w:val="single"/>
        </w:rPr>
        <w:t>CH</w:t>
      </w:r>
      <w:r w:rsidR="004F4DE1" w:rsidRPr="00A36166">
        <w:rPr>
          <w:rFonts w:ascii="Times New Roman" w:hAnsi="Times New Roman"/>
          <w:b/>
          <w:sz w:val="22"/>
          <w:szCs w:val="22"/>
          <w:u w:val="single"/>
        </w:rPr>
        <w:t xml:space="preserve"> ZÁSADÁ</w:t>
      </w:r>
      <w:r w:rsidR="00176F05" w:rsidRPr="00A36166">
        <w:rPr>
          <w:rFonts w:ascii="Times New Roman" w:hAnsi="Times New Roman"/>
          <w:b/>
          <w:sz w:val="22"/>
          <w:szCs w:val="22"/>
          <w:u w:val="single"/>
        </w:rPr>
        <w:t>CH</w:t>
      </w:r>
      <w:r w:rsidR="004F4DE1" w:rsidRPr="00A36166">
        <w:rPr>
          <w:rFonts w:ascii="Times New Roman" w:hAnsi="Times New Roman"/>
          <w:b/>
          <w:sz w:val="22"/>
          <w:szCs w:val="22"/>
          <w:u w:val="single"/>
        </w:rPr>
        <w:t xml:space="preserve"> A METÓDA</w:t>
      </w:r>
      <w:r w:rsidR="00176F05" w:rsidRPr="00A36166">
        <w:rPr>
          <w:rFonts w:ascii="Times New Roman" w:hAnsi="Times New Roman"/>
          <w:b/>
          <w:sz w:val="22"/>
          <w:szCs w:val="22"/>
          <w:u w:val="single"/>
        </w:rPr>
        <w:t>CH</w:t>
      </w:r>
    </w:p>
    <w:p w:rsidR="004F4DE1" w:rsidRPr="00A36166" w:rsidRDefault="004F4DE1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b/>
          <w:sz w:val="22"/>
          <w:szCs w:val="22"/>
        </w:rPr>
      </w:pPr>
    </w:p>
    <w:p w:rsidR="00E720D3" w:rsidRPr="00A36166" w:rsidRDefault="00053C67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</w:t>
      </w:r>
      <w:r w:rsidR="00E346DD" w:rsidRPr="00A36166">
        <w:rPr>
          <w:rFonts w:ascii="Times New Roman" w:hAnsi="Times New Roman"/>
          <w:b/>
          <w:sz w:val="22"/>
          <w:szCs w:val="22"/>
        </w:rPr>
        <w:t>.</w:t>
      </w:r>
      <w:r w:rsidR="00AF1350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="00176F05" w:rsidRPr="00A36166">
        <w:rPr>
          <w:rFonts w:ascii="Times New Roman" w:hAnsi="Times New Roman"/>
          <w:b/>
          <w:sz w:val="22"/>
          <w:szCs w:val="22"/>
        </w:rPr>
        <w:t>a.)</w:t>
      </w:r>
      <w:r w:rsidR="00E720D3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="00E720D3" w:rsidRPr="00A36166">
        <w:rPr>
          <w:rFonts w:ascii="Times New Roman" w:hAnsi="Times New Roman"/>
          <w:b/>
          <w:sz w:val="22"/>
          <w:szCs w:val="22"/>
          <w:u w:val="single"/>
        </w:rPr>
        <w:t xml:space="preserve"> Predpoklad nepretržitosti trvania</w:t>
      </w:r>
    </w:p>
    <w:p w:rsidR="00E720D3" w:rsidRPr="00A36166" w:rsidRDefault="00E720D3">
      <w:pPr>
        <w:tabs>
          <w:tab w:val="left" w:pos="0"/>
        </w:tabs>
        <w:spacing w:line="160" w:lineRule="atLeast"/>
        <w:rPr>
          <w:rFonts w:ascii="Times New Roman" w:hAnsi="Times New Roman"/>
          <w:b/>
          <w:sz w:val="22"/>
          <w:szCs w:val="22"/>
          <w:u w:val="single"/>
        </w:rPr>
      </w:pPr>
    </w:p>
    <w:p w:rsidR="00E720D3" w:rsidRPr="00A36166" w:rsidRDefault="00E720D3">
      <w:pPr>
        <w:tabs>
          <w:tab w:val="left" w:pos="0"/>
        </w:tabs>
        <w:spacing w:line="160" w:lineRule="atLeas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Spoločnosť zostavila účtovnú závierku za rok 201</w:t>
      </w:r>
      <w:r w:rsidR="004F34F7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 xml:space="preserve"> ako riadnu individuálnu účtovnú závierku na základe predpokladu nepretržitosti trvania ako zdravo fu</w:t>
      </w:r>
      <w:r w:rsidR="008C1281" w:rsidRPr="00A36166">
        <w:rPr>
          <w:rFonts w:ascii="Times New Roman" w:hAnsi="Times New Roman"/>
          <w:sz w:val="22"/>
          <w:szCs w:val="22"/>
        </w:rPr>
        <w:t>ngujúca jednotka</w:t>
      </w:r>
      <w:r w:rsidRPr="00A36166">
        <w:rPr>
          <w:rFonts w:ascii="Times New Roman" w:hAnsi="Times New Roman"/>
          <w:sz w:val="22"/>
          <w:szCs w:val="22"/>
        </w:rPr>
        <w:t xml:space="preserve">. </w:t>
      </w:r>
    </w:p>
    <w:p w:rsidR="00C45A45" w:rsidRPr="00A36166" w:rsidRDefault="00C45A45" w:rsidP="00C45A45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b/>
          <w:sz w:val="22"/>
          <w:szCs w:val="22"/>
        </w:rPr>
      </w:pPr>
    </w:p>
    <w:p w:rsidR="00C45A45" w:rsidRPr="00484D1A" w:rsidRDefault="00053C67" w:rsidP="00C45A45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b/>
          <w:sz w:val="22"/>
          <w:szCs w:val="22"/>
          <w:u w:val="single"/>
        </w:rPr>
      </w:pPr>
      <w:r w:rsidRPr="00484D1A">
        <w:rPr>
          <w:rFonts w:ascii="Times New Roman" w:hAnsi="Times New Roman"/>
          <w:b/>
          <w:sz w:val="22"/>
          <w:szCs w:val="22"/>
        </w:rPr>
        <w:t>D</w:t>
      </w:r>
      <w:r w:rsidR="00E346DD" w:rsidRPr="00484D1A">
        <w:rPr>
          <w:rFonts w:ascii="Times New Roman" w:hAnsi="Times New Roman"/>
          <w:b/>
          <w:sz w:val="22"/>
          <w:szCs w:val="22"/>
        </w:rPr>
        <w:t>.</w:t>
      </w:r>
      <w:r w:rsidR="00AF1350" w:rsidRPr="00484D1A">
        <w:rPr>
          <w:rFonts w:ascii="Times New Roman" w:hAnsi="Times New Roman"/>
          <w:b/>
          <w:sz w:val="22"/>
          <w:szCs w:val="22"/>
        </w:rPr>
        <w:t xml:space="preserve"> </w:t>
      </w:r>
      <w:r w:rsidR="00C45A45" w:rsidRPr="00484D1A">
        <w:rPr>
          <w:rFonts w:ascii="Times New Roman" w:hAnsi="Times New Roman"/>
          <w:b/>
          <w:sz w:val="22"/>
          <w:szCs w:val="22"/>
        </w:rPr>
        <w:t>b.</w:t>
      </w:r>
      <w:r w:rsidR="00930ED0" w:rsidRPr="00484D1A">
        <w:rPr>
          <w:rFonts w:ascii="Times New Roman" w:hAnsi="Times New Roman"/>
          <w:b/>
          <w:sz w:val="22"/>
          <w:szCs w:val="22"/>
        </w:rPr>
        <w:t>)</w:t>
      </w:r>
      <w:r w:rsidR="00C45A45" w:rsidRPr="00484D1A">
        <w:rPr>
          <w:rFonts w:ascii="Times New Roman" w:hAnsi="Times New Roman"/>
          <w:b/>
          <w:sz w:val="22"/>
          <w:szCs w:val="22"/>
        </w:rPr>
        <w:t xml:space="preserve"> </w:t>
      </w:r>
      <w:r w:rsidR="00C45A45" w:rsidRPr="00484D1A">
        <w:rPr>
          <w:rFonts w:ascii="Times New Roman" w:hAnsi="Times New Roman"/>
          <w:b/>
          <w:sz w:val="22"/>
          <w:szCs w:val="22"/>
          <w:u w:val="single"/>
        </w:rPr>
        <w:t>Zmeny v účtovných zásadách a metódach oproti predchádzajúcemu obdobiu</w:t>
      </w:r>
    </w:p>
    <w:p w:rsidR="00C45A45" w:rsidRPr="00484D1A" w:rsidRDefault="00C45A45" w:rsidP="00C45A45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sz w:val="22"/>
          <w:szCs w:val="22"/>
        </w:rPr>
      </w:pPr>
    </w:p>
    <w:p w:rsidR="00C45A45" w:rsidRPr="00A36166" w:rsidRDefault="006F66C9" w:rsidP="00973AD5">
      <w:pPr>
        <w:tabs>
          <w:tab w:val="left" w:pos="0"/>
          <w:tab w:val="left" w:pos="360"/>
        </w:tabs>
        <w:spacing w:line="160" w:lineRule="atLeast"/>
        <w:rPr>
          <w:rFonts w:ascii="Times New Roman" w:hAnsi="Times New Roman"/>
          <w:sz w:val="22"/>
          <w:szCs w:val="22"/>
        </w:rPr>
      </w:pPr>
      <w:r w:rsidRPr="00484D1A">
        <w:rPr>
          <w:rFonts w:ascii="Times New Roman" w:hAnsi="Times New Roman"/>
          <w:sz w:val="22"/>
          <w:szCs w:val="22"/>
        </w:rPr>
        <w:t>Spoločnosť nemenila účtovné metódy a zásady oproti predchádzajúcemu roku.</w:t>
      </w:r>
    </w:p>
    <w:p w:rsidR="00E720D3" w:rsidRPr="00A36166" w:rsidRDefault="00E720D3">
      <w:pPr>
        <w:tabs>
          <w:tab w:val="left" w:pos="0"/>
        </w:tabs>
        <w:spacing w:line="160" w:lineRule="atLeast"/>
        <w:rPr>
          <w:rFonts w:ascii="Times New Roman" w:hAnsi="Times New Roman"/>
          <w:sz w:val="22"/>
          <w:szCs w:val="22"/>
        </w:rPr>
      </w:pPr>
    </w:p>
    <w:p w:rsidR="00341E57" w:rsidRPr="00A36166" w:rsidRDefault="00053C67">
      <w:pPr>
        <w:ind w:right="-1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</w:rPr>
        <w:t>D</w:t>
      </w:r>
      <w:r w:rsidR="00E346DD" w:rsidRPr="00A36166">
        <w:rPr>
          <w:rFonts w:ascii="Times New Roman" w:hAnsi="Times New Roman"/>
          <w:b/>
          <w:sz w:val="22"/>
          <w:szCs w:val="22"/>
        </w:rPr>
        <w:t>.</w:t>
      </w:r>
      <w:r w:rsidR="00C532CA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="004253C0" w:rsidRPr="00A36166">
        <w:rPr>
          <w:rFonts w:ascii="Times New Roman" w:hAnsi="Times New Roman"/>
          <w:b/>
          <w:sz w:val="22"/>
          <w:szCs w:val="22"/>
        </w:rPr>
        <w:t>c.</w:t>
      </w:r>
      <w:r w:rsidR="009D51C5" w:rsidRPr="00A36166">
        <w:rPr>
          <w:rFonts w:ascii="Times New Roman" w:hAnsi="Times New Roman"/>
          <w:b/>
          <w:sz w:val="22"/>
          <w:szCs w:val="22"/>
        </w:rPr>
        <w:t>)</w:t>
      </w:r>
      <w:r w:rsidR="004253C0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="004253C0" w:rsidRPr="00A36166">
        <w:rPr>
          <w:rFonts w:ascii="Times New Roman" w:hAnsi="Times New Roman"/>
          <w:b/>
          <w:sz w:val="22"/>
          <w:szCs w:val="22"/>
          <w:u w:val="single"/>
        </w:rPr>
        <w:t>Spôsoby oceňovania</w:t>
      </w:r>
      <w:r w:rsidR="009D51C5" w:rsidRPr="00A36166">
        <w:rPr>
          <w:rFonts w:ascii="Times New Roman" w:hAnsi="Times New Roman"/>
          <w:b/>
          <w:sz w:val="22"/>
          <w:szCs w:val="22"/>
          <w:u w:val="single"/>
        </w:rPr>
        <w:t xml:space="preserve"> jednotlivých zložiek majetku a záväzkov</w:t>
      </w:r>
    </w:p>
    <w:p w:rsidR="004253C0" w:rsidRPr="00A36166" w:rsidRDefault="004253C0" w:rsidP="004253C0">
      <w:pPr>
        <w:ind w:right="-1"/>
        <w:rPr>
          <w:rFonts w:ascii="Times New Roman" w:hAnsi="Times New Roman"/>
          <w:b/>
          <w:sz w:val="22"/>
          <w:szCs w:val="22"/>
        </w:rPr>
      </w:pPr>
    </w:p>
    <w:p w:rsidR="00E720D3" w:rsidRPr="00A36166" w:rsidRDefault="00E720D3" w:rsidP="004253C0">
      <w:pPr>
        <w:ind w:right="-1"/>
        <w:rPr>
          <w:rFonts w:ascii="Times New Roman" w:hAnsi="Times New Roman"/>
          <w:b/>
          <w:sz w:val="22"/>
          <w:szCs w:val="22"/>
          <w:u w:val="single"/>
        </w:rPr>
      </w:pPr>
      <w:r w:rsidRPr="00A36166">
        <w:rPr>
          <w:rFonts w:ascii="Times New Roman" w:hAnsi="Times New Roman"/>
          <w:b/>
          <w:sz w:val="22"/>
          <w:szCs w:val="22"/>
          <w:u w:val="single"/>
        </w:rPr>
        <w:t>Dlhodobý nehmotný a hmotný majetok</w:t>
      </w:r>
    </w:p>
    <w:p w:rsidR="00053C67" w:rsidRDefault="00053C67">
      <w:pPr>
        <w:pStyle w:val="Zkladntext"/>
        <w:rPr>
          <w:rFonts w:ascii="Times New Roman" w:hAnsi="Times New Roman"/>
          <w:sz w:val="22"/>
          <w:szCs w:val="22"/>
          <w:u w:val="single"/>
        </w:rPr>
      </w:pPr>
    </w:p>
    <w:p w:rsidR="00E720D3" w:rsidRPr="00A36166" w:rsidRDefault="00CD4806">
      <w:pPr>
        <w:pStyle w:val="Zkladntext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  <w:u w:val="single"/>
        </w:rPr>
        <w:t xml:space="preserve">Ocenenie </w:t>
      </w:r>
      <w:r w:rsidR="00053C67">
        <w:rPr>
          <w:rFonts w:ascii="Times New Roman" w:hAnsi="Times New Roman"/>
          <w:sz w:val="22"/>
          <w:szCs w:val="22"/>
          <w:u w:val="single"/>
        </w:rPr>
        <w:t>dlhodobého</w:t>
      </w:r>
      <w:r>
        <w:rPr>
          <w:rFonts w:ascii="Times New Roman" w:hAnsi="Times New Roman"/>
          <w:sz w:val="22"/>
          <w:szCs w:val="22"/>
          <w:u w:val="single"/>
        </w:rPr>
        <w:t xml:space="preserve"> majetku</w:t>
      </w:r>
    </w:p>
    <w:p w:rsidR="00E720D3" w:rsidRDefault="00E720D3">
      <w:pPr>
        <w:pStyle w:val="Zkladntex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Dlhodobý nehmotný a hmotný majetok sa </w:t>
      </w:r>
      <w:r w:rsidR="006F66C9" w:rsidRPr="00A36166">
        <w:rPr>
          <w:rFonts w:ascii="Times New Roman" w:hAnsi="Times New Roman"/>
          <w:sz w:val="22"/>
          <w:szCs w:val="22"/>
        </w:rPr>
        <w:t>pri obstarávaní oceňuje</w:t>
      </w:r>
      <w:r w:rsidR="00053C67">
        <w:rPr>
          <w:rFonts w:ascii="Times New Roman" w:hAnsi="Times New Roman"/>
          <w:sz w:val="22"/>
          <w:szCs w:val="22"/>
        </w:rPr>
        <w:t xml:space="preserve"> </w:t>
      </w:r>
      <w:r w:rsidR="00CD4806">
        <w:rPr>
          <w:rFonts w:ascii="Times New Roman" w:hAnsi="Times New Roman"/>
          <w:sz w:val="22"/>
          <w:szCs w:val="22"/>
        </w:rPr>
        <w:t>obstarávac</w:t>
      </w:r>
      <w:r w:rsidR="00053C67">
        <w:rPr>
          <w:rFonts w:ascii="Times New Roman" w:hAnsi="Times New Roman"/>
          <w:sz w:val="22"/>
          <w:szCs w:val="22"/>
        </w:rPr>
        <w:t>ou</w:t>
      </w:r>
      <w:r w:rsidR="00CD4806">
        <w:rPr>
          <w:rFonts w:ascii="Times New Roman" w:hAnsi="Times New Roman"/>
          <w:sz w:val="22"/>
          <w:szCs w:val="22"/>
        </w:rPr>
        <w:t xml:space="preserve"> cen</w:t>
      </w:r>
      <w:r w:rsidR="00053C67">
        <w:rPr>
          <w:rFonts w:ascii="Times New Roman" w:hAnsi="Times New Roman"/>
          <w:sz w:val="22"/>
          <w:szCs w:val="22"/>
        </w:rPr>
        <w:t>ou</w:t>
      </w:r>
      <w:r w:rsidR="0083777A" w:rsidRPr="00A36166">
        <w:rPr>
          <w:rFonts w:ascii="Times New Roman" w:hAnsi="Times New Roman"/>
          <w:sz w:val="22"/>
          <w:szCs w:val="22"/>
        </w:rPr>
        <w:t>.</w:t>
      </w:r>
      <w:r w:rsidR="00CD4806">
        <w:rPr>
          <w:rFonts w:ascii="Times New Roman" w:hAnsi="Times New Roman"/>
          <w:sz w:val="22"/>
          <w:szCs w:val="22"/>
        </w:rPr>
        <w:t xml:space="preserve"> Obstarávacia cena zahŕňa vstupnú cenu majetku vrátane nákladov súvisiacich s jeho obstaraním.</w:t>
      </w:r>
      <w:r w:rsidRPr="00A36166">
        <w:rPr>
          <w:rFonts w:ascii="Times New Roman" w:hAnsi="Times New Roman"/>
          <w:sz w:val="22"/>
          <w:szCs w:val="22"/>
        </w:rPr>
        <w:t xml:space="preserve"> Úroky súvisiace s obstaraním majetku sa do obstarávacej ceny nezahŕňajú. Hmotný majetok vytvorený vlastnou činnosťou sa oceňuje vo vlastných nákladoch (pr</w:t>
      </w:r>
      <w:r w:rsidR="00D33386" w:rsidRPr="00A36166">
        <w:rPr>
          <w:rFonts w:ascii="Times New Roman" w:hAnsi="Times New Roman"/>
          <w:sz w:val="22"/>
          <w:szCs w:val="22"/>
        </w:rPr>
        <w:t>iame náklady a výrobná réžia).</w:t>
      </w:r>
    </w:p>
    <w:p w:rsidR="00053C67" w:rsidRDefault="00053C67">
      <w:pPr>
        <w:pStyle w:val="Zkladntext"/>
        <w:rPr>
          <w:sz w:val="22"/>
          <w:szCs w:val="22"/>
        </w:rPr>
      </w:pPr>
    </w:p>
    <w:p w:rsidR="00E720D3" w:rsidRPr="00A36166" w:rsidRDefault="00E720D3" w:rsidP="00DA221F">
      <w:pPr>
        <w:pStyle w:val="Nadpis4"/>
        <w:jc w:val="left"/>
        <w:rPr>
          <w:b w:val="0"/>
          <w:bCs w:val="0"/>
          <w:sz w:val="22"/>
          <w:szCs w:val="22"/>
        </w:rPr>
      </w:pPr>
      <w:r w:rsidRPr="00A36166">
        <w:rPr>
          <w:b w:val="0"/>
          <w:bCs w:val="0"/>
          <w:sz w:val="22"/>
          <w:szCs w:val="22"/>
        </w:rPr>
        <w:lastRenderedPageBreak/>
        <w:t>Finančný leasing – spoločnosť ako nájomca</w:t>
      </w:r>
    </w:p>
    <w:p w:rsidR="0034743F" w:rsidRPr="00A36166" w:rsidRDefault="00E720D3" w:rsidP="0034743F">
      <w:pPr>
        <w:tabs>
          <w:tab w:val="left" w:pos="426"/>
        </w:tabs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Spoločnosť v období od 1.</w:t>
      </w:r>
      <w:r w:rsidR="005819F6" w:rsidRPr="00A36166">
        <w:rPr>
          <w:rFonts w:ascii="Times New Roman" w:hAnsi="Times New Roman"/>
          <w:sz w:val="22"/>
          <w:szCs w:val="22"/>
        </w:rPr>
        <w:t xml:space="preserve"> </w:t>
      </w:r>
      <w:r w:rsidRPr="00A36166">
        <w:rPr>
          <w:rFonts w:ascii="Times New Roman" w:hAnsi="Times New Roman"/>
          <w:sz w:val="22"/>
          <w:szCs w:val="22"/>
        </w:rPr>
        <w:t>januára 201</w:t>
      </w:r>
      <w:r w:rsidR="00627392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 xml:space="preserve"> do 31. decembra 201</w:t>
      </w:r>
      <w:r w:rsidR="00627392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 xml:space="preserve"> neobstarala </w:t>
      </w:r>
      <w:r w:rsidR="005C324B" w:rsidRPr="00A36166">
        <w:rPr>
          <w:rFonts w:ascii="Times New Roman" w:hAnsi="Times New Roman"/>
          <w:sz w:val="22"/>
          <w:szCs w:val="22"/>
        </w:rPr>
        <w:t>žiaden</w:t>
      </w:r>
      <w:r w:rsidRPr="00A36166">
        <w:rPr>
          <w:rFonts w:ascii="Times New Roman" w:hAnsi="Times New Roman"/>
          <w:sz w:val="22"/>
          <w:szCs w:val="22"/>
        </w:rPr>
        <w:t xml:space="preserve"> majetok formou finančného leasingu.</w:t>
      </w:r>
    </w:p>
    <w:p w:rsidR="00E720D3" w:rsidRPr="00A36166" w:rsidRDefault="00E720D3" w:rsidP="0034743F">
      <w:pPr>
        <w:tabs>
          <w:tab w:val="left" w:pos="426"/>
        </w:tabs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  <w:u w:val="single"/>
        </w:rPr>
        <w:t xml:space="preserve">Goodwill </w:t>
      </w:r>
    </w:p>
    <w:p w:rsidR="0083777A" w:rsidRPr="00A36166" w:rsidRDefault="00E720D3">
      <w:pPr>
        <w:pStyle w:val="Zkladntext31"/>
        <w:rPr>
          <w:sz w:val="22"/>
          <w:szCs w:val="22"/>
        </w:rPr>
      </w:pPr>
      <w:r w:rsidRPr="00A36166">
        <w:rPr>
          <w:sz w:val="22"/>
          <w:szCs w:val="22"/>
        </w:rPr>
        <w:t>V spoločnosti  neboli v roku 201</w:t>
      </w:r>
      <w:r w:rsidR="00627392">
        <w:rPr>
          <w:sz w:val="22"/>
          <w:szCs w:val="22"/>
        </w:rPr>
        <w:t>8</w:t>
      </w:r>
      <w:r w:rsidRPr="00A36166">
        <w:rPr>
          <w:sz w:val="22"/>
          <w:szCs w:val="22"/>
        </w:rPr>
        <w:t xml:space="preserve"> žiadne transakcie, ktoré mali za následok vznik goodwillu.</w:t>
      </w:r>
    </w:p>
    <w:p w:rsidR="00E720D3" w:rsidRPr="00A36166" w:rsidRDefault="00A478AB">
      <w:pPr>
        <w:pStyle w:val="Zkladntext31"/>
        <w:rPr>
          <w:sz w:val="22"/>
          <w:szCs w:val="22"/>
          <w:u w:val="single"/>
        </w:rPr>
      </w:pPr>
      <w:r w:rsidRPr="00A36166">
        <w:rPr>
          <w:sz w:val="22"/>
          <w:szCs w:val="22"/>
          <w:u w:val="single"/>
        </w:rPr>
        <w:t>Náklady na výskum a vývoj</w:t>
      </w:r>
    </w:p>
    <w:p w:rsidR="00E720D3" w:rsidRPr="00A36166" w:rsidRDefault="00E720D3" w:rsidP="00D33386">
      <w:pPr>
        <w:pStyle w:val="Zkladntext31"/>
        <w:rPr>
          <w:sz w:val="22"/>
          <w:szCs w:val="22"/>
        </w:rPr>
      </w:pPr>
      <w:r w:rsidRPr="00A36166">
        <w:rPr>
          <w:sz w:val="22"/>
          <w:szCs w:val="22"/>
        </w:rPr>
        <w:t>V spoločnosti  nevznikli v roku 201</w:t>
      </w:r>
      <w:r w:rsidR="00627392">
        <w:rPr>
          <w:sz w:val="22"/>
          <w:szCs w:val="22"/>
        </w:rPr>
        <w:t>8</w:t>
      </w:r>
      <w:r w:rsidRPr="00A36166">
        <w:rPr>
          <w:sz w:val="22"/>
          <w:szCs w:val="22"/>
        </w:rPr>
        <w:t xml:space="preserve"> nijaké náklady, ktoré by sa mohli posudzovať ako náklady </w:t>
      </w:r>
      <w:r w:rsidR="00D33386" w:rsidRPr="00A36166">
        <w:rPr>
          <w:sz w:val="22"/>
          <w:szCs w:val="22"/>
        </w:rPr>
        <w:t>na výskum a vývoj.</w:t>
      </w:r>
    </w:p>
    <w:p w:rsidR="00E720D3" w:rsidRPr="00A36166" w:rsidRDefault="00A478AB">
      <w:pPr>
        <w:pStyle w:val="Zkladntext"/>
        <w:rPr>
          <w:rFonts w:ascii="Times New Roman" w:hAnsi="Times New Roman"/>
          <w:sz w:val="22"/>
          <w:szCs w:val="22"/>
          <w:u w:val="single"/>
        </w:rPr>
      </w:pPr>
      <w:r w:rsidRPr="00A36166">
        <w:rPr>
          <w:rFonts w:ascii="Times New Roman" w:hAnsi="Times New Roman"/>
          <w:sz w:val="22"/>
          <w:szCs w:val="22"/>
          <w:u w:val="single"/>
        </w:rPr>
        <w:t>Odpisovanie</w:t>
      </w:r>
    </w:p>
    <w:p w:rsidR="00E720D3" w:rsidRPr="00A36166" w:rsidRDefault="008C1281" w:rsidP="00D33386">
      <w:pPr>
        <w:tabs>
          <w:tab w:val="left" w:pos="426"/>
        </w:tabs>
        <w:rPr>
          <w:rFonts w:ascii="Times New Roman" w:hAnsi="Times New Roman"/>
          <w:sz w:val="22"/>
          <w:szCs w:val="22"/>
        </w:rPr>
      </w:pPr>
      <w:r w:rsidRPr="00A641CB">
        <w:rPr>
          <w:rFonts w:ascii="Times New Roman" w:hAnsi="Times New Roman"/>
          <w:sz w:val="22"/>
          <w:szCs w:val="22"/>
        </w:rPr>
        <w:t>D</w:t>
      </w:r>
      <w:r w:rsidR="00E720D3" w:rsidRPr="00A641CB">
        <w:rPr>
          <w:rFonts w:ascii="Times New Roman" w:hAnsi="Times New Roman"/>
          <w:sz w:val="22"/>
          <w:szCs w:val="22"/>
        </w:rPr>
        <w:t xml:space="preserve">lhodobý nehmotný majetok sa odpisuje lineárne </w:t>
      </w:r>
      <w:r w:rsidR="00A641CB">
        <w:rPr>
          <w:rFonts w:ascii="Times New Roman" w:hAnsi="Times New Roman"/>
          <w:sz w:val="22"/>
          <w:szCs w:val="22"/>
        </w:rPr>
        <w:t>počas 5</w:t>
      </w:r>
      <w:r w:rsidR="00627392">
        <w:rPr>
          <w:rFonts w:ascii="Times New Roman" w:hAnsi="Times New Roman"/>
          <w:sz w:val="22"/>
          <w:szCs w:val="22"/>
        </w:rPr>
        <w:t xml:space="preserve"> rokov </w:t>
      </w:r>
      <w:r w:rsidR="00E720D3" w:rsidRPr="00A641CB">
        <w:rPr>
          <w:rFonts w:ascii="Times New Roman" w:hAnsi="Times New Roman"/>
          <w:sz w:val="22"/>
          <w:szCs w:val="22"/>
        </w:rPr>
        <w:t>a dlhodobý hmotný majetok sa odpisuje počas odh</w:t>
      </w:r>
      <w:r w:rsidRPr="00A641CB">
        <w:rPr>
          <w:rFonts w:ascii="Times New Roman" w:hAnsi="Times New Roman"/>
          <w:sz w:val="22"/>
          <w:szCs w:val="22"/>
        </w:rPr>
        <w:t>adnutej  doby používania</w:t>
      </w:r>
      <w:r w:rsidR="00E720D3" w:rsidRPr="00A641CB">
        <w:rPr>
          <w:rFonts w:ascii="Times New Roman" w:hAnsi="Times New Roman"/>
          <w:sz w:val="22"/>
          <w:szCs w:val="22"/>
        </w:rPr>
        <w:t>.</w:t>
      </w:r>
      <w:r w:rsidR="00E720D3" w:rsidRPr="00A36166">
        <w:rPr>
          <w:rFonts w:ascii="Times New Roman" w:hAnsi="Times New Roman"/>
          <w:sz w:val="22"/>
          <w:szCs w:val="22"/>
        </w:rPr>
        <w:t xml:space="preserve"> </w:t>
      </w:r>
      <w:r w:rsidRPr="00A36166">
        <w:rPr>
          <w:rFonts w:ascii="Times New Roman" w:hAnsi="Times New Roman"/>
          <w:sz w:val="22"/>
          <w:szCs w:val="22"/>
        </w:rPr>
        <w:t>Tzv. d</w:t>
      </w:r>
      <w:r w:rsidR="00E720D3" w:rsidRPr="00A36166">
        <w:rPr>
          <w:rFonts w:ascii="Times New Roman" w:hAnsi="Times New Roman"/>
          <w:sz w:val="22"/>
          <w:szCs w:val="22"/>
        </w:rPr>
        <w:t xml:space="preserve">robný dlhodobý hmotný </w:t>
      </w:r>
      <w:r w:rsidR="00AF1350" w:rsidRPr="00A36166">
        <w:rPr>
          <w:rFonts w:ascii="Times New Roman" w:hAnsi="Times New Roman"/>
          <w:sz w:val="22"/>
          <w:szCs w:val="22"/>
        </w:rPr>
        <w:t xml:space="preserve">majetok </w:t>
      </w:r>
      <w:r w:rsidR="00E720D3" w:rsidRPr="00A36166">
        <w:rPr>
          <w:rFonts w:ascii="Times New Roman" w:hAnsi="Times New Roman"/>
          <w:sz w:val="22"/>
          <w:szCs w:val="22"/>
        </w:rPr>
        <w:t>(</w:t>
      </w:r>
      <w:r w:rsidRPr="00A36166">
        <w:rPr>
          <w:rFonts w:ascii="Times New Roman" w:hAnsi="Times New Roman"/>
          <w:sz w:val="22"/>
          <w:szCs w:val="22"/>
        </w:rPr>
        <w:t xml:space="preserve">s obstarávacou cenou </w:t>
      </w:r>
      <w:r w:rsidR="00E720D3" w:rsidRPr="00A36166">
        <w:rPr>
          <w:rFonts w:ascii="Times New Roman" w:hAnsi="Times New Roman"/>
          <w:sz w:val="22"/>
          <w:szCs w:val="22"/>
        </w:rPr>
        <w:t>pod 1 700 €</w:t>
      </w:r>
      <w:r w:rsidRPr="00A36166">
        <w:rPr>
          <w:rFonts w:ascii="Times New Roman" w:hAnsi="Times New Roman"/>
          <w:sz w:val="22"/>
          <w:szCs w:val="22"/>
        </w:rPr>
        <w:t xml:space="preserve"> a d</w:t>
      </w:r>
      <w:r w:rsidR="00AF256B" w:rsidRPr="00A36166">
        <w:rPr>
          <w:rFonts w:ascii="Times New Roman" w:hAnsi="Times New Roman"/>
          <w:sz w:val="22"/>
          <w:szCs w:val="22"/>
        </w:rPr>
        <w:t>obou použiteľnosti viac ako rok</w:t>
      </w:r>
      <w:r w:rsidR="00E720D3" w:rsidRPr="00A36166">
        <w:rPr>
          <w:rFonts w:ascii="Times New Roman" w:hAnsi="Times New Roman"/>
          <w:sz w:val="22"/>
          <w:szCs w:val="22"/>
        </w:rPr>
        <w:t xml:space="preserve">) </w:t>
      </w:r>
      <w:r w:rsidRPr="00A36166">
        <w:rPr>
          <w:rFonts w:ascii="Times New Roman" w:hAnsi="Times New Roman"/>
          <w:sz w:val="22"/>
          <w:szCs w:val="22"/>
        </w:rPr>
        <w:t>a nehmotný majetok s obstarávacou cenou pod 2 400 €</w:t>
      </w:r>
      <w:r w:rsidR="00E720D3" w:rsidRPr="00A36166">
        <w:rPr>
          <w:rFonts w:ascii="Times New Roman" w:hAnsi="Times New Roman"/>
          <w:sz w:val="22"/>
          <w:szCs w:val="22"/>
        </w:rPr>
        <w:t xml:space="preserve"> sa pri obstaraní účtuje</w:t>
      </w:r>
      <w:r w:rsidR="006F66C9" w:rsidRPr="00A36166">
        <w:rPr>
          <w:rFonts w:ascii="Times New Roman" w:hAnsi="Times New Roman"/>
          <w:sz w:val="22"/>
          <w:szCs w:val="22"/>
        </w:rPr>
        <w:t xml:space="preserve"> p</w:t>
      </w:r>
      <w:r w:rsidRPr="00A36166">
        <w:rPr>
          <w:rFonts w:ascii="Times New Roman" w:hAnsi="Times New Roman"/>
          <w:sz w:val="22"/>
          <w:szCs w:val="22"/>
        </w:rPr>
        <w:t xml:space="preserve">riamo </w:t>
      </w:r>
      <w:r w:rsidR="00AF1350" w:rsidRPr="00A36166">
        <w:rPr>
          <w:rFonts w:ascii="Times New Roman" w:hAnsi="Times New Roman"/>
          <w:sz w:val="22"/>
          <w:szCs w:val="22"/>
        </w:rPr>
        <w:t>na ťarchu</w:t>
      </w:r>
      <w:r w:rsidRPr="00A36166">
        <w:rPr>
          <w:rFonts w:ascii="Times New Roman" w:hAnsi="Times New Roman"/>
          <w:sz w:val="22"/>
          <w:szCs w:val="22"/>
        </w:rPr>
        <w:t xml:space="preserve"> príslušného nákladového účtu. </w:t>
      </w:r>
      <w:r w:rsidR="00D33386" w:rsidRPr="00A36166">
        <w:rPr>
          <w:rFonts w:ascii="Times New Roman" w:hAnsi="Times New Roman"/>
          <w:sz w:val="22"/>
          <w:szCs w:val="22"/>
        </w:rPr>
        <w:t xml:space="preserve"> </w:t>
      </w:r>
    </w:p>
    <w:p w:rsidR="00E720D3" w:rsidRPr="00A36166" w:rsidRDefault="00E720D3">
      <w:pPr>
        <w:pStyle w:val="Zkladntext"/>
        <w:ind w:left="720"/>
        <w:rPr>
          <w:rFonts w:ascii="Times New Roman" w:hAnsi="Times New Roman"/>
          <w:sz w:val="22"/>
          <w:szCs w:val="22"/>
        </w:rPr>
      </w:pPr>
    </w:p>
    <w:p w:rsidR="00D33386" w:rsidRPr="00A36166" w:rsidRDefault="00E720D3">
      <w:pPr>
        <w:pStyle w:val="Zkladntex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 Doby používania podľa hlavných skupín dlhodobého majetku sú</w:t>
      </w:r>
      <w:r w:rsidR="00E325A7" w:rsidRPr="00A36166">
        <w:rPr>
          <w:rFonts w:ascii="Times New Roman" w:hAnsi="Times New Roman"/>
          <w:sz w:val="22"/>
          <w:szCs w:val="22"/>
        </w:rPr>
        <w:t xml:space="preserve"> nasledovné</w:t>
      </w:r>
      <w:r w:rsidRPr="00A36166">
        <w:rPr>
          <w:rFonts w:ascii="Times New Roman" w:hAnsi="Times New Roman"/>
          <w:sz w:val="22"/>
          <w:szCs w:val="22"/>
        </w:rPr>
        <w:t>:</w:t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4860"/>
        <w:gridCol w:w="2160"/>
      </w:tblGrid>
      <w:tr w:rsidR="00E720D3" w:rsidRPr="00A36166"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0D3" w:rsidRPr="00286293" w:rsidRDefault="00E720D3">
            <w:pPr>
              <w:pStyle w:val="Zkladntext"/>
              <w:snapToGrid w:val="0"/>
              <w:rPr>
                <w:rFonts w:ascii="Times New Roman" w:hAnsi="Times New Roman"/>
                <w:sz w:val="22"/>
                <w:szCs w:val="22"/>
              </w:rPr>
            </w:pPr>
          </w:p>
          <w:p w:rsidR="00E720D3" w:rsidRPr="00286293" w:rsidRDefault="00E720D3">
            <w:pPr>
              <w:pStyle w:val="Zkladntext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>Dlhodobý odpisovaný majetok:</w:t>
            </w:r>
          </w:p>
          <w:p w:rsidR="00E720D3" w:rsidRPr="00286293" w:rsidRDefault="00E720D3">
            <w:pPr>
              <w:pStyle w:val="Zkladntex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0D3" w:rsidRPr="00286293" w:rsidRDefault="00E720D3">
            <w:pPr>
              <w:pStyle w:val="Zkladntext"/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  <w:p w:rsidR="00E720D3" w:rsidRPr="00286293" w:rsidRDefault="00E720D3">
            <w:pPr>
              <w:pStyle w:val="Zkladntext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>Doba používania</w:t>
            </w:r>
          </w:p>
        </w:tc>
      </w:tr>
      <w:tr w:rsidR="00E720D3" w:rsidRPr="00A36166"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0D3" w:rsidRPr="00286293" w:rsidRDefault="00E720D3">
            <w:pPr>
              <w:pStyle w:val="Zkladntext"/>
              <w:snapToGrid w:val="0"/>
              <w:rPr>
                <w:rFonts w:ascii="Times New Roman" w:hAnsi="Times New Roman"/>
                <w:sz w:val="22"/>
                <w:szCs w:val="22"/>
                <w:u w:val="single"/>
              </w:rPr>
            </w:pPr>
            <w:r w:rsidRPr="00286293">
              <w:rPr>
                <w:rFonts w:ascii="Times New Roman" w:hAnsi="Times New Roman"/>
                <w:sz w:val="22"/>
                <w:szCs w:val="22"/>
                <w:u w:val="single"/>
              </w:rPr>
              <w:t>Hmotný</w:t>
            </w:r>
          </w:p>
          <w:p w:rsidR="00E720D3" w:rsidRPr="00286293" w:rsidRDefault="00E720D3">
            <w:pPr>
              <w:pStyle w:val="Zkladntext"/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 xml:space="preserve">Budovy, stavby </w:t>
            </w:r>
          </w:p>
          <w:p w:rsidR="00E720D3" w:rsidRPr="00286293" w:rsidRDefault="00E720D3">
            <w:pPr>
              <w:pStyle w:val="Zkladntext"/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>Stroje a zariadenia, dopr.</w:t>
            </w:r>
            <w:r w:rsidR="002168F5" w:rsidRPr="0028629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286293">
              <w:rPr>
                <w:rFonts w:ascii="Times New Roman" w:hAnsi="Times New Roman"/>
                <w:sz w:val="22"/>
                <w:szCs w:val="22"/>
              </w:rPr>
              <w:t>prostriedky, inventár</w:t>
            </w:r>
          </w:p>
          <w:p w:rsidR="00E720D3" w:rsidRPr="00286293" w:rsidRDefault="00E720D3">
            <w:pPr>
              <w:pStyle w:val="Zkladntext"/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>Banské diela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0D3" w:rsidRPr="00286293" w:rsidRDefault="00E720D3">
            <w:pPr>
              <w:pStyle w:val="Zkladntext"/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  <w:p w:rsidR="00E720D3" w:rsidRPr="00286293" w:rsidRDefault="00A641CB">
            <w:pPr>
              <w:pStyle w:val="Zkladntext"/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20</w:t>
            </w:r>
            <w:r w:rsidR="00E720D3" w:rsidRPr="00A641CB">
              <w:rPr>
                <w:rFonts w:ascii="Times New Roman" w:hAnsi="Times New Roman"/>
                <w:sz w:val="22"/>
                <w:szCs w:val="22"/>
              </w:rPr>
              <w:t xml:space="preserve"> - 8</w:t>
            </w:r>
            <w:r w:rsidR="00286293" w:rsidRPr="00A641CB">
              <w:rPr>
                <w:rFonts w:ascii="Times New Roman" w:hAnsi="Times New Roman"/>
                <w:sz w:val="22"/>
                <w:szCs w:val="22"/>
              </w:rPr>
              <w:t>0</w:t>
            </w:r>
            <w:r w:rsidR="00E720D3" w:rsidRPr="00A641CB">
              <w:rPr>
                <w:rFonts w:ascii="Times New Roman" w:hAnsi="Times New Roman"/>
                <w:sz w:val="22"/>
                <w:szCs w:val="22"/>
              </w:rPr>
              <w:t xml:space="preserve"> rokov</w:t>
            </w:r>
          </w:p>
          <w:p w:rsidR="00E720D3" w:rsidRPr="00286293" w:rsidRDefault="00CB71DB">
            <w:pPr>
              <w:pStyle w:val="Zkladntext"/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E720D3" w:rsidRPr="00286293">
              <w:rPr>
                <w:rFonts w:ascii="Times New Roman" w:hAnsi="Times New Roman"/>
                <w:sz w:val="22"/>
                <w:szCs w:val="22"/>
              </w:rPr>
              <w:t xml:space="preserve">4 – </w:t>
            </w:r>
            <w:r w:rsidR="000378B3" w:rsidRPr="00286293">
              <w:rPr>
                <w:rFonts w:ascii="Times New Roman" w:hAnsi="Times New Roman"/>
                <w:sz w:val="22"/>
                <w:szCs w:val="22"/>
              </w:rPr>
              <w:t>40</w:t>
            </w:r>
            <w:r w:rsidR="00E720D3" w:rsidRPr="00286293">
              <w:rPr>
                <w:rFonts w:ascii="Times New Roman" w:hAnsi="Times New Roman"/>
                <w:sz w:val="22"/>
                <w:szCs w:val="22"/>
              </w:rPr>
              <w:t xml:space="preserve"> rokov </w:t>
            </w:r>
          </w:p>
          <w:p w:rsidR="00E720D3" w:rsidRPr="00286293" w:rsidRDefault="00E720D3" w:rsidP="0034743F">
            <w:pPr>
              <w:pStyle w:val="Zkladntext"/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>1</w:t>
            </w:r>
            <w:r w:rsidR="00487F4B" w:rsidRPr="00286293">
              <w:rPr>
                <w:rFonts w:ascii="Times New Roman" w:hAnsi="Times New Roman"/>
                <w:sz w:val="22"/>
                <w:szCs w:val="22"/>
              </w:rPr>
              <w:t>5</w:t>
            </w:r>
            <w:r w:rsidRPr="00286293">
              <w:rPr>
                <w:rFonts w:ascii="Times New Roman" w:hAnsi="Times New Roman"/>
                <w:sz w:val="22"/>
                <w:szCs w:val="22"/>
              </w:rPr>
              <w:t xml:space="preserve"> - </w:t>
            </w:r>
            <w:r w:rsidR="0034743F" w:rsidRPr="00286293">
              <w:rPr>
                <w:rFonts w:ascii="Times New Roman" w:hAnsi="Times New Roman"/>
                <w:sz w:val="22"/>
                <w:szCs w:val="22"/>
              </w:rPr>
              <w:t>5</w:t>
            </w:r>
            <w:r w:rsidR="000378B3" w:rsidRPr="00286293">
              <w:rPr>
                <w:rFonts w:ascii="Times New Roman" w:hAnsi="Times New Roman"/>
                <w:sz w:val="22"/>
                <w:szCs w:val="22"/>
              </w:rPr>
              <w:t>0</w:t>
            </w:r>
            <w:r w:rsidRPr="00286293">
              <w:rPr>
                <w:rFonts w:ascii="Times New Roman" w:hAnsi="Times New Roman"/>
                <w:sz w:val="22"/>
                <w:szCs w:val="22"/>
              </w:rPr>
              <w:t xml:space="preserve"> rokov</w:t>
            </w:r>
          </w:p>
        </w:tc>
      </w:tr>
      <w:tr w:rsidR="00E720D3" w:rsidRPr="00A36166"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0D3" w:rsidRPr="00286293" w:rsidRDefault="00E720D3">
            <w:pPr>
              <w:pStyle w:val="Zkladntext"/>
              <w:snapToGrid w:val="0"/>
              <w:rPr>
                <w:rFonts w:ascii="Times New Roman" w:hAnsi="Times New Roman"/>
                <w:sz w:val="22"/>
                <w:szCs w:val="22"/>
                <w:u w:val="single"/>
              </w:rPr>
            </w:pPr>
            <w:r w:rsidRPr="00286293">
              <w:rPr>
                <w:rFonts w:ascii="Times New Roman" w:hAnsi="Times New Roman"/>
                <w:sz w:val="22"/>
                <w:szCs w:val="22"/>
                <w:u w:val="single"/>
              </w:rPr>
              <w:t>Nehmotný</w:t>
            </w:r>
          </w:p>
          <w:p w:rsidR="00E720D3" w:rsidRPr="00286293" w:rsidRDefault="00E720D3">
            <w:pPr>
              <w:pStyle w:val="Zkladntext"/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>Softvér</w:t>
            </w:r>
          </w:p>
          <w:p w:rsidR="00E720D3" w:rsidRPr="00286293" w:rsidRDefault="00286293" w:rsidP="006F20CC">
            <w:pPr>
              <w:pStyle w:val="Zkladntext"/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Oceniteľné práva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0D3" w:rsidRPr="00286293" w:rsidRDefault="00E720D3">
            <w:pPr>
              <w:pStyle w:val="Zkladntext"/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  <w:p w:rsidR="00E720D3" w:rsidRPr="00286293" w:rsidRDefault="009C119E">
            <w:pPr>
              <w:pStyle w:val="Zkladntext"/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 xml:space="preserve">    </w:t>
            </w:r>
            <w:r w:rsidR="00E720D3" w:rsidRPr="00286293">
              <w:rPr>
                <w:rFonts w:ascii="Times New Roman" w:hAnsi="Times New Roman"/>
                <w:sz w:val="22"/>
                <w:szCs w:val="22"/>
              </w:rPr>
              <w:t xml:space="preserve">do </w:t>
            </w:r>
            <w:r w:rsidR="000378B3" w:rsidRPr="00286293">
              <w:rPr>
                <w:rFonts w:ascii="Times New Roman" w:hAnsi="Times New Roman"/>
                <w:sz w:val="22"/>
                <w:szCs w:val="22"/>
              </w:rPr>
              <w:t>5</w:t>
            </w:r>
            <w:r w:rsidR="00E720D3" w:rsidRPr="00286293">
              <w:rPr>
                <w:rFonts w:ascii="Times New Roman" w:hAnsi="Times New Roman"/>
                <w:sz w:val="22"/>
                <w:szCs w:val="22"/>
              </w:rPr>
              <w:t xml:space="preserve"> rokov</w:t>
            </w:r>
          </w:p>
          <w:p w:rsidR="00E720D3" w:rsidRPr="00286293" w:rsidRDefault="009C119E">
            <w:pPr>
              <w:pStyle w:val="Zkladntext"/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286293">
              <w:rPr>
                <w:rFonts w:ascii="Times New Roman" w:hAnsi="Times New Roman"/>
                <w:sz w:val="22"/>
                <w:szCs w:val="22"/>
              </w:rPr>
              <w:t xml:space="preserve">    </w:t>
            </w:r>
            <w:r w:rsidR="00E720D3" w:rsidRPr="00286293">
              <w:rPr>
                <w:rFonts w:ascii="Times New Roman" w:hAnsi="Times New Roman"/>
                <w:sz w:val="22"/>
                <w:szCs w:val="22"/>
              </w:rPr>
              <w:t xml:space="preserve">do </w:t>
            </w:r>
            <w:r w:rsidR="00286293" w:rsidRPr="00286293">
              <w:rPr>
                <w:rFonts w:ascii="Times New Roman" w:hAnsi="Times New Roman"/>
                <w:sz w:val="22"/>
                <w:szCs w:val="22"/>
              </w:rPr>
              <w:t>10</w:t>
            </w:r>
            <w:r w:rsidR="00E720D3" w:rsidRPr="00286293">
              <w:rPr>
                <w:rFonts w:ascii="Times New Roman" w:hAnsi="Times New Roman"/>
                <w:sz w:val="22"/>
                <w:szCs w:val="22"/>
              </w:rPr>
              <w:t xml:space="preserve"> rokov</w:t>
            </w:r>
          </w:p>
          <w:p w:rsidR="00E720D3" w:rsidRPr="00286293" w:rsidRDefault="00E720D3">
            <w:pPr>
              <w:pStyle w:val="Zkladntext"/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E720D3" w:rsidRPr="00A36166" w:rsidRDefault="00E720D3">
      <w:pPr>
        <w:tabs>
          <w:tab w:val="left" w:pos="426"/>
        </w:tabs>
        <w:rPr>
          <w:rFonts w:ascii="Times New Roman" w:hAnsi="Times New Roman"/>
          <w:sz w:val="22"/>
          <w:szCs w:val="22"/>
        </w:rPr>
      </w:pPr>
    </w:p>
    <w:p w:rsidR="00E720D3" w:rsidRPr="00A36166" w:rsidRDefault="00AF1350">
      <w:pPr>
        <w:tabs>
          <w:tab w:val="left" w:pos="426"/>
        </w:tabs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Odpisové sadzby účtovných odpisov </w:t>
      </w:r>
      <w:r w:rsidR="00E720D3" w:rsidRPr="00A36166">
        <w:rPr>
          <w:rFonts w:ascii="Times New Roman" w:hAnsi="Times New Roman"/>
          <w:sz w:val="22"/>
          <w:szCs w:val="22"/>
        </w:rPr>
        <w:t xml:space="preserve"> dlhodobého majetku  sa každý rok ku dňu zostavenia účtovnej závierky preverujú a upravujú, ak </w:t>
      </w:r>
      <w:r w:rsidRPr="00A36166">
        <w:rPr>
          <w:rFonts w:ascii="Times New Roman" w:hAnsi="Times New Roman"/>
          <w:sz w:val="22"/>
          <w:szCs w:val="22"/>
        </w:rPr>
        <w:t>existujú relevantné dôvody na  ich úpravu</w:t>
      </w:r>
      <w:r w:rsidR="00E720D3" w:rsidRPr="00A36166">
        <w:rPr>
          <w:rFonts w:ascii="Times New Roman" w:hAnsi="Times New Roman"/>
          <w:sz w:val="22"/>
          <w:szCs w:val="22"/>
        </w:rPr>
        <w:t xml:space="preserve">.  </w:t>
      </w:r>
      <w:r w:rsidR="0034743F" w:rsidRPr="00A36166">
        <w:rPr>
          <w:rFonts w:ascii="Times New Roman" w:hAnsi="Times New Roman"/>
          <w:sz w:val="22"/>
          <w:szCs w:val="22"/>
        </w:rPr>
        <w:t>Posledná úprava účtovných odpisov bola realizovaná v apríli 2015. Predlžovali sa doby odpisovania MgOC linky, Briketačnej linky a vybrané položky majetku banskej prevádzky so zreteľom na životnosť ložiska.</w:t>
      </w:r>
    </w:p>
    <w:p w:rsidR="00E720D3" w:rsidRPr="00A36166" w:rsidRDefault="00E720D3">
      <w:pPr>
        <w:tabs>
          <w:tab w:val="left" w:pos="426"/>
        </w:tabs>
        <w:rPr>
          <w:rFonts w:ascii="Times New Roman" w:hAnsi="Times New Roman"/>
          <w:sz w:val="22"/>
          <w:szCs w:val="22"/>
        </w:rPr>
      </w:pPr>
    </w:p>
    <w:p w:rsidR="00E720D3" w:rsidRPr="00A36166" w:rsidRDefault="00E720D3">
      <w:pPr>
        <w:tabs>
          <w:tab w:val="left" w:pos="426"/>
        </w:tabs>
        <w:rPr>
          <w:rFonts w:ascii="Times New Roman" w:hAnsi="Times New Roman"/>
          <w:iCs/>
          <w:sz w:val="22"/>
          <w:szCs w:val="22"/>
        </w:rPr>
      </w:pPr>
      <w:r w:rsidRPr="00A36166">
        <w:rPr>
          <w:rFonts w:ascii="Times New Roman" w:hAnsi="Times New Roman"/>
          <w:iCs/>
          <w:sz w:val="22"/>
          <w:szCs w:val="22"/>
        </w:rPr>
        <w:t>Pozemky a</w:t>
      </w:r>
      <w:r w:rsidR="001C2F0E" w:rsidRPr="00A36166">
        <w:rPr>
          <w:rFonts w:ascii="Times New Roman" w:hAnsi="Times New Roman"/>
          <w:iCs/>
          <w:sz w:val="22"/>
          <w:szCs w:val="22"/>
        </w:rPr>
        <w:t xml:space="preserve"> umelecké diela </w:t>
      </w:r>
      <w:r w:rsidRPr="00A36166">
        <w:rPr>
          <w:rFonts w:ascii="Times New Roman" w:hAnsi="Times New Roman"/>
          <w:iCs/>
          <w:sz w:val="22"/>
          <w:szCs w:val="22"/>
        </w:rPr>
        <w:t xml:space="preserve"> sa neodpisujú.</w:t>
      </w:r>
    </w:p>
    <w:p w:rsidR="00E720D3" w:rsidRPr="00A36166" w:rsidRDefault="00E720D3">
      <w:pPr>
        <w:tabs>
          <w:tab w:val="left" w:pos="426"/>
        </w:tabs>
        <w:rPr>
          <w:rFonts w:ascii="Times New Roman" w:hAnsi="Times New Roman"/>
          <w:iCs/>
          <w:sz w:val="22"/>
          <w:szCs w:val="22"/>
        </w:rPr>
      </w:pPr>
    </w:p>
    <w:p w:rsidR="00E720D3" w:rsidRPr="00A36166" w:rsidRDefault="00E720D3" w:rsidP="00D33386">
      <w:pPr>
        <w:rPr>
          <w:rFonts w:ascii="Times New Roman" w:hAnsi="Times New Roman"/>
          <w:iCs/>
          <w:sz w:val="22"/>
          <w:szCs w:val="22"/>
        </w:rPr>
      </w:pPr>
      <w:r w:rsidRPr="00A36166">
        <w:rPr>
          <w:rFonts w:ascii="Times New Roman" w:hAnsi="Times New Roman"/>
          <w:iCs/>
          <w:sz w:val="22"/>
          <w:szCs w:val="22"/>
        </w:rPr>
        <w:t>Výdaje</w:t>
      </w:r>
      <w:r w:rsidR="00053C67">
        <w:rPr>
          <w:rFonts w:ascii="Times New Roman" w:hAnsi="Times New Roman"/>
          <w:iCs/>
          <w:sz w:val="22"/>
          <w:szCs w:val="22"/>
        </w:rPr>
        <w:t xml:space="preserve">, ktoré nastali </w:t>
      </w:r>
      <w:r w:rsidRPr="00A36166">
        <w:rPr>
          <w:rFonts w:ascii="Times New Roman" w:hAnsi="Times New Roman"/>
          <w:iCs/>
          <w:sz w:val="22"/>
          <w:szCs w:val="22"/>
        </w:rPr>
        <w:t xml:space="preserve">po dátume obstarania sa priraďujú k účtovnej hodnote majetku len vtedy, ak sa očakávajú budúce úžitky oproti pôvodnej výške, inak sa zaúčtujú </w:t>
      </w:r>
      <w:r w:rsidR="00E325A7" w:rsidRPr="00A36166">
        <w:rPr>
          <w:rFonts w:ascii="Times New Roman" w:hAnsi="Times New Roman"/>
          <w:iCs/>
          <w:sz w:val="22"/>
          <w:szCs w:val="22"/>
        </w:rPr>
        <w:t>v prospech nákladov</w:t>
      </w:r>
      <w:r w:rsidR="00D33386" w:rsidRPr="00A36166">
        <w:rPr>
          <w:rFonts w:ascii="Times New Roman" w:hAnsi="Times New Roman"/>
          <w:iCs/>
          <w:sz w:val="22"/>
          <w:szCs w:val="22"/>
        </w:rPr>
        <w:t xml:space="preserve">. </w:t>
      </w:r>
    </w:p>
    <w:p w:rsidR="00600917" w:rsidRPr="00A36166" w:rsidRDefault="00600917" w:rsidP="00D33386">
      <w:pPr>
        <w:rPr>
          <w:rFonts w:ascii="Times New Roman" w:hAnsi="Times New Roman"/>
          <w:iCs/>
          <w:sz w:val="22"/>
          <w:szCs w:val="22"/>
        </w:rPr>
      </w:pPr>
    </w:p>
    <w:p w:rsidR="00E720D3" w:rsidRPr="00A36166" w:rsidRDefault="00E720D3">
      <w:pPr>
        <w:tabs>
          <w:tab w:val="left" w:pos="426"/>
        </w:tabs>
        <w:rPr>
          <w:rFonts w:ascii="Times New Roman" w:hAnsi="Times New Roman"/>
          <w:sz w:val="22"/>
          <w:szCs w:val="22"/>
          <w:u w:val="single"/>
        </w:rPr>
      </w:pPr>
      <w:r w:rsidRPr="00A36166">
        <w:rPr>
          <w:rFonts w:ascii="Times New Roman" w:hAnsi="Times New Roman"/>
          <w:sz w:val="22"/>
          <w:szCs w:val="22"/>
          <w:u w:val="single"/>
        </w:rPr>
        <w:t>Hodnotenie, či nenastalo znížen</w:t>
      </w:r>
      <w:r w:rsidR="009D6483" w:rsidRPr="00A36166">
        <w:rPr>
          <w:rFonts w:ascii="Times New Roman" w:hAnsi="Times New Roman"/>
          <w:sz w:val="22"/>
          <w:szCs w:val="22"/>
          <w:u w:val="single"/>
        </w:rPr>
        <w:t>ie hodnoty – opravné položky</w:t>
      </w:r>
    </w:p>
    <w:p w:rsidR="009D51C5" w:rsidRPr="00A36166" w:rsidRDefault="00E720D3" w:rsidP="004714D0">
      <w:pPr>
        <w:tabs>
          <w:tab w:val="left" w:pos="426"/>
        </w:tabs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Zostatkové hodnoty majetku spoločnosti sa každý rok ku dňu zostavenia účtovnej závierky preverujú, či nedochádza k zníženiu ich hodnoty v súlade s postupmi účtovania pre podnikateľov. </w:t>
      </w:r>
      <w:r w:rsidR="00E325A7" w:rsidRPr="00A36166">
        <w:rPr>
          <w:rFonts w:ascii="Times New Roman" w:hAnsi="Times New Roman"/>
          <w:sz w:val="22"/>
          <w:szCs w:val="22"/>
        </w:rPr>
        <w:t>Tvorba opravných položiek sa riadi i internou smernicou spoločnosti.</w:t>
      </w:r>
      <w:r w:rsidRPr="00A36166">
        <w:rPr>
          <w:rFonts w:ascii="Times New Roman" w:hAnsi="Times New Roman"/>
          <w:sz w:val="22"/>
          <w:szCs w:val="22"/>
        </w:rPr>
        <w:t xml:space="preserve"> </w:t>
      </w:r>
      <w:r w:rsidR="00E325A7" w:rsidRPr="00A36166">
        <w:rPr>
          <w:rFonts w:ascii="Times New Roman" w:hAnsi="Times New Roman"/>
          <w:sz w:val="22"/>
          <w:szCs w:val="22"/>
        </w:rPr>
        <w:t xml:space="preserve">Spoločnosť konštatuje, že v </w:t>
      </w:r>
      <w:r w:rsidRPr="00A36166">
        <w:rPr>
          <w:rFonts w:ascii="Times New Roman" w:hAnsi="Times New Roman"/>
          <w:sz w:val="22"/>
          <w:szCs w:val="22"/>
        </w:rPr>
        <w:t> účtovnej jednotke  nedošlo ku dňu zostavenia účtovnej závierky za rok 201</w:t>
      </w:r>
      <w:r w:rsidR="00627392">
        <w:rPr>
          <w:rFonts w:ascii="Times New Roman" w:hAnsi="Times New Roman"/>
          <w:sz w:val="22"/>
          <w:szCs w:val="22"/>
        </w:rPr>
        <w:t>8</w:t>
      </w:r>
      <w:r w:rsidR="00AF1350" w:rsidRPr="00A36166">
        <w:rPr>
          <w:rFonts w:ascii="Times New Roman" w:hAnsi="Times New Roman"/>
          <w:sz w:val="22"/>
          <w:szCs w:val="22"/>
        </w:rPr>
        <w:t xml:space="preserve"> takému </w:t>
      </w:r>
      <w:r w:rsidRPr="00A36166">
        <w:rPr>
          <w:rFonts w:ascii="Times New Roman" w:hAnsi="Times New Roman"/>
          <w:sz w:val="22"/>
          <w:szCs w:val="22"/>
        </w:rPr>
        <w:t> zníženiu hodnoty majetku vzhľadom k predpokl</w:t>
      </w:r>
      <w:r w:rsidR="00AF1350" w:rsidRPr="00A36166">
        <w:rPr>
          <w:rFonts w:ascii="Times New Roman" w:hAnsi="Times New Roman"/>
          <w:sz w:val="22"/>
          <w:szCs w:val="22"/>
        </w:rPr>
        <w:t>adaným budúcim úžitkom, ktoré by viedlo k potrebe tvorby opravnej položky k majetku.</w:t>
      </w:r>
    </w:p>
    <w:p w:rsidR="004714D0" w:rsidRPr="00A36166" w:rsidRDefault="004714D0" w:rsidP="004714D0">
      <w:pPr>
        <w:tabs>
          <w:tab w:val="left" w:pos="426"/>
        </w:tabs>
        <w:rPr>
          <w:rFonts w:ascii="Times New Roman" w:hAnsi="Times New Roman"/>
          <w:sz w:val="22"/>
          <w:szCs w:val="22"/>
        </w:rPr>
      </w:pPr>
    </w:p>
    <w:p w:rsidR="00A641CB" w:rsidRDefault="00E720D3" w:rsidP="009D6483">
      <w:pPr>
        <w:rPr>
          <w:rFonts w:ascii="Times New Roman" w:hAnsi="Times New Roman"/>
          <w:b/>
          <w:sz w:val="22"/>
          <w:szCs w:val="22"/>
          <w:u w:val="single"/>
        </w:rPr>
      </w:pPr>
      <w:r w:rsidRPr="00A36166">
        <w:rPr>
          <w:rFonts w:ascii="Times New Roman" w:hAnsi="Times New Roman"/>
          <w:b/>
          <w:sz w:val="22"/>
          <w:szCs w:val="22"/>
          <w:u w:val="single"/>
        </w:rPr>
        <w:t>Dlhodobý a krátkodobý finančný majetok</w:t>
      </w:r>
    </w:p>
    <w:p w:rsidR="00E720D3" w:rsidRPr="00A36166" w:rsidRDefault="00E720D3" w:rsidP="009D6483">
      <w:p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  <w:u w:val="single"/>
        </w:rPr>
        <w:t xml:space="preserve">Cenné papiere a vklady </w:t>
      </w:r>
    </w:p>
    <w:p w:rsidR="00D1256A" w:rsidRDefault="00E720D3" w:rsidP="00D1256A">
      <w:pPr>
        <w:pStyle w:val="Zarkazkladnhotextu2"/>
        <w:spacing w:line="240" w:lineRule="auto"/>
        <w:ind w:left="0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Spoločnosť nemá ku dňu zostavenia účtovnej závierky za rok 201</w:t>
      </w:r>
      <w:r w:rsidR="00627392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 xml:space="preserve"> nijaké cenné papiere a vklady, preto zásady ich oceňovania sú v účtovnej jednotke neaplikovateľné.</w:t>
      </w:r>
    </w:p>
    <w:p w:rsidR="00A641CB" w:rsidRDefault="00A641CB">
      <w:pPr>
        <w:suppressAutoHyphens w:val="0"/>
        <w:jc w:val="left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  <w:u w:val="single"/>
        </w:rPr>
        <w:br w:type="page"/>
      </w:r>
    </w:p>
    <w:p w:rsidR="00E720D3" w:rsidRPr="00A641CB" w:rsidRDefault="009D6483" w:rsidP="00A641CB">
      <w:pPr>
        <w:rPr>
          <w:rFonts w:ascii="Times New Roman" w:hAnsi="Times New Roman"/>
          <w:sz w:val="22"/>
          <w:szCs w:val="22"/>
          <w:u w:val="single"/>
        </w:rPr>
      </w:pPr>
      <w:r w:rsidRPr="00A36166">
        <w:rPr>
          <w:rFonts w:ascii="Times New Roman" w:hAnsi="Times New Roman"/>
          <w:sz w:val="22"/>
          <w:szCs w:val="22"/>
          <w:u w:val="single"/>
        </w:rPr>
        <w:lastRenderedPageBreak/>
        <w:t>Emisné kvóty</w:t>
      </w:r>
    </w:p>
    <w:p w:rsidR="00E720D3" w:rsidRPr="00A36166" w:rsidRDefault="00230888" w:rsidP="00A32F39">
      <w:pPr>
        <w:tabs>
          <w:tab w:val="left" w:pos="9"/>
        </w:tabs>
        <w:ind w:right="-1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Bezodplatne pridelené emisné kvóty</w:t>
      </w:r>
      <w:r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Pr="00A36166">
        <w:rPr>
          <w:rFonts w:ascii="Times New Roman" w:hAnsi="Times New Roman"/>
          <w:sz w:val="22"/>
          <w:szCs w:val="22"/>
        </w:rPr>
        <w:t xml:space="preserve"> sa ku dňu pripísania v N</w:t>
      </w:r>
      <w:r w:rsidR="00E720D3" w:rsidRPr="00A36166">
        <w:rPr>
          <w:rFonts w:ascii="Times New Roman" w:hAnsi="Times New Roman"/>
          <w:sz w:val="22"/>
          <w:szCs w:val="22"/>
        </w:rPr>
        <w:t xml:space="preserve">árodnom registri emisných kvót zaúčtujú ako krátkodobý finančný majetok </w:t>
      </w:r>
      <w:r w:rsidRPr="00A36166">
        <w:rPr>
          <w:rFonts w:ascii="Times New Roman" w:hAnsi="Times New Roman"/>
          <w:sz w:val="22"/>
          <w:szCs w:val="22"/>
        </w:rPr>
        <w:t xml:space="preserve">so súvzťažným zápisom na účet výnosov budúcich období </w:t>
      </w:r>
      <w:r w:rsidR="00E720D3" w:rsidRPr="00A36166">
        <w:rPr>
          <w:rFonts w:ascii="Times New Roman" w:hAnsi="Times New Roman"/>
          <w:sz w:val="22"/>
          <w:szCs w:val="22"/>
        </w:rPr>
        <w:t xml:space="preserve">a ocenia </w:t>
      </w:r>
      <w:r w:rsidR="0083777A" w:rsidRPr="00A36166">
        <w:rPr>
          <w:rFonts w:ascii="Times New Roman" w:hAnsi="Times New Roman"/>
          <w:sz w:val="22"/>
          <w:szCs w:val="22"/>
        </w:rPr>
        <w:t>sa</w:t>
      </w:r>
      <w:r w:rsidR="00E720D3" w:rsidRPr="00A36166">
        <w:rPr>
          <w:rFonts w:ascii="Times New Roman" w:hAnsi="Times New Roman"/>
          <w:sz w:val="22"/>
          <w:szCs w:val="22"/>
        </w:rPr>
        <w:t xml:space="preserve"> </w:t>
      </w:r>
      <w:r w:rsidR="006F7E59" w:rsidRPr="00A36166">
        <w:rPr>
          <w:rFonts w:ascii="Times New Roman" w:hAnsi="Times New Roman"/>
          <w:sz w:val="22"/>
          <w:szCs w:val="22"/>
        </w:rPr>
        <w:t>reálnou</w:t>
      </w:r>
      <w:r w:rsidR="00E720D3" w:rsidRPr="00A36166">
        <w:rPr>
          <w:rFonts w:ascii="Times New Roman" w:hAnsi="Times New Roman"/>
          <w:sz w:val="22"/>
          <w:szCs w:val="22"/>
        </w:rPr>
        <w:t xml:space="preserve"> </w:t>
      </w:r>
      <w:r w:rsidR="00717122">
        <w:rPr>
          <w:rFonts w:ascii="Times New Roman" w:hAnsi="Times New Roman"/>
          <w:sz w:val="22"/>
          <w:szCs w:val="22"/>
        </w:rPr>
        <w:t>hodnotou</w:t>
      </w:r>
      <w:r w:rsidR="00E720D3" w:rsidRPr="00A36166">
        <w:rPr>
          <w:rFonts w:ascii="Times New Roman" w:hAnsi="Times New Roman"/>
          <w:sz w:val="22"/>
          <w:szCs w:val="22"/>
        </w:rPr>
        <w:t>. Re</w:t>
      </w:r>
      <w:r w:rsidR="006F7E59" w:rsidRPr="00A36166">
        <w:rPr>
          <w:rFonts w:ascii="Times New Roman" w:hAnsi="Times New Roman"/>
          <w:sz w:val="22"/>
          <w:szCs w:val="22"/>
        </w:rPr>
        <w:t>álna</w:t>
      </w:r>
      <w:r w:rsidR="00E720D3" w:rsidRPr="00A36166">
        <w:rPr>
          <w:rFonts w:ascii="Times New Roman" w:hAnsi="Times New Roman"/>
          <w:sz w:val="22"/>
          <w:szCs w:val="22"/>
        </w:rPr>
        <w:t xml:space="preserve"> </w:t>
      </w:r>
      <w:r w:rsidR="00717122">
        <w:rPr>
          <w:rFonts w:ascii="Times New Roman" w:hAnsi="Times New Roman"/>
          <w:sz w:val="22"/>
          <w:szCs w:val="22"/>
        </w:rPr>
        <w:t>hodnota</w:t>
      </w:r>
      <w:r w:rsidR="00E720D3" w:rsidRPr="00A36166">
        <w:rPr>
          <w:rFonts w:ascii="Times New Roman" w:hAnsi="Times New Roman"/>
          <w:sz w:val="22"/>
          <w:szCs w:val="22"/>
        </w:rPr>
        <w:t xml:space="preserve"> sa rovná ich trhovej hodnote na</w:t>
      </w:r>
      <w:r w:rsidR="00F26740" w:rsidRPr="00A36166">
        <w:rPr>
          <w:rFonts w:ascii="Times New Roman" w:hAnsi="Times New Roman"/>
          <w:sz w:val="22"/>
          <w:szCs w:val="22"/>
        </w:rPr>
        <w:t xml:space="preserve"> Komoditnej burze Bratislava</w:t>
      </w:r>
      <w:r w:rsidR="0083777A" w:rsidRPr="00A36166">
        <w:rPr>
          <w:rFonts w:ascii="Times New Roman" w:hAnsi="Times New Roman"/>
          <w:sz w:val="22"/>
          <w:szCs w:val="22"/>
        </w:rPr>
        <w:t xml:space="preserve">. </w:t>
      </w:r>
      <w:r w:rsidR="00E720D3" w:rsidRPr="00A36166">
        <w:rPr>
          <w:rFonts w:ascii="Times New Roman" w:hAnsi="Times New Roman"/>
          <w:sz w:val="22"/>
          <w:szCs w:val="22"/>
        </w:rPr>
        <w:t xml:space="preserve">Spoločnosť má povinnosť odovzdať emisné kvóty podľa </w:t>
      </w:r>
      <w:r w:rsidRPr="00A36166">
        <w:rPr>
          <w:rFonts w:ascii="Times New Roman" w:hAnsi="Times New Roman"/>
          <w:sz w:val="22"/>
          <w:szCs w:val="22"/>
        </w:rPr>
        <w:t xml:space="preserve">množstva </w:t>
      </w:r>
      <w:r w:rsidR="00E720D3" w:rsidRPr="00A36166">
        <w:rPr>
          <w:rFonts w:ascii="Times New Roman" w:hAnsi="Times New Roman"/>
          <w:sz w:val="22"/>
          <w:szCs w:val="22"/>
        </w:rPr>
        <w:t xml:space="preserve">vypustených emisií a na túto povinnosť tvorí rezervu. </w:t>
      </w:r>
    </w:p>
    <w:p w:rsidR="00616413" w:rsidRDefault="00616413" w:rsidP="004253C0">
      <w:pPr>
        <w:ind w:right="-1"/>
        <w:rPr>
          <w:rFonts w:ascii="Times New Roman" w:hAnsi="Times New Roman"/>
          <w:b/>
          <w:sz w:val="22"/>
          <w:szCs w:val="22"/>
          <w:u w:val="single"/>
        </w:rPr>
      </w:pPr>
    </w:p>
    <w:p w:rsidR="004253C0" w:rsidRPr="00A36166" w:rsidRDefault="004253C0" w:rsidP="004253C0">
      <w:pPr>
        <w:ind w:right="-1"/>
        <w:rPr>
          <w:rFonts w:ascii="Times New Roman" w:hAnsi="Times New Roman"/>
          <w:b/>
          <w:sz w:val="22"/>
          <w:szCs w:val="22"/>
          <w:u w:val="single"/>
        </w:rPr>
      </w:pPr>
      <w:r w:rsidRPr="00A36166">
        <w:rPr>
          <w:rFonts w:ascii="Times New Roman" w:hAnsi="Times New Roman"/>
          <w:b/>
          <w:sz w:val="22"/>
          <w:szCs w:val="22"/>
          <w:u w:val="single"/>
        </w:rPr>
        <w:t>Prepočet cudzej meny</w:t>
      </w:r>
    </w:p>
    <w:p w:rsidR="004253C0" w:rsidRPr="00A36166" w:rsidRDefault="004253C0" w:rsidP="00E325A7">
      <w:pPr>
        <w:ind w:right="-2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Majetok a záväzky vyjadrené v cudzej</w:t>
      </w:r>
      <w:r w:rsidR="00A81933" w:rsidRPr="00A36166">
        <w:rPr>
          <w:rFonts w:ascii="Times New Roman" w:hAnsi="Times New Roman"/>
          <w:sz w:val="22"/>
          <w:szCs w:val="22"/>
        </w:rPr>
        <w:t xml:space="preserve"> mene sa prepočítavajú na menu EURO</w:t>
      </w:r>
      <w:r w:rsidR="00A81933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Pr="00A36166">
        <w:rPr>
          <w:rFonts w:ascii="Times New Roman" w:hAnsi="Times New Roman"/>
          <w:sz w:val="22"/>
          <w:szCs w:val="22"/>
        </w:rPr>
        <w:t xml:space="preserve"> referenčným výmenným kurzom určeným a vyhláseným Európskou centrálnou bankou v deň, ktorý predchádza dňu uskutočnenia účtovného prípadu a v účtovnej závierke dňom, ku ktorému sa zostavuje. Kurzové rozdiely sa </w:t>
      </w:r>
      <w:r w:rsidR="00E346DD" w:rsidRPr="00A36166">
        <w:rPr>
          <w:rFonts w:ascii="Times New Roman" w:hAnsi="Times New Roman"/>
          <w:sz w:val="22"/>
          <w:szCs w:val="22"/>
        </w:rPr>
        <w:t>zahrňujú do základu dane</w:t>
      </w:r>
      <w:r w:rsidRPr="00A36166">
        <w:rPr>
          <w:rFonts w:ascii="Times New Roman" w:hAnsi="Times New Roman"/>
          <w:sz w:val="22"/>
          <w:szCs w:val="22"/>
        </w:rPr>
        <w:t xml:space="preserve">. Pri kúpe a predaji cudzej meny na menu </w:t>
      </w:r>
      <w:r w:rsidR="00A81933" w:rsidRPr="00A36166">
        <w:rPr>
          <w:rFonts w:ascii="Times New Roman" w:hAnsi="Times New Roman"/>
          <w:sz w:val="22"/>
          <w:szCs w:val="22"/>
        </w:rPr>
        <w:t xml:space="preserve">EURO </w:t>
      </w:r>
      <w:r w:rsidRPr="00A36166">
        <w:rPr>
          <w:rFonts w:ascii="Times New Roman" w:hAnsi="Times New Roman"/>
          <w:sz w:val="22"/>
          <w:szCs w:val="22"/>
        </w:rPr>
        <w:t xml:space="preserve"> sa používa kurz, za ktorý boli tieto hodnoty nakúpené alebo predané. Prijaté a poskytnuté preddavky v cudzej mene sa ku dňu, ku ktorému sa zostavuje účtovná závierka neprepočítavajú.</w:t>
      </w:r>
    </w:p>
    <w:p w:rsidR="00717122" w:rsidRDefault="00717122">
      <w:pPr>
        <w:tabs>
          <w:tab w:val="left" w:pos="0"/>
        </w:tabs>
        <w:ind w:right="-1"/>
        <w:rPr>
          <w:rFonts w:ascii="Times New Roman" w:hAnsi="Times New Roman"/>
          <w:b/>
          <w:sz w:val="22"/>
          <w:szCs w:val="22"/>
          <w:u w:val="single"/>
        </w:rPr>
      </w:pPr>
    </w:p>
    <w:p w:rsidR="00E720D3" w:rsidRPr="00A36166" w:rsidRDefault="00E720D3">
      <w:pPr>
        <w:tabs>
          <w:tab w:val="left" w:pos="0"/>
        </w:tabs>
        <w:ind w:right="-1"/>
        <w:rPr>
          <w:rFonts w:ascii="Times New Roman" w:hAnsi="Times New Roman"/>
          <w:b/>
          <w:sz w:val="22"/>
          <w:szCs w:val="22"/>
        </w:rPr>
      </w:pPr>
      <w:r w:rsidRPr="00A36166">
        <w:rPr>
          <w:rFonts w:ascii="Times New Roman" w:hAnsi="Times New Roman"/>
          <w:b/>
          <w:sz w:val="22"/>
          <w:szCs w:val="22"/>
          <w:u w:val="single"/>
        </w:rPr>
        <w:t>Zásoby</w:t>
      </w:r>
      <w:r w:rsidRPr="00A36166">
        <w:rPr>
          <w:rFonts w:ascii="Times New Roman" w:hAnsi="Times New Roman"/>
          <w:b/>
          <w:sz w:val="22"/>
          <w:szCs w:val="22"/>
        </w:rPr>
        <w:t xml:space="preserve">  </w:t>
      </w:r>
    </w:p>
    <w:p w:rsidR="00E720D3" w:rsidRPr="00A36166" w:rsidRDefault="00E325A7" w:rsidP="00A641CB">
      <w:pPr>
        <w:ind w:right="-1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Zásoby s</w:t>
      </w:r>
      <w:r w:rsidR="00E720D3" w:rsidRPr="00A36166">
        <w:rPr>
          <w:rFonts w:ascii="Times New Roman" w:hAnsi="Times New Roman"/>
          <w:sz w:val="22"/>
          <w:szCs w:val="22"/>
        </w:rPr>
        <w:t xml:space="preserve">ú ocenené pri kúpe obstarávacou cenou, ktorej súčasťou sú aj vedľajšie náklady obstarania (clo, prepravné). </w:t>
      </w:r>
    </w:p>
    <w:p w:rsidR="00E720D3" w:rsidRPr="00A36166" w:rsidRDefault="00E720D3">
      <w:pPr>
        <w:tabs>
          <w:tab w:val="left" w:pos="0"/>
          <w:tab w:val="left" w:pos="900"/>
        </w:tabs>
        <w:ind w:right="-1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Zásoby vytvorené vlastnou činnosťou (nedokončená výroba, výrobky) sa oceňujú vo vlastných nákladoch (priame náklady a výrobná réžia). Ku dňu zostavenia účtovnej závierky sa zásoby hodnotia, či nenastalo  zníženie ich hodnoty. Zníženie sa zistí porovnaním účtovnej hodnoty s čistou realizačnou hodnotou, čo je predpokladaná predajná cena (znížená o predpokladané náklady na ich dokončenie a predpokladané predajné náklady). Ak je čistá realizačná hodnota nižšia ako účtovná hodnota zásob, zaúčtuje sa tvorba opravnej položky do nákladov (505</w:t>
      </w:r>
      <w:r w:rsidR="009D6483" w:rsidRPr="00A36166">
        <w:rPr>
          <w:rFonts w:ascii="Times New Roman" w:hAnsi="Times New Roman"/>
          <w:sz w:val="22"/>
          <w:szCs w:val="22"/>
        </w:rPr>
        <w:t>, 612, 613</w:t>
      </w:r>
      <w:r w:rsidRPr="00A36166">
        <w:rPr>
          <w:rFonts w:ascii="Times New Roman" w:hAnsi="Times New Roman"/>
          <w:sz w:val="22"/>
          <w:szCs w:val="22"/>
        </w:rPr>
        <w:t xml:space="preserve">). Na tom istom účte sa premietne ich zúčtovanie v prípade, že pominuli dôvody na zníženie hodnoty. </w:t>
      </w:r>
    </w:p>
    <w:p w:rsidR="00717122" w:rsidRDefault="00717122" w:rsidP="00D1256A">
      <w:pPr>
        <w:ind w:left="720" w:right="-1" w:hanging="720"/>
        <w:rPr>
          <w:rFonts w:ascii="Times New Roman" w:hAnsi="Times New Roman"/>
          <w:sz w:val="22"/>
          <w:szCs w:val="22"/>
        </w:rPr>
      </w:pPr>
    </w:p>
    <w:p w:rsidR="00E720D3" w:rsidRPr="00A36166" w:rsidRDefault="00E720D3" w:rsidP="00A641CB">
      <w:pPr>
        <w:ind w:left="720" w:right="-1" w:hanging="720"/>
        <w:rPr>
          <w:rFonts w:ascii="Times New Roman" w:hAnsi="Times New Roman"/>
          <w:sz w:val="22"/>
          <w:szCs w:val="22"/>
          <w:u w:val="single"/>
        </w:rPr>
      </w:pPr>
      <w:r w:rsidRPr="00A36166">
        <w:rPr>
          <w:rFonts w:ascii="Times New Roman" w:hAnsi="Times New Roman"/>
          <w:b/>
          <w:sz w:val="22"/>
          <w:szCs w:val="22"/>
          <w:u w:val="single"/>
        </w:rPr>
        <w:t>Pôžičky a pohľadávky</w:t>
      </w:r>
    </w:p>
    <w:p w:rsidR="00E720D3" w:rsidRPr="00A36166" w:rsidRDefault="00E325A7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Pôžičky a pohľadávky sa oceňujú</w:t>
      </w:r>
      <w:r w:rsidR="00E720D3" w:rsidRPr="00A36166">
        <w:rPr>
          <w:rFonts w:ascii="Times New Roman" w:hAnsi="Times New Roman"/>
          <w:sz w:val="22"/>
          <w:szCs w:val="22"/>
        </w:rPr>
        <w:t xml:space="preserve"> menovitou hodnotou pri ich vzniku a obstarávacou cenou pri ich odplatnom nadobudnutí. Pôžičky sú zahrnuté v dlhodobom finančnom majetku a pohľadávky sú zahrnuté v obežnom majetku. </w:t>
      </w:r>
      <w:r w:rsidRPr="00A36166">
        <w:rPr>
          <w:rFonts w:ascii="Times New Roman" w:hAnsi="Times New Roman"/>
          <w:sz w:val="22"/>
          <w:szCs w:val="22"/>
        </w:rPr>
        <w:t>Opravné položky k pohľadávkam sa tvoria v zmysle platnej legislatívy a internej smernice spoločnosti.</w:t>
      </w:r>
    </w:p>
    <w:p w:rsidR="00717122" w:rsidRDefault="00717122" w:rsidP="004253C0">
      <w:pPr>
        <w:pStyle w:val="Nadpis8"/>
        <w:rPr>
          <w:b/>
          <w:sz w:val="22"/>
          <w:szCs w:val="22"/>
        </w:rPr>
      </w:pPr>
    </w:p>
    <w:p w:rsidR="00E720D3" w:rsidRPr="00A36166" w:rsidRDefault="00E720D3" w:rsidP="004253C0">
      <w:pPr>
        <w:pStyle w:val="Nadpis8"/>
        <w:rPr>
          <w:b/>
          <w:sz w:val="22"/>
          <w:szCs w:val="22"/>
        </w:rPr>
      </w:pPr>
      <w:r w:rsidRPr="00A36166">
        <w:rPr>
          <w:b/>
          <w:sz w:val="22"/>
          <w:szCs w:val="22"/>
        </w:rPr>
        <w:t>Peňažné prostriedky a peňažné ekvivalenty</w:t>
      </w:r>
    </w:p>
    <w:p w:rsidR="00E720D3" w:rsidRPr="00A641CB" w:rsidRDefault="0082659B">
      <w:pPr>
        <w:ind w:right="-1"/>
        <w:rPr>
          <w:rFonts w:ascii="Times New Roman" w:hAnsi="Times New Roman"/>
          <w:sz w:val="22"/>
          <w:szCs w:val="22"/>
        </w:rPr>
      </w:pPr>
      <w:r w:rsidRPr="00A641CB">
        <w:rPr>
          <w:rFonts w:ascii="Times New Roman" w:hAnsi="Times New Roman"/>
          <w:sz w:val="22"/>
          <w:szCs w:val="22"/>
        </w:rPr>
        <w:t>Peňažnými prostriedkami je hotovosť v pokladniciach spoločnosti a</w:t>
      </w:r>
      <w:r w:rsidR="00717122" w:rsidRPr="00A641CB">
        <w:rPr>
          <w:rFonts w:ascii="Times New Roman" w:hAnsi="Times New Roman"/>
          <w:sz w:val="22"/>
          <w:szCs w:val="22"/>
        </w:rPr>
        <w:t> finančné prostriedky uložené na bankových účtoch spoločnosti. P</w:t>
      </w:r>
      <w:r w:rsidRPr="00A641CB">
        <w:rPr>
          <w:rFonts w:ascii="Times New Roman" w:hAnsi="Times New Roman"/>
          <w:sz w:val="22"/>
          <w:szCs w:val="22"/>
        </w:rPr>
        <w:t xml:space="preserve">eňažnými ekvivalentmi v širšom slova zmysle sú </w:t>
      </w:r>
      <w:r w:rsidR="00717122" w:rsidRPr="00A641CB">
        <w:rPr>
          <w:rFonts w:ascii="Times New Roman" w:hAnsi="Times New Roman"/>
          <w:sz w:val="22"/>
          <w:szCs w:val="22"/>
        </w:rPr>
        <w:t>vysoko likvidné aktíva ľahko prevoditeľné na finančnú hotovosť (napr. ceniny).</w:t>
      </w:r>
    </w:p>
    <w:p w:rsidR="00E720D3" w:rsidRPr="00A36166" w:rsidRDefault="0082659B">
      <w:pPr>
        <w:ind w:right="-1"/>
        <w:rPr>
          <w:rFonts w:ascii="Times New Roman" w:hAnsi="Times New Roman"/>
          <w:sz w:val="22"/>
          <w:szCs w:val="22"/>
        </w:rPr>
      </w:pPr>
      <w:r w:rsidRPr="00A641CB">
        <w:rPr>
          <w:rFonts w:ascii="Times New Roman" w:hAnsi="Times New Roman"/>
          <w:sz w:val="22"/>
          <w:szCs w:val="22"/>
        </w:rPr>
        <w:t>K</w:t>
      </w:r>
      <w:r w:rsidR="00E720D3" w:rsidRPr="00A641CB">
        <w:rPr>
          <w:rFonts w:ascii="Times New Roman" w:hAnsi="Times New Roman"/>
          <w:sz w:val="22"/>
          <w:szCs w:val="22"/>
        </w:rPr>
        <w:t>ontokorentné účty</w:t>
      </w:r>
      <w:r w:rsidR="00717122" w:rsidRPr="00A641CB">
        <w:rPr>
          <w:rFonts w:ascii="Times New Roman" w:hAnsi="Times New Roman"/>
          <w:sz w:val="22"/>
          <w:szCs w:val="22"/>
        </w:rPr>
        <w:t xml:space="preserve"> </w:t>
      </w:r>
      <w:r w:rsidRPr="00A641CB">
        <w:rPr>
          <w:rFonts w:ascii="Times New Roman" w:hAnsi="Times New Roman"/>
          <w:sz w:val="22"/>
          <w:szCs w:val="22"/>
        </w:rPr>
        <w:t>s determinovanou splatnosťou</w:t>
      </w:r>
      <w:r w:rsidR="00717122" w:rsidRPr="00A641CB">
        <w:rPr>
          <w:rFonts w:ascii="Times New Roman" w:hAnsi="Times New Roman"/>
          <w:sz w:val="22"/>
          <w:szCs w:val="22"/>
        </w:rPr>
        <w:t xml:space="preserve">, </w:t>
      </w:r>
      <w:r w:rsidR="00E720D3" w:rsidRPr="00A641CB">
        <w:rPr>
          <w:rFonts w:ascii="Times New Roman" w:hAnsi="Times New Roman"/>
          <w:sz w:val="22"/>
          <w:szCs w:val="22"/>
        </w:rPr>
        <w:t>ktoré majú kreditný zostatok sa vykazujú v záväzkoch.</w:t>
      </w:r>
    </w:p>
    <w:p w:rsidR="00717122" w:rsidRDefault="00717122" w:rsidP="00D1256A">
      <w:pPr>
        <w:ind w:right="-1"/>
        <w:rPr>
          <w:rFonts w:ascii="Times New Roman" w:hAnsi="Times New Roman"/>
          <w:b/>
          <w:sz w:val="22"/>
          <w:szCs w:val="22"/>
          <w:u w:val="single"/>
        </w:rPr>
      </w:pPr>
    </w:p>
    <w:p w:rsidR="00E720D3" w:rsidRPr="00A36166" w:rsidRDefault="00E720D3" w:rsidP="00D1256A">
      <w:pPr>
        <w:ind w:right="-1"/>
        <w:rPr>
          <w:rFonts w:ascii="Times New Roman" w:hAnsi="Times New Roman"/>
          <w:b/>
          <w:sz w:val="22"/>
          <w:szCs w:val="22"/>
          <w:u w:val="single"/>
        </w:rPr>
      </w:pPr>
      <w:r w:rsidRPr="00A36166">
        <w:rPr>
          <w:rFonts w:ascii="Times New Roman" w:hAnsi="Times New Roman"/>
          <w:b/>
          <w:sz w:val="22"/>
          <w:szCs w:val="22"/>
          <w:u w:val="single"/>
        </w:rPr>
        <w:t>Rezervy</w:t>
      </w:r>
    </w:p>
    <w:p w:rsidR="00487F4B" w:rsidRDefault="00E720D3" w:rsidP="00D1256A">
      <w:pPr>
        <w:tabs>
          <w:tab w:val="left" w:pos="0"/>
          <w:tab w:val="left" w:pos="9720"/>
        </w:tabs>
        <w:ind w:right="-177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Rezervy sa tvoria na budúce straty a záväzky, u ktorých je viac než pravdepodobné, že nastanú na základe minulých udalostí a ktoré sa dajú odhadnúť. </w:t>
      </w:r>
      <w:r w:rsidR="00E325A7" w:rsidRPr="00A36166">
        <w:rPr>
          <w:rFonts w:ascii="Times New Roman" w:hAnsi="Times New Roman"/>
          <w:sz w:val="22"/>
          <w:szCs w:val="22"/>
        </w:rPr>
        <w:t xml:space="preserve">Spoločnosť tvorí rezervy v zmysle platnej </w:t>
      </w:r>
      <w:r w:rsidR="00401562" w:rsidRPr="00A36166">
        <w:rPr>
          <w:rFonts w:ascii="Times New Roman" w:hAnsi="Times New Roman"/>
          <w:sz w:val="22"/>
          <w:szCs w:val="22"/>
        </w:rPr>
        <w:t>legislatívy</w:t>
      </w:r>
      <w:r w:rsidR="00E325A7" w:rsidRPr="00A36166">
        <w:rPr>
          <w:rFonts w:ascii="Times New Roman" w:hAnsi="Times New Roman"/>
          <w:sz w:val="22"/>
          <w:szCs w:val="22"/>
        </w:rPr>
        <w:t xml:space="preserve"> a internej smernice spoločnosti. </w:t>
      </w:r>
      <w:r w:rsidR="001C2F0E" w:rsidRPr="00A36166">
        <w:rPr>
          <w:rFonts w:ascii="Times New Roman" w:hAnsi="Times New Roman"/>
          <w:sz w:val="22"/>
          <w:szCs w:val="22"/>
        </w:rPr>
        <w:t>Spoločnosť</w:t>
      </w:r>
      <w:r w:rsidR="00401562" w:rsidRPr="00A36166">
        <w:rPr>
          <w:rFonts w:ascii="Times New Roman" w:hAnsi="Times New Roman"/>
          <w:sz w:val="22"/>
          <w:szCs w:val="22"/>
        </w:rPr>
        <w:t xml:space="preserve"> tvorí tieto rezervy</w:t>
      </w:r>
      <w:r w:rsidR="00E325A7" w:rsidRPr="00A36166">
        <w:rPr>
          <w:rFonts w:ascii="Times New Roman" w:hAnsi="Times New Roman"/>
          <w:sz w:val="22"/>
          <w:szCs w:val="22"/>
        </w:rPr>
        <w:t xml:space="preserve">: </w:t>
      </w:r>
    </w:p>
    <w:p w:rsidR="009D12C7" w:rsidRPr="00A36166" w:rsidRDefault="009D12C7" w:rsidP="00D1256A">
      <w:pPr>
        <w:tabs>
          <w:tab w:val="left" w:pos="0"/>
          <w:tab w:val="left" w:pos="9720"/>
        </w:tabs>
        <w:ind w:right="-177"/>
        <w:rPr>
          <w:rFonts w:ascii="Times New Roman" w:hAnsi="Times New Roman"/>
          <w:sz w:val="22"/>
          <w:szCs w:val="22"/>
        </w:rPr>
      </w:pPr>
    </w:p>
    <w:p w:rsidR="00E720D3" w:rsidRPr="00A36166" w:rsidRDefault="00E720D3" w:rsidP="00D1256A">
      <w:pPr>
        <w:numPr>
          <w:ilvl w:val="0"/>
          <w:numId w:val="29"/>
        </w:numPr>
        <w:tabs>
          <w:tab w:val="left" w:pos="0"/>
        </w:tabs>
        <w:ind w:left="0" w:firstLine="0"/>
        <w:rPr>
          <w:rFonts w:ascii="Times New Roman" w:hAnsi="Times New Roman"/>
          <w:sz w:val="22"/>
          <w:szCs w:val="22"/>
          <w:u w:val="single"/>
        </w:rPr>
      </w:pPr>
      <w:r w:rsidRPr="00A36166">
        <w:rPr>
          <w:rFonts w:ascii="Times New Roman" w:hAnsi="Times New Roman"/>
          <w:sz w:val="22"/>
          <w:szCs w:val="22"/>
          <w:u w:val="single"/>
        </w:rPr>
        <w:t>Nevyčerpané dovolenky</w:t>
      </w:r>
    </w:p>
    <w:p w:rsidR="00487F4B" w:rsidRDefault="00E720D3" w:rsidP="00D1256A">
      <w:pPr>
        <w:tabs>
          <w:tab w:val="left" w:pos="0"/>
        </w:tabs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Rezerva </w:t>
      </w:r>
      <w:r w:rsidR="00100AF5" w:rsidRPr="00A36166">
        <w:rPr>
          <w:rFonts w:ascii="Times New Roman" w:hAnsi="Times New Roman"/>
          <w:sz w:val="22"/>
          <w:szCs w:val="22"/>
        </w:rPr>
        <w:t xml:space="preserve">je tvorená vo výške súčinu počtu dní </w:t>
      </w:r>
      <w:r w:rsidRPr="00A36166">
        <w:rPr>
          <w:rFonts w:ascii="Times New Roman" w:hAnsi="Times New Roman"/>
          <w:sz w:val="22"/>
          <w:szCs w:val="22"/>
        </w:rPr>
        <w:t>nevyčerpan</w:t>
      </w:r>
      <w:r w:rsidR="00100AF5" w:rsidRPr="00A36166">
        <w:rPr>
          <w:rFonts w:ascii="Times New Roman" w:hAnsi="Times New Roman"/>
          <w:sz w:val="22"/>
          <w:szCs w:val="22"/>
        </w:rPr>
        <w:t>ej</w:t>
      </w:r>
      <w:r w:rsidRPr="00A36166">
        <w:rPr>
          <w:rFonts w:ascii="Times New Roman" w:hAnsi="Times New Roman"/>
          <w:sz w:val="22"/>
          <w:szCs w:val="22"/>
        </w:rPr>
        <w:t xml:space="preserve"> d</w:t>
      </w:r>
      <w:r w:rsidR="00100AF5" w:rsidRPr="00A36166">
        <w:rPr>
          <w:rFonts w:ascii="Times New Roman" w:hAnsi="Times New Roman"/>
          <w:sz w:val="22"/>
          <w:szCs w:val="22"/>
        </w:rPr>
        <w:t>ovolenky jednotlivých zamestnancov k 31.12.</w:t>
      </w:r>
      <w:r w:rsidRPr="00A36166">
        <w:rPr>
          <w:rFonts w:ascii="Times New Roman" w:hAnsi="Times New Roman"/>
          <w:sz w:val="22"/>
          <w:szCs w:val="22"/>
        </w:rPr>
        <w:t xml:space="preserve"> </w:t>
      </w:r>
      <w:r w:rsidR="00100AF5" w:rsidRPr="00A36166">
        <w:rPr>
          <w:rFonts w:ascii="Times New Roman" w:hAnsi="Times New Roman"/>
          <w:sz w:val="22"/>
          <w:szCs w:val="22"/>
        </w:rPr>
        <w:t>a ich</w:t>
      </w:r>
      <w:r w:rsidRPr="00A36166">
        <w:rPr>
          <w:rFonts w:ascii="Times New Roman" w:hAnsi="Times New Roman"/>
          <w:sz w:val="22"/>
          <w:szCs w:val="22"/>
        </w:rPr>
        <w:t xml:space="preserve"> priemern</w:t>
      </w:r>
      <w:r w:rsidR="00100AF5" w:rsidRPr="00A36166">
        <w:rPr>
          <w:rFonts w:ascii="Times New Roman" w:hAnsi="Times New Roman"/>
          <w:sz w:val="22"/>
          <w:szCs w:val="22"/>
        </w:rPr>
        <w:t>ých zárobkov</w:t>
      </w:r>
      <w:r w:rsidRPr="00A36166">
        <w:rPr>
          <w:rFonts w:ascii="Times New Roman" w:hAnsi="Times New Roman"/>
          <w:sz w:val="22"/>
          <w:szCs w:val="22"/>
        </w:rPr>
        <w:t xml:space="preserve">. Súčasne sa tvoria rezervy na </w:t>
      </w:r>
      <w:r w:rsidR="00472725" w:rsidRPr="00A36166">
        <w:rPr>
          <w:rFonts w:ascii="Times New Roman" w:hAnsi="Times New Roman"/>
          <w:sz w:val="22"/>
          <w:szCs w:val="22"/>
        </w:rPr>
        <w:t xml:space="preserve">náklady </w:t>
      </w:r>
      <w:r w:rsidRPr="00A36166">
        <w:rPr>
          <w:rFonts w:ascii="Times New Roman" w:hAnsi="Times New Roman"/>
          <w:sz w:val="22"/>
          <w:szCs w:val="22"/>
        </w:rPr>
        <w:t>súvisiace so zákonný</w:t>
      </w:r>
      <w:r w:rsidR="00D33386" w:rsidRPr="00A36166">
        <w:rPr>
          <w:rFonts w:ascii="Times New Roman" w:hAnsi="Times New Roman"/>
          <w:sz w:val="22"/>
          <w:szCs w:val="22"/>
        </w:rPr>
        <w:t>mi odvodmi do poistných fondov.</w:t>
      </w:r>
    </w:p>
    <w:p w:rsidR="009D12C7" w:rsidRDefault="009D12C7" w:rsidP="00D1256A">
      <w:pPr>
        <w:tabs>
          <w:tab w:val="left" w:pos="0"/>
        </w:tabs>
        <w:rPr>
          <w:rFonts w:ascii="Times New Roman" w:hAnsi="Times New Roman"/>
          <w:sz w:val="22"/>
          <w:szCs w:val="22"/>
        </w:rPr>
      </w:pPr>
    </w:p>
    <w:p w:rsidR="009D12C7" w:rsidRDefault="009D12C7" w:rsidP="00D1256A">
      <w:pPr>
        <w:tabs>
          <w:tab w:val="left" w:pos="0"/>
        </w:tabs>
        <w:rPr>
          <w:rFonts w:ascii="Times New Roman" w:hAnsi="Times New Roman"/>
          <w:sz w:val="22"/>
          <w:szCs w:val="22"/>
        </w:rPr>
      </w:pPr>
    </w:p>
    <w:p w:rsidR="009D12C7" w:rsidRDefault="009D12C7" w:rsidP="00D1256A">
      <w:pPr>
        <w:tabs>
          <w:tab w:val="left" w:pos="0"/>
        </w:tabs>
        <w:rPr>
          <w:rFonts w:ascii="Times New Roman" w:hAnsi="Times New Roman"/>
          <w:sz w:val="22"/>
          <w:szCs w:val="22"/>
        </w:rPr>
      </w:pPr>
    </w:p>
    <w:p w:rsidR="009D12C7" w:rsidRDefault="009D12C7" w:rsidP="00D1256A">
      <w:pPr>
        <w:tabs>
          <w:tab w:val="left" w:pos="0"/>
        </w:tabs>
        <w:rPr>
          <w:rFonts w:ascii="Times New Roman" w:hAnsi="Times New Roman"/>
          <w:sz w:val="22"/>
          <w:szCs w:val="22"/>
        </w:rPr>
      </w:pPr>
    </w:p>
    <w:p w:rsidR="009D12C7" w:rsidRDefault="009D12C7" w:rsidP="00D1256A">
      <w:pPr>
        <w:tabs>
          <w:tab w:val="left" w:pos="0"/>
        </w:tabs>
        <w:rPr>
          <w:rFonts w:ascii="Times New Roman" w:hAnsi="Times New Roman"/>
          <w:sz w:val="22"/>
          <w:szCs w:val="22"/>
        </w:rPr>
      </w:pPr>
    </w:p>
    <w:p w:rsidR="009D12C7" w:rsidRPr="00A36166" w:rsidRDefault="009D12C7" w:rsidP="00D1256A">
      <w:pPr>
        <w:tabs>
          <w:tab w:val="left" w:pos="0"/>
        </w:tabs>
        <w:rPr>
          <w:rFonts w:ascii="Times New Roman" w:hAnsi="Times New Roman"/>
          <w:sz w:val="22"/>
          <w:szCs w:val="22"/>
        </w:rPr>
      </w:pPr>
    </w:p>
    <w:p w:rsidR="00E720D3" w:rsidRPr="00A36166" w:rsidRDefault="00E720D3" w:rsidP="00D1256A">
      <w:pPr>
        <w:numPr>
          <w:ilvl w:val="0"/>
          <w:numId w:val="29"/>
        </w:numPr>
        <w:tabs>
          <w:tab w:val="left" w:pos="0"/>
        </w:tabs>
        <w:ind w:left="0" w:firstLine="0"/>
        <w:rPr>
          <w:rFonts w:ascii="Times New Roman" w:hAnsi="Times New Roman"/>
          <w:sz w:val="22"/>
          <w:szCs w:val="22"/>
          <w:u w:val="single"/>
        </w:rPr>
      </w:pPr>
      <w:r w:rsidRPr="00A36166">
        <w:rPr>
          <w:rFonts w:ascii="Times New Roman" w:hAnsi="Times New Roman"/>
          <w:sz w:val="22"/>
          <w:szCs w:val="22"/>
          <w:u w:val="single"/>
        </w:rPr>
        <w:lastRenderedPageBreak/>
        <w:t>Reklamácie</w:t>
      </w:r>
    </w:p>
    <w:p w:rsidR="003951A6" w:rsidRDefault="00AF256B" w:rsidP="009D12C7">
      <w:pPr>
        <w:pStyle w:val="Pta"/>
        <w:tabs>
          <w:tab w:val="left" w:pos="0"/>
        </w:tabs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Rezerva sa tvorí </w:t>
      </w:r>
      <w:r w:rsidR="00100AF5" w:rsidRPr="00A36166">
        <w:rPr>
          <w:rFonts w:ascii="Times New Roman" w:hAnsi="Times New Roman"/>
          <w:sz w:val="22"/>
          <w:szCs w:val="22"/>
        </w:rPr>
        <w:t>v prípade, že ku dňu účtovnej závierky sú spoločnosti známe informácie o prípadných reklamáciách kvality výrobkov dodaných odberateľom v predchádzajúcom obdob</w:t>
      </w:r>
      <w:r w:rsidR="00D1256A">
        <w:rPr>
          <w:rFonts w:ascii="Times New Roman" w:hAnsi="Times New Roman"/>
          <w:sz w:val="22"/>
          <w:szCs w:val="22"/>
        </w:rPr>
        <w:t>í.</w:t>
      </w:r>
    </w:p>
    <w:p w:rsidR="009D12C7" w:rsidRPr="009D12C7" w:rsidRDefault="009D12C7" w:rsidP="009D12C7">
      <w:pPr>
        <w:pStyle w:val="Pta"/>
        <w:tabs>
          <w:tab w:val="left" w:pos="0"/>
        </w:tabs>
        <w:rPr>
          <w:rFonts w:ascii="Times New Roman" w:hAnsi="Times New Roman"/>
          <w:sz w:val="22"/>
          <w:szCs w:val="22"/>
        </w:rPr>
      </w:pPr>
    </w:p>
    <w:p w:rsidR="00E720D3" w:rsidRPr="009D12C7" w:rsidRDefault="00E720D3" w:rsidP="00D1256A">
      <w:pPr>
        <w:numPr>
          <w:ilvl w:val="0"/>
          <w:numId w:val="29"/>
        </w:numPr>
        <w:ind w:left="0" w:firstLine="0"/>
        <w:rPr>
          <w:rFonts w:ascii="Times New Roman" w:hAnsi="Times New Roman"/>
          <w:sz w:val="22"/>
          <w:szCs w:val="22"/>
          <w:u w:val="single"/>
        </w:rPr>
      </w:pPr>
      <w:r w:rsidRPr="009D12C7">
        <w:rPr>
          <w:rFonts w:ascii="Times New Roman" w:hAnsi="Times New Roman"/>
          <w:sz w:val="22"/>
          <w:szCs w:val="22"/>
          <w:u w:val="single"/>
        </w:rPr>
        <w:t xml:space="preserve">Zamestnanecké požitky pri odchode do dôchodku </w:t>
      </w:r>
    </w:p>
    <w:p w:rsidR="006F7E59" w:rsidRDefault="00E720D3" w:rsidP="00D1256A">
      <w:pPr>
        <w:pStyle w:val="Zkladntext"/>
        <w:tabs>
          <w:tab w:val="left" w:pos="0"/>
        </w:tabs>
        <w:rPr>
          <w:rFonts w:ascii="Times New Roman" w:hAnsi="Times New Roman"/>
          <w:sz w:val="22"/>
          <w:szCs w:val="22"/>
        </w:rPr>
      </w:pPr>
      <w:r w:rsidRPr="009D12C7">
        <w:rPr>
          <w:rFonts w:ascii="Times New Roman" w:hAnsi="Times New Roman"/>
          <w:sz w:val="22"/>
          <w:szCs w:val="22"/>
        </w:rPr>
        <w:t>Určenie nákladov plánov zamestnaneckých požitkov pri odchode do dôchodku sa uskutočňuje s použitím poistno-matematickej metódy (aktuárske ocenenie). Aktuárske ocenenie predstavuje určenie predpokladov, ako sú diskontná sadzba, budúce zvýšenie miezd, fluktuácia. V dôsledku dlhodobého charakteru týchto plánov, uvedené odhady sú spojené s veľkými neistotami.</w:t>
      </w:r>
    </w:p>
    <w:p w:rsidR="009D12C7" w:rsidRPr="009D12C7" w:rsidRDefault="009D12C7" w:rsidP="00D1256A">
      <w:pPr>
        <w:pStyle w:val="Zkladntext"/>
        <w:tabs>
          <w:tab w:val="left" w:pos="0"/>
        </w:tabs>
        <w:rPr>
          <w:rFonts w:ascii="Times New Roman" w:hAnsi="Times New Roman"/>
          <w:sz w:val="22"/>
          <w:szCs w:val="22"/>
        </w:rPr>
      </w:pPr>
    </w:p>
    <w:p w:rsidR="00E720D3" w:rsidRPr="009D12C7" w:rsidRDefault="00E720D3" w:rsidP="00D1256A">
      <w:pPr>
        <w:numPr>
          <w:ilvl w:val="0"/>
          <w:numId w:val="29"/>
        </w:numPr>
        <w:tabs>
          <w:tab w:val="left" w:pos="9"/>
        </w:tabs>
        <w:ind w:left="0" w:right="-1" w:firstLine="0"/>
        <w:rPr>
          <w:rFonts w:ascii="Times New Roman" w:hAnsi="Times New Roman"/>
          <w:sz w:val="22"/>
          <w:szCs w:val="22"/>
          <w:u w:val="single"/>
        </w:rPr>
      </w:pPr>
      <w:r w:rsidRPr="009D12C7">
        <w:rPr>
          <w:rFonts w:ascii="Times New Roman" w:hAnsi="Times New Roman"/>
          <w:sz w:val="22"/>
          <w:szCs w:val="22"/>
          <w:u w:val="single"/>
        </w:rPr>
        <w:t>Emisné kvóty</w:t>
      </w:r>
    </w:p>
    <w:p w:rsidR="007645AF" w:rsidRDefault="00BE63D4" w:rsidP="003951A6">
      <w:pPr>
        <w:tabs>
          <w:tab w:val="left" w:pos="0"/>
        </w:tabs>
        <w:ind w:right="-1"/>
        <w:rPr>
          <w:rFonts w:ascii="Times New Roman" w:hAnsi="Times New Roman"/>
          <w:sz w:val="22"/>
          <w:szCs w:val="22"/>
        </w:rPr>
      </w:pPr>
      <w:r w:rsidRPr="009D12C7">
        <w:rPr>
          <w:rFonts w:ascii="Times New Roman" w:hAnsi="Times New Roman"/>
          <w:sz w:val="22"/>
          <w:szCs w:val="22"/>
        </w:rPr>
        <w:t xml:space="preserve">Výška rezervy sa rovná násobku predbežne vypočítanej spotreby </w:t>
      </w:r>
      <w:r w:rsidR="0082659B" w:rsidRPr="009D12C7">
        <w:rPr>
          <w:rFonts w:ascii="Times New Roman" w:hAnsi="Times New Roman"/>
          <w:sz w:val="22"/>
          <w:szCs w:val="22"/>
        </w:rPr>
        <w:t xml:space="preserve">emisných kvót </w:t>
      </w:r>
      <w:r w:rsidRPr="009D12C7">
        <w:rPr>
          <w:rFonts w:ascii="Times New Roman" w:hAnsi="Times New Roman"/>
          <w:sz w:val="22"/>
          <w:szCs w:val="22"/>
        </w:rPr>
        <w:t>a</w:t>
      </w:r>
      <w:r w:rsidR="0082659B" w:rsidRPr="009D12C7">
        <w:rPr>
          <w:rFonts w:ascii="Times New Roman" w:hAnsi="Times New Roman"/>
          <w:sz w:val="22"/>
          <w:szCs w:val="22"/>
        </w:rPr>
        <w:t xml:space="preserve"> ich </w:t>
      </w:r>
      <w:r w:rsidRPr="009D12C7">
        <w:rPr>
          <w:rFonts w:ascii="Times New Roman" w:hAnsi="Times New Roman"/>
          <w:sz w:val="22"/>
          <w:szCs w:val="22"/>
        </w:rPr>
        <w:t>jednotkovej ceny</w:t>
      </w:r>
      <w:r w:rsidR="0083777A" w:rsidRPr="009D12C7">
        <w:rPr>
          <w:rFonts w:ascii="Times New Roman" w:hAnsi="Times New Roman"/>
          <w:sz w:val="22"/>
          <w:szCs w:val="22"/>
        </w:rPr>
        <w:t>.</w:t>
      </w:r>
      <w:r w:rsidRPr="009D12C7">
        <w:rPr>
          <w:rFonts w:ascii="Times New Roman" w:hAnsi="Times New Roman"/>
          <w:sz w:val="22"/>
          <w:szCs w:val="22"/>
        </w:rPr>
        <w:t xml:space="preserve"> </w:t>
      </w:r>
    </w:p>
    <w:p w:rsidR="009D12C7" w:rsidRPr="009D12C7" w:rsidRDefault="009D12C7" w:rsidP="003951A6">
      <w:pPr>
        <w:tabs>
          <w:tab w:val="left" w:pos="0"/>
        </w:tabs>
        <w:ind w:right="-1"/>
        <w:rPr>
          <w:rFonts w:ascii="Times New Roman" w:hAnsi="Times New Roman"/>
          <w:strike/>
          <w:sz w:val="22"/>
          <w:szCs w:val="22"/>
        </w:rPr>
      </w:pPr>
    </w:p>
    <w:p w:rsidR="00E720D3" w:rsidRPr="009D12C7" w:rsidRDefault="00E720D3" w:rsidP="00717122">
      <w:pPr>
        <w:numPr>
          <w:ilvl w:val="0"/>
          <w:numId w:val="29"/>
        </w:numPr>
        <w:tabs>
          <w:tab w:val="left" w:pos="0"/>
        </w:tabs>
        <w:ind w:right="-2" w:hanging="720"/>
        <w:rPr>
          <w:rFonts w:ascii="Times New Roman" w:hAnsi="Times New Roman"/>
          <w:iCs/>
          <w:sz w:val="22"/>
          <w:szCs w:val="22"/>
          <w:u w:val="single"/>
        </w:rPr>
      </w:pPr>
      <w:r w:rsidRPr="009D12C7">
        <w:rPr>
          <w:rFonts w:ascii="Times New Roman" w:hAnsi="Times New Roman"/>
          <w:iCs/>
          <w:sz w:val="22"/>
          <w:szCs w:val="22"/>
          <w:u w:val="single"/>
        </w:rPr>
        <w:t>Rezerva na rekultiváciu skládky odpadu</w:t>
      </w:r>
    </w:p>
    <w:p w:rsidR="000B45BE" w:rsidRDefault="00E720D3" w:rsidP="00D1256A">
      <w:pPr>
        <w:pStyle w:val="Zkladntext2"/>
        <w:rPr>
          <w:color w:val="auto"/>
        </w:rPr>
      </w:pPr>
      <w:r w:rsidRPr="009D12C7">
        <w:rPr>
          <w:iCs/>
          <w:color w:val="auto"/>
        </w:rPr>
        <w:t>Rezerva na rekultiváciu skládky odpadu je tvorená ako dlhodobá rezerva  v zmysle zákona 2</w:t>
      </w:r>
      <w:r w:rsidR="00D33386" w:rsidRPr="009D12C7">
        <w:rPr>
          <w:iCs/>
          <w:color w:val="auto"/>
        </w:rPr>
        <w:t>2</w:t>
      </w:r>
      <w:r w:rsidRPr="009D12C7">
        <w:rPr>
          <w:iCs/>
          <w:color w:val="auto"/>
        </w:rPr>
        <w:t>3/20</w:t>
      </w:r>
      <w:r w:rsidR="00D33386" w:rsidRPr="009D12C7">
        <w:rPr>
          <w:iCs/>
          <w:color w:val="auto"/>
        </w:rPr>
        <w:t>0</w:t>
      </w:r>
      <w:r w:rsidR="00001C73" w:rsidRPr="009D12C7">
        <w:rPr>
          <w:iCs/>
          <w:color w:val="auto"/>
        </w:rPr>
        <w:t>1 o odpadoch.</w:t>
      </w:r>
      <w:r w:rsidRPr="009D12C7">
        <w:rPr>
          <w:color w:val="auto"/>
        </w:rPr>
        <w:t xml:space="preserve"> Rezerva je tvorená na uzatvorenie, rekultiváciu a monitorovanie skládky na inertný odpad Turčok.</w:t>
      </w:r>
    </w:p>
    <w:p w:rsidR="009D12C7" w:rsidRPr="009D12C7" w:rsidRDefault="009D12C7" w:rsidP="00D1256A">
      <w:pPr>
        <w:pStyle w:val="Zkladntext2"/>
        <w:rPr>
          <w:color w:val="auto"/>
        </w:rPr>
      </w:pPr>
    </w:p>
    <w:p w:rsidR="00E720D3" w:rsidRPr="009D12C7" w:rsidRDefault="00E720D3" w:rsidP="00D1256A">
      <w:pPr>
        <w:numPr>
          <w:ilvl w:val="0"/>
          <w:numId w:val="29"/>
        </w:numPr>
        <w:ind w:left="0" w:right="-2" w:firstLine="0"/>
        <w:rPr>
          <w:rFonts w:ascii="Times New Roman" w:hAnsi="Times New Roman"/>
          <w:bCs/>
          <w:snapToGrid w:val="0"/>
          <w:sz w:val="22"/>
          <w:szCs w:val="22"/>
          <w:u w:val="single"/>
        </w:rPr>
      </w:pPr>
      <w:r w:rsidRPr="009D12C7">
        <w:rPr>
          <w:rFonts w:ascii="Times New Roman" w:hAnsi="Times New Roman"/>
          <w:bCs/>
          <w:snapToGrid w:val="0"/>
          <w:sz w:val="22"/>
          <w:szCs w:val="22"/>
          <w:u w:val="single"/>
        </w:rPr>
        <w:t xml:space="preserve">Rezerva na likvidáciu banských diel </w:t>
      </w:r>
    </w:p>
    <w:p w:rsidR="000B45BE" w:rsidRDefault="00E720D3" w:rsidP="00D1256A">
      <w:pPr>
        <w:pStyle w:val="Zkladntext3"/>
      </w:pPr>
      <w:r w:rsidRPr="009D12C7">
        <w:t>Rezerva na likvidáciu banských diel je tvorená na budúce náklady spojené s povinnosťami vyplývajúcimi zo zákona č. 44/1988 o ochrane a využití nerastného bohatstva a je tvorená vo výške predpokladaných nákladov na likvidáciu  nevyužívaných banských die</w:t>
      </w:r>
      <w:r w:rsidR="00D33386" w:rsidRPr="009D12C7">
        <w:t>l v zmysle vypracovanej štúdie.</w:t>
      </w:r>
    </w:p>
    <w:p w:rsidR="009D12C7" w:rsidRPr="009D12C7" w:rsidRDefault="009D12C7" w:rsidP="00D1256A">
      <w:pPr>
        <w:pStyle w:val="Zkladntext3"/>
      </w:pPr>
    </w:p>
    <w:p w:rsidR="00E720D3" w:rsidRPr="009D12C7" w:rsidRDefault="00E720D3" w:rsidP="00D1256A">
      <w:pPr>
        <w:pStyle w:val="Zkladntext3"/>
        <w:numPr>
          <w:ilvl w:val="0"/>
          <w:numId w:val="29"/>
        </w:numPr>
        <w:ind w:left="0" w:firstLine="0"/>
        <w:rPr>
          <w:u w:val="single"/>
          <w:shd w:val="clear" w:color="auto" w:fill="FFFFFF"/>
        </w:rPr>
      </w:pPr>
      <w:r w:rsidRPr="009D12C7">
        <w:rPr>
          <w:u w:val="single"/>
        </w:rPr>
        <w:t xml:space="preserve">Rezerva na  </w:t>
      </w:r>
      <w:r w:rsidRPr="009D12C7">
        <w:rPr>
          <w:rStyle w:val="apple-converted-space"/>
          <w:u w:val="single"/>
          <w:shd w:val="clear" w:color="auto" w:fill="FFFFFF"/>
        </w:rPr>
        <w:t> </w:t>
      </w:r>
      <w:r w:rsidR="00C734A6" w:rsidRPr="009D12C7">
        <w:rPr>
          <w:u w:val="single"/>
          <w:shd w:val="clear" w:color="auto" w:fill="FFFFFF"/>
        </w:rPr>
        <w:t>zostavenie, overenie</w:t>
      </w:r>
      <w:r w:rsidRPr="009D12C7">
        <w:rPr>
          <w:u w:val="single"/>
          <w:shd w:val="clear" w:color="auto" w:fill="FFFFFF"/>
        </w:rPr>
        <w:t xml:space="preserve"> účtovnej závierky a výročnej správy</w:t>
      </w:r>
    </w:p>
    <w:p w:rsidR="00E720D3" w:rsidRPr="009D12C7" w:rsidRDefault="00E720D3" w:rsidP="00D1256A">
      <w:pPr>
        <w:pStyle w:val="Zkladntext3"/>
      </w:pPr>
      <w:r w:rsidRPr="009D12C7">
        <w:rPr>
          <w:shd w:val="clear" w:color="auto" w:fill="FFFFFF"/>
        </w:rPr>
        <w:t xml:space="preserve">Rezerva na zostavenie, overenie  účtovnej závierky </w:t>
      </w:r>
      <w:r w:rsidR="00C734A6" w:rsidRPr="009D12C7">
        <w:rPr>
          <w:shd w:val="clear" w:color="auto" w:fill="FFFFFF"/>
        </w:rPr>
        <w:t xml:space="preserve">a výročnej správy </w:t>
      </w:r>
      <w:r w:rsidRPr="009D12C7">
        <w:rPr>
          <w:shd w:val="clear" w:color="auto" w:fill="FFFFFF"/>
        </w:rPr>
        <w:t>je tvorená v predpokladanej výške nákladov spojených s auditom účtovnej závierky.</w:t>
      </w:r>
    </w:p>
    <w:p w:rsidR="00AE3B0E" w:rsidRPr="009D12C7" w:rsidRDefault="00AE3B0E" w:rsidP="00D1256A">
      <w:pPr>
        <w:tabs>
          <w:tab w:val="left" w:pos="0"/>
        </w:tabs>
        <w:ind w:right="-2"/>
        <w:rPr>
          <w:rFonts w:ascii="Times New Roman" w:hAnsi="Times New Roman"/>
          <w:b/>
          <w:sz w:val="22"/>
          <w:szCs w:val="22"/>
          <w:u w:val="single"/>
        </w:rPr>
      </w:pPr>
    </w:p>
    <w:p w:rsidR="00E720D3" w:rsidRPr="009D12C7" w:rsidRDefault="00E720D3" w:rsidP="00D1256A">
      <w:pPr>
        <w:tabs>
          <w:tab w:val="left" w:pos="0"/>
        </w:tabs>
        <w:ind w:right="-2"/>
        <w:rPr>
          <w:rFonts w:ascii="Times New Roman" w:hAnsi="Times New Roman"/>
          <w:b/>
          <w:sz w:val="22"/>
          <w:szCs w:val="22"/>
          <w:u w:val="single"/>
        </w:rPr>
      </w:pPr>
      <w:r w:rsidRPr="009D12C7">
        <w:rPr>
          <w:rFonts w:ascii="Times New Roman" w:hAnsi="Times New Roman"/>
          <w:b/>
          <w:sz w:val="22"/>
          <w:szCs w:val="22"/>
          <w:u w:val="single"/>
        </w:rPr>
        <w:t>Daň z príjmov</w:t>
      </w:r>
    </w:p>
    <w:p w:rsidR="00E720D3" w:rsidRPr="009D12C7" w:rsidRDefault="00E720D3" w:rsidP="00D1256A">
      <w:pPr>
        <w:pStyle w:val="Oznaitext1"/>
        <w:tabs>
          <w:tab w:val="left" w:pos="0"/>
        </w:tabs>
        <w:ind w:left="0" w:right="-2" w:firstLine="0"/>
        <w:rPr>
          <w:sz w:val="22"/>
          <w:szCs w:val="22"/>
        </w:rPr>
      </w:pPr>
      <w:r w:rsidRPr="009D12C7">
        <w:rPr>
          <w:sz w:val="22"/>
          <w:szCs w:val="22"/>
        </w:rPr>
        <w:t xml:space="preserve">Daň z príjmov sa skladá zo splatnej dane a z odloženej dane. Splatná daň z príjmov sa počíta vo výške </w:t>
      </w:r>
      <w:r w:rsidR="00624180" w:rsidRPr="009D12C7">
        <w:rPr>
          <w:sz w:val="22"/>
          <w:szCs w:val="22"/>
        </w:rPr>
        <w:t>2</w:t>
      </w:r>
      <w:r w:rsidR="00CF7A28" w:rsidRPr="009D12C7">
        <w:rPr>
          <w:sz w:val="22"/>
          <w:szCs w:val="22"/>
        </w:rPr>
        <w:t>1</w:t>
      </w:r>
      <w:r w:rsidRPr="009D12C7">
        <w:rPr>
          <w:sz w:val="22"/>
          <w:szCs w:val="22"/>
        </w:rPr>
        <w:t xml:space="preserve"> % daňového základu, ktorý sa vypočítal úpravou účtovného výsledku hospodárenia pred daňou o pripočítateľné </w:t>
      </w:r>
    </w:p>
    <w:p w:rsidR="0074721B" w:rsidRPr="009D12C7" w:rsidRDefault="00E720D3" w:rsidP="00D1256A">
      <w:pPr>
        <w:pStyle w:val="Oznaitext1"/>
        <w:tabs>
          <w:tab w:val="left" w:pos="0"/>
        </w:tabs>
        <w:ind w:left="0" w:right="-2" w:firstLine="0"/>
        <w:rPr>
          <w:sz w:val="22"/>
          <w:szCs w:val="22"/>
        </w:rPr>
      </w:pPr>
      <w:r w:rsidRPr="009D12C7">
        <w:rPr>
          <w:sz w:val="22"/>
          <w:szCs w:val="22"/>
        </w:rPr>
        <w:t>a odpočítateľné položky. Spoločnosť účtuje o odloženej dani v súlade s postupmi účtovania, t. j. používa súvahový prístup pri vyčíslení dočasných rozdielov, ktoré vznikajú medzi účtovnou a daňovou hodnotou majetku a</w:t>
      </w:r>
      <w:r w:rsidR="0074721B" w:rsidRPr="009D12C7">
        <w:rPr>
          <w:sz w:val="22"/>
          <w:szCs w:val="22"/>
        </w:rPr>
        <w:t> </w:t>
      </w:r>
      <w:r w:rsidRPr="009D12C7">
        <w:rPr>
          <w:sz w:val="22"/>
          <w:szCs w:val="22"/>
        </w:rPr>
        <w:t>záväzkov</w:t>
      </w:r>
      <w:r w:rsidR="0074721B" w:rsidRPr="009D12C7">
        <w:rPr>
          <w:sz w:val="22"/>
          <w:szCs w:val="22"/>
        </w:rPr>
        <w:t>.</w:t>
      </w:r>
    </w:p>
    <w:p w:rsidR="004253C0" w:rsidRPr="009D12C7" w:rsidRDefault="00E720D3" w:rsidP="00D1256A">
      <w:pPr>
        <w:pStyle w:val="Oznaitext1"/>
        <w:tabs>
          <w:tab w:val="left" w:pos="0"/>
        </w:tabs>
        <w:ind w:left="0" w:right="-2" w:firstLine="0"/>
        <w:rPr>
          <w:sz w:val="22"/>
          <w:szCs w:val="22"/>
        </w:rPr>
      </w:pPr>
      <w:r w:rsidRPr="009D12C7">
        <w:rPr>
          <w:sz w:val="22"/>
          <w:szCs w:val="22"/>
        </w:rPr>
        <w:t>Platná sadzba dane z príjmov v roku 201</w:t>
      </w:r>
      <w:r w:rsidR="00DE0D75" w:rsidRPr="009D12C7">
        <w:rPr>
          <w:sz w:val="22"/>
          <w:szCs w:val="22"/>
        </w:rPr>
        <w:t>8</w:t>
      </w:r>
      <w:r w:rsidRPr="009D12C7">
        <w:rPr>
          <w:sz w:val="22"/>
          <w:szCs w:val="22"/>
        </w:rPr>
        <w:t xml:space="preserve"> je </w:t>
      </w:r>
      <w:r w:rsidR="00624180" w:rsidRPr="009D12C7">
        <w:rPr>
          <w:sz w:val="22"/>
          <w:szCs w:val="22"/>
        </w:rPr>
        <w:t>2</w:t>
      </w:r>
      <w:r w:rsidR="00CF7A28" w:rsidRPr="009D12C7">
        <w:rPr>
          <w:sz w:val="22"/>
          <w:szCs w:val="22"/>
        </w:rPr>
        <w:t>1</w:t>
      </w:r>
      <w:r w:rsidRPr="009D12C7">
        <w:rPr>
          <w:sz w:val="22"/>
          <w:szCs w:val="22"/>
        </w:rPr>
        <w:t>% (v roku 201</w:t>
      </w:r>
      <w:r w:rsidR="00DE0D75" w:rsidRPr="009D12C7">
        <w:rPr>
          <w:sz w:val="22"/>
          <w:szCs w:val="22"/>
        </w:rPr>
        <w:t>7</w:t>
      </w:r>
      <w:r w:rsidRPr="009D12C7">
        <w:rPr>
          <w:sz w:val="22"/>
          <w:szCs w:val="22"/>
        </w:rPr>
        <w:t xml:space="preserve">: </w:t>
      </w:r>
      <w:r w:rsidR="00392AFD" w:rsidRPr="009D12C7">
        <w:rPr>
          <w:sz w:val="22"/>
          <w:szCs w:val="22"/>
        </w:rPr>
        <w:t>2</w:t>
      </w:r>
      <w:r w:rsidR="00DE0D75" w:rsidRPr="009D12C7">
        <w:rPr>
          <w:sz w:val="22"/>
          <w:szCs w:val="22"/>
        </w:rPr>
        <w:t>1</w:t>
      </w:r>
      <w:r w:rsidR="006F7E59" w:rsidRPr="009D12C7">
        <w:rPr>
          <w:sz w:val="22"/>
          <w:szCs w:val="22"/>
        </w:rPr>
        <w:t>%), v roku 201</w:t>
      </w:r>
      <w:r w:rsidR="00DE0D75" w:rsidRPr="009D12C7">
        <w:rPr>
          <w:sz w:val="22"/>
          <w:szCs w:val="22"/>
        </w:rPr>
        <w:t>9</w:t>
      </w:r>
      <w:r w:rsidR="006F7E59" w:rsidRPr="009D12C7">
        <w:rPr>
          <w:sz w:val="22"/>
          <w:szCs w:val="22"/>
        </w:rPr>
        <w:t xml:space="preserve"> </w:t>
      </w:r>
      <w:r w:rsidR="00CF7A28" w:rsidRPr="009D12C7">
        <w:rPr>
          <w:sz w:val="22"/>
          <w:szCs w:val="22"/>
        </w:rPr>
        <w:t>-</w:t>
      </w:r>
      <w:r w:rsidR="006F7E59" w:rsidRPr="009D12C7">
        <w:rPr>
          <w:sz w:val="22"/>
          <w:szCs w:val="22"/>
        </w:rPr>
        <w:t xml:space="preserve"> 21%.</w:t>
      </w:r>
    </w:p>
    <w:p w:rsidR="00717122" w:rsidRPr="009D12C7" w:rsidRDefault="00717122" w:rsidP="00D1256A">
      <w:pPr>
        <w:pStyle w:val="Oznaitext1"/>
        <w:tabs>
          <w:tab w:val="left" w:pos="0"/>
        </w:tabs>
        <w:ind w:left="0" w:right="-2" w:firstLine="0"/>
        <w:rPr>
          <w:b/>
          <w:bCs/>
          <w:sz w:val="22"/>
          <w:szCs w:val="22"/>
        </w:rPr>
      </w:pPr>
    </w:p>
    <w:p w:rsidR="00E720D3" w:rsidRPr="009D12C7" w:rsidRDefault="00E720D3" w:rsidP="00D1256A">
      <w:pPr>
        <w:pStyle w:val="Oznaitext1"/>
        <w:tabs>
          <w:tab w:val="left" w:pos="0"/>
        </w:tabs>
        <w:ind w:left="0" w:right="-2" w:firstLine="0"/>
        <w:rPr>
          <w:sz w:val="22"/>
          <w:szCs w:val="22"/>
        </w:rPr>
      </w:pPr>
      <w:r w:rsidRPr="009D12C7">
        <w:rPr>
          <w:b/>
          <w:bCs/>
          <w:sz w:val="22"/>
          <w:szCs w:val="22"/>
          <w:u w:val="single"/>
        </w:rPr>
        <w:t>Podmienené záväzky a majetok</w:t>
      </w:r>
    </w:p>
    <w:p w:rsidR="00C23C62" w:rsidRPr="009D12C7" w:rsidRDefault="00E720D3" w:rsidP="00AE3B0E">
      <w:pPr>
        <w:pStyle w:val="Oznaitext1"/>
        <w:tabs>
          <w:tab w:val="left" w:pos="0"/>
        </w:tabs>
        <w:ind w:left="0" w:right="-1" w:firstLine="0"/>
        <w:rPr>
          <w:b/>
          <w:sz w:val="22"/>
          <w:szCs w:val="22"/>
        </w:rPr>
      </w:pPr>
      <w:r w:rsidRPr="009D12C7">
        <w:rPr>
          <w:sz w:val="22"/>
          <w:szCs w:val="22"/>
        </w:rPr>
        <w:t>Podmienenými záväzkami je možná povinnosť, ktorá vznikla ako dôsledok minulej udalosti a ktorej existencia závisí od toho, či nastane alebo nenastane jedna alebo viac neistých udalostí v budúcno</w:t>
      </w:r>
      <w:r w:rsidR="0074721B" w:rsidRPr="009D12C7">
        <w:rPr>
          <w:sz w:val="22"/>
          <w:szCs w:val="22"/>
        </w:rPr>
        <w:t>sti, ktorých vznik nezávisí od s</w:t>
      </w:r>
      <w:r w:rsidRPr="009D12C7">
        <w:rPr>
          <w:sz w:val="22"/>
          <w:szCs w:val="22"/>
        </w:rPr>
        <w:t>poločnosti.</w:t>
      </w:r>
      <w:r w:rsidR="00AF256B" w:rsidRPr="009D12C7">
        <w:rPr>
          <w:sz w:val="22"/>
          <w:szCs w:val="22"/>
        </w:rPr>
        <w:t xml:space="preserve"> </w:t>
      </w:r>
      <w:r w:rsidR="0074721B" w:rsidRPr="009D12C7">
        <w:rPr>
          <w:sz w:val="22"/>
          <w:szCs w:val="22"/>
        </w:rPr>
        <w:t xml:space="preserve">Spoločnosť </w:t>
      </w:r>
      <w:r w:rsidR="003B6FC3" w:rsidRPr="009D12C7">
        <w:rPr>
          <w:sz w:val="22"/>
          <w:szCs w:val="22"/>
        </w:rPr>
        <w:t xml:space="preserve">uvádza podmienené záväzky </w:t>
      </w:r>
      <w:r w:rsidR="00697A4E" w:rsidRPr="009D12C7">
        <w:rPr>
          <w:sz w:val="22"/>
          <w:szCs w:val="22"/>
        </w:rPr>
        <w:t xml:space="preserve">v časti </w:t>
      </w:r>
      <w:r w:rsidR="00AE3B0E" w:rsidRPr="009D12C7">
        <w:rPr>
          <w:sz w:val="22"/>
          <w:szCs w:val="22"/>
        </w:rPr>
        <w:t>K</w:t>
      </w:r>
      <w:r w:rsidR="00D1256A" w:rsidRPr="009D12C7">
        <w:rPr>
          <w:sz w:val="22"/>
          <w:szCs w:val="22"/>
        </w:rPr>
        <w:t xml:space="preserve">  poznámok.</w:t>
      </w:r>
    </w:p>
    <w:p w:rsidR="00D1256A" w:rsidRPr="009D12C7" w:rsidRDefault="00D1256A" w:rsidP="00AE3B0E">
      <w:pPr>
        <w:pStyle w:val="Oznaitext1"/>
        <w:tabs>
          <w:tab w:val="left" w:pos="540"/>
        </w:tabs>
        <w:ind w:left="0" w:right="-1" w:firstLine="0"/>
        <w:rPr>
          <w:b/>
          <w:sz w:val="22"/>
          <w:szCs w:val="22"/>
        </w:rPr>
      </w:pPr>
    </w:p>
    <w:p w:rsidR="00D1256A" w:rsidRPr="009D12C7" w:rsidRDefault="00D1256A" w:rsidP="0085695D">
      <w:pPr>
        <w:pStyle w:val="Oznaitext1"/>
        <w:tabs>
          <w:tab w:val="left" w:pos="540"/>
        </w:tabs>
        <w:ind w:left="0" w:right="-1" w:firstLine="0"/>
        <w:jc w:val="center"/>
        <w:rPr>
          <w:b/>
          <w:sz w:val="22"/>
          <w:szCs w:val="22"/>
        </w:rPr>
      </w:pPr>
    </w:p>
    <w:p w:rsidR="00D1256A" w:rsidRPr="009D12C7" w:rsidRDefault="00D1256A" w:rsidP="0085695D">
      <w:pPr>
        <w:pStyle w:val="Oznaitext1"/>
        <w:tabs>
          <w:tab w:val="left" w:pos="540"/>
        </w:tabs>
        <w:ind w:left="0" w:right="-1" w:firstLine="0"/>
        <w:jc w:val="center"/>
        <w:rPr>
          <w:b/>
          <w:sz w:val="22"/>
          <w:szCs w:val="22"/>
        </w:rPr>
      </w:pPr>
    </w:p>
    <w:p w:rsidR="00AE3B0E" w:rsidRPr="009D12C7" w:rsidRDefault="00AE3B0E" w:rsidP="0085695D">
      <w:pPr>
        <w:pStyle w:val="Oznaitext1"/>
        <w:tabs>
          <w:tab w:val="left" w:pos="540"/>
        </w:tabs>
        <w:ind w:left="0" w:right="-1" w:firstLine="0"/>
        <w:jc w:val="center"/>
        <w:rPr>
          <w:b/>
          <w:sz w:val="22"/>
          <w:szCs w:val="22"/>
        </w:rPr>
      </w:pPr>
    </w:p>
    <w:p w:rsidR="00AE3B0E" w:rsidRDefault="00AE3B0E">
      <w:pPr>
        <w:suppressAutoHyphens w:val="0"/>
        <w:jc w:val="left"/>
        <w:rPr>
          <w:rFonts w:ascii="Times New Roman" w:hAnsi="Times New Roman"/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E720D3" w:rsidRPr="00A36166" w:rsidRDefault="00D876ED" w:rsidP="0085695D">
      <w:pPr>
        <w:pStyle w:val="Oznaitext1"/>
        <w:tabs>
          <w:tab w:val="left" w:pos="540"/>
        </w:tabs>
        <w:ind w:left="0" w:right="-1" w:firstLine="0"/>
        <w:jc w:val="center"/>
        <w:rPr>
          <w:sz w:val="22"/>
          <w:szCs w:val="22"/>
        </w:rPr>
      </w:pPr>
      <w:r w:rsidRPr="00A36166">
        <w:rPr>
          <w:b/>
          <w:sz w:val="22"/>
          <w:szCs w:val="22"/>
          <w:u w:val="single"/>
        </w:rPr>
        <w:lastRenderedPageBreak/>
        <w:t>INFORMÁCIE K ÚDAJOM VYKÁZANÝM</w:t>
      </w:r>
      <w:r w:rsidR="00E720D3" w:rsidRPr="00A36166">
        <w:rPr>
          <w:b/>
          <w:sz w:val="22"/>
          <w:szCs w:val="22"/>
          <w:u w:val="single"/>
        </w:rPr>
        <w:t xml:space="preserve"> NA STRANE AKTÍV SÚVAHY</w:t>
      </w:r>
    </w:p>
    <w:p w:rsidR="00E720D3" w:rsidRPr="00A36166" w:rsidRDefault="00E720D3">
      <w:pPr>
        <w:pStyle w:val="Oznaitext1"/>
        <w:ind w:left="0" w:right="-1" w:firstLine="0"/>
        <w:rPr>
          <w:b/>
          <w:sz w:val="22"/>
          <w:szCs w:val="22"/>
        </w:rPr>
      </w:pPr>
    </w:p>
    <w:p w:rsidR="00DC4C99" w:rsidRPr="00A36166" w:rsidRDefault="00717122">
      <w:pPr>
        <w:ind w:right="-2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</w:t>
      </w:r>
      <w:r w:rsidR="00E346DD" w:rsidRPr="00A36166">
        <w:rPr>
          <w:rFonts w:ascii="Times New Roman" w:hAnsi="Times New Roman"/>
          <w:b/>
          <w:sz w:val="22"/>
          <w:szCs w:val="22"/>
        </w:rPr>
        <w:t>.</w:t>
      </w:r>
      <w:r w:rsidR="00401562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="00947BF8" w:rsidRPr="00A36166">
        <w:rPr>
          <w:rFonts w:ascii="Times New Roman" w:hAnsi="Times New Roman"/>
          <w:b/>
          <w:sz w:val="22"/>
          <w:szCs w:val="22"/>
        </w:rPr>
        <w:t>a</w:t>
      </w:r>
      <w:r w:rsidR="00E720D3" w:rsidRPr="00A36166">
        <w:rPr>
          <w:rFonts w:ascii="Times New Roman" w:hAnsi="Times New Roman"/>
          <w:b/>
          <w:sz w:val="22"/>
          <w:szCs w:val="22"/>
        </w:rPr>
        <w:t>.</w:t>
      </w:r>
      <w:r w:rsidR="00FB622A" w:rsidRPr="00A36166">
        <w:rPr>
          <w:rFonts w:ascii="Times New Roman" w:hAnsi="Times New Roman"/>
          <w:b/>
          <w:sz w:val="22"/>
          <w:szCs w:val="22"/>
        </w:rPr>
        <w:t>)</w:t>
      </w:r>
      <w:r w:rsidR="00DC4C99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="00DC4C99" w:rsidRPr="00A36166">
        <w:rPr>
          <w:rFonts w:ascii="Times New Roman" w:hAnsi="Times New Roman"/>
          <w:b/>
          <w:sz w:val="22"/>
          <w:szCs w:val="22"/>
          <w:u w:val="single"/>
        </w:rPr>
        <w:t>Prehľad o pohybe dlhodobého majetku</w:t>
      </w:r>
      <w:r w:rsidR="00E720D3" w:rsidRPr="00A36166">
        <w:rPr>
          <w:rFonts w:ascii="Times New Roman" w:hAnsi="Times New Roman"/>
          <w:b/>
          <w:sz w:val="22"/>
          <w:szCs w:val="22"/>
        </w:rPr>
        <w:t xml:space="preserve"> </w:t>
      </w:r>
    </w:p>
    <w:p w:rsidR="00DC4C99" w:rsidRPr="00A36166" w:rsidRDefault="00DC4C99">
      <w:pPr>
        <w:ind w:right="-2"/>
        <w:rPr>
          <w:rFonts w:ascii="Times New Roman" w:hAnsi="Times New Roman"/>
          <w:b/>
          <w:sz w:val="22"/>
          <w:szCs w:val="22"/>
        </w:rPr>
      </w:pPr>
    </w:p>
    <w:p w:rsidR="00A81D89" w:rsidRPr="00A36166" w:rsidRDefault="00E720D3">
      <w:pPr>
        <w:ind w:right="-2"/>
        <w:rPr>
          <w:rFonts w:ascii="Times New Roman" w:hAnsi="Times New Roman"/>
          <w:b/>
          <w:sz w:val="22"/>
          <w:szCs w:val="22"/>
        </w:rPr>
      </w:pPr>
      <w:r w:rsidRPr="00A36166">
        <w:rPr>
          <w:rFonts w:ascii="Times New Roman" w:hAnsi="Times New Roman"/>
          <w:b/>
          <w:sz w:val="22"/>
          <w:szCs w:val="22"/>
        </w:rPr>
        <w:t>Dl</w:t>
      </w:r>
      <w:r w:rsidR="0062633C" w:rsidRPr="00A36166">
        <w:rPr>
          <w:rFonts w:ascii="Times New Roman" w:hAnsi="Times New Roman"/>
          <w:b/>
          <w:sz w:val="22"/>
          <w:szCs w:val="22"/>
        </w:rPr>
        <w:t>hodobý nehmotný majetok</w:t>
      </w:r>
    </w:p>
    <w:p w:rsidR="00E720D3" w:rsidRPr="00A36166" w:rsidRDefault="0062633C">
      <w:pPr>
        <w:ind w:right="-2"/>
        <w:rPr>
          <w:rFonts w:ascii="Times New Roman" w:hAnsi="Times New Roman"/>
          <w:b/>
          <w:sz w:val="22"/>
          <w:szCs w:val="22"/>
        </w:rPr>
      </w:pPr>
      <w:r w:rsidRPr="00A36166">
        <w:rPr>
          <w:rFonts w:ascii="Times New Roman" w:hAnsi="Times New Roman"/>
          <w:b/>
          <w:sz w:val="22"/>
          <w:szCs w:val="22"/>
        </w:rPr>
        <w:t xml:space="preserve"> </w:t>
      </w:r>
    </w:p>
    <w:tbl>
      <w:tblPr>
        <w:tblW w:w="9585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51"/>
        <w:gridCol w:w="1158"/>
        <w:gridCol w:w="992"/>
        <w:gridCol w:w="1134"/>
        <w:gridCol w:w="1134"/>
        <w:gridCol w:w="1162"/>
        <w:gridCol w:w="1134"/>
        <w:gridCol w:w="1120"/>
      </w:tblGrid>
      <w:tr w:rsidR="00E720D3" w:rsidRPr="00A36166">
        <w:trPr>
          <w:cantSplit/>
          <w:trHeight w:val="334"/>
          <w:jc w:val="center"/>
        </w:trPr>
        <w:tc>
          <w:tcPr>
            <w:tcW w:w="17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V €</w:t>
            </w:r>
          </w:p>
        </w:tc>
        <w:tc>
          <w:tcPr>
            <w:tcW w:w="783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3418D9" w:rsidP="009845F9">
            <w:pPr>
              <w:autoSpaceDE w:val="0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201</w:t>
            </w:r>
            <w:r w:rsidR="009845F9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</w:tr>
      <w:tr w:rsidR="00E720D3" w:rsidRPr="00A36166">
        <w:trPr>
          <w:cantSplit/>
          <w:trHeight w:val="990"/>
          <w:jc w:val="center"/>
        </w:trPr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rPr>
                <w:rFonts w:ascii="Times New Roman" w:hAnsi="Times New Roman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Aktivované náklady na vývoj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Softvér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Oceniteľné práva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Goodwill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Ostatný DNM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 xml:space="preserve">Obstarávaný DNM a preddavky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 xml:space="preserve">Spolu </w:t>
            </w:r>
          </w:p>
        </w:tc>
      </w:tr>
      <w:tr w:rsidR="00E720D3" w:rsidRPr="00A36166">
        <w:trPr>
          <w:trHeight w:val="266"/>
          <w:jc w:val="center"/>
        </w:trPr>
        <w:tc>
          <w:tcPr>
            <w:tcW w:w="9585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Prvotné ocenenie</w:t>
            </w:r>
          </w:p>
        </w:tc>
      </w:tr>
      <w:tr w:rsidR="00E720D3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B3236" w:rsidP="00D4203E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Stav k 1.1. 201</w:t>
            </w:r>
            <w:r w:rsidR="009845F9">
              <w:rPr>
                <w:rFonts w:ascii="Times New Roman" w:hAnsi="Times New Roman"/>
                <w:bCs/>
                <w:sz w:val="20"/>
              </w:rPr>
              <w:t>8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D333D0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 w:rsidR="009845F9">
              <w:rPr>
                <w:rFonts w:ascii="Times New Roman" w:hAnsi="Times New Roman"/>
                <w:sz w:val="20"/>
              </w:rPr>
              <w:t>67</w:t>
            </w:r>
            <w:r w:rsidRPr="00A36166">
              <w:rPr>
                <w:rFonts w:ascii="Times New Roman" w:hAnsi="Times New Roman"/>
                <w:sz w:val="20"/>
              </w:rPr>
              <w:t xml:space="preserve"> 62</w:t>
            </w:r>
            <w:r w:rsidR="009845F9"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4 979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9845F9" w:rsidP="00624180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>
              <w:rPr>
                <w:rFonts w:ascii="Times New Roman" w:hAnsi="Times New Roman"/>
                <w:sz w:val="20"/>
              </w:rPr>
              <w:t>72</w:t>
            </w:r>
            <w:r w:rsidRPr="00A36166">
              <w:rPr>
                <w:rFonts w:ascii="Times New Roman" w:hAnsi="Times New Roman"/>
                <w:sz w:val="20"/>
              </w:rPr>
              <w:t xml:space="preserve"> 6</w:t>
            </w:r>
            <w:r>
              <w:rPr>
                <w:rFonts w:ascii="Times New Roman" w:hAnsi="Times New Roman"/>
                <w:sz w:val="20"/>
              </w:rPr>
              <w:t>01</w:t>
            </w:r>
          </w:p>
        </w:tc>
      </w:tr>
      <w:tr w:rsidR="00E720D3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D333D0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4 </w:t>
            </w:r>
            <w:r w:rsidR="009845F9">
              <w:rPr>
                <w:rFonts w:ascii="Times New Roman" w:hAnsi="Times New Roman"/>
                <w:sz w:val="20"/>
              </w:rPr>
              <w:t>814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9845F9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4 814</w:t>
            </w:r>
          </w:p>
        </w:tc>
      </w:tr>
      <w:tr w:rsidR="00E720D3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A75EBB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E720D3" w:rsidP="00A217CB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E720D3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Presuny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E720D3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B3236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9845F9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B1444" w:rsidP="00D333D0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 w:rsidR="00D333D0">
              <w:rPr>
                <w:rFonts w:ascii="Times New Roman" w:hAnsi="Times New Roman"/>
                <w:sz w:val="20"/>
              </w:rPr>
              <w:t>67</w:t>
            </w:r>
            <w:r w:rsidR="00115945" w:rsidRPr="00A36166">
              <w:rPr>
                <w:rFonts w:ascii="Times New Roman" w:hAnsi="Times New Roman"/>
                <w:sz w:val="20"/>
              </w:rPr>
              <w:t xml:space="preserve"> </w:t>
            </w:r>
            <w:r w:rsidRPr="00A36166">
              <w:rPr>
                <w:rFonts w:ascii="Times New Roman" w:hAnsi="Times New Roman"/>
                <w:sz w:val="20"/>
              </w:rPr>
              <w:t>6</w:t>
            </w:r>
            <w:r w:rsidR="00115945" w:rsidRPr="00A36166">
              <w:rPr>
                <w:rFonts w:ascii="Times New Roman" w:hAnsi="Times New Roman"/>
                <w:sz w:val="20"/>
              </w:rPr>
              <w:t>2</w:t>
            </w:r>
            <w:r w:rsidR="00D333D0"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D333D0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</w:t>
            </w:r>
            <w:r w:rsidR="009845F9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79</w:t>
            </w:r>
            <w:r w:rsidR="009845F9"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D333D0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>
              <w:rPr>
                <w:rFonts w:ascii="Times New Roman" w:hAnsi="Times New Roman"/>
                <w:sz w:val="20"/>
              </w:rPr>
              <w:t>7</w:t>
            </w:r>
            <w:r w:rsidR="009845F9">
              <w:rPr>
                <w:rFonts w:ascii="Times New Roman" w:hAnsi="Times New Roman"/>
                <w:sz w:val="20"/>
              </w:rPr>
              <w:t>7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 w:rsidR="009845F9">
              <w:rPr>
                <w:rFonts w:ascii="Times New Roman" w:hAnsi="Times New Roman"/>
                <w:sz w:val="20"/>
              </w:rPr>
              <w:t>4</w:t>
            </w:r>
            <w:r>
              <w:rPr>
                <w:rFonts w:ascii="Times New Roman" w:hAnsi="Times New Roman"/>
                <w:sz w:val="20"/>
              </w:rPr>
              <w:t>1</w:t>
            </w:r>
            <w:r w:rsidR="009845F9">
              <w:rPr>
                <w:rFonts w:ascii="Times New Roman" w:hAnsi="Times New Roman"/>
                <w:sz w:val="20"/>
              </w:rPr>
              <w:t>5</w:t>
            </w:r>
          </w:p>
        </w:tc>
      </w:tr>
      <w:tr w:rsidR="00E720D3" w:rsidRPr="00A36166">
        <w:trPr>
          <w:trHeight w:val="278"/>
          <w:jc w:val="center"/>
        </w:trPr>
        <w:tc>
          <w:tcPr>
            <w:tcW w:w="84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Oprávky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</w:p>
        </w:tc>
      </w:tr>
      <w:tr w:rsidR="00E720D3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B3236" w:rsidP="009845F9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Stav k 1.1. 201</w:t>
            </w:r>
            <w:r w:rsidR="009845F9">
              <w:rPr>
                <w:rFonts w:ascii="Times New Roman" w:hAnsi="Times New Roman"/>
                <w:bCs/>
                <w:sz w:val="20"/>
              </w:rPr>
              <w:t>8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D333D0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 w:rsidR="009845F9">
              <w:rPr>
                <w:rFonts w:ascii="Times New Roman" w:hAnsi="Times New Roman"/>
                <w:sz w:val="20"/>
              </w:rPr>
              <w:t>51</w:t>
            </w:r>
            <w:r w:rsidRPr="00A36166">
              <w:rPr>
                <w:rFonts w:ascii="Times New Roman" w:hAnsi="Times New Roman"/>
                <w:sz w:val="20"/>
              </w:rPr>
              <w:t xml:space="preserve"> 2</w:t>
            </w:r>
            <w:r w:rsidR="009845F9">
              <w:rPr>
                <w:rFonts w:ascii="Times New Roman" w:hAnsi="Times New Roman"/>
                <w:sz w:val="20"/>
              </w:rPr>
              <w:t>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9845F9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D333D0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 w:rsidR="009845F9">
              <w:rPr>
                <w:rFonts w:ascii="Times New Roman" w:hAnsi="Times New Roman"/>
                <w:sz w:val="20"/>
              </w:rPr>
              <w:t>51</w:t>
            </w:r>
            <w:r w:rsidRPr="00A36166">
              <w:rPr>
                <w:rFonts w:ascii="Times New Roman" w:hAnsi="Times New Roman"/>
                <w:sz w:val="20"/>
              </w:rPr>
              <w:t xml:space="preserve"> 28</w:t>
            </w:r>
            <w:r w:rsidR="009845F9">
              <w:rPr>
                <w:rFonts w:ascii="Times New Roman" w:hAnsi="Times New Roman"/>
                <w:sz w:val="20"/>
              </w:rPr>
              <w:t>5</w:t>
            </w:r>
          </w:p>
        </w:tc>
      </w:tr>
      <w:tr w:rsidR="00627B11" w:rsidRPr="00A36166" w:rsidTr="00CC3175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9845F9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  <w:r w:rsidR="00A217CB"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858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9845F9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709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7B11" w:rsidRPr="00A36166" w:rsidRDefault="009845F9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  <w:r w:rsidR="00A217CB" w:rsidRPr="00A36166">
              <w:rPr>
                <w:rFonts w:ascii="Times New Roman" w:hAnsi="Times New Roman"/>
                <w:sz w:val="20"/>
              </w:rPr>
              <w:t xml:space="preserve"> </w:t>
            </w:r>
            <w:r w:rsidR="00D333D0">
              <w:rPr>
                <w:rFonts w:ascii="Times New Roman" w:hAnsi="Times New Roman"/>
                <w:sz w:val="20"/>
              </w:rPr>
              <w:t>5</w:t>
            </w:r>
            <w:r>
              <w:rPr>
                <w:rFonts w:ascii="Times New Roman" w:hAnsi="Times New Roman"/>
                <w:sz w:val="20"/>
              </w:rPr>
              <w:t>6</w:t>
            </w:r>
            <w:r w:rsidR="00D333D0">
              <w:rPr>
                <w:rFonts w:ascii="Times New Roman" w:hAnsi="Times New Roman"/>
                <w:sz w:val="20"/>
              </w:rPr>
              <w:t>7</w:t>
            </w:r>
          </w:p>
        </w:tc>
      </w:tr>
      <w:tr w:rsidR="00627B11" w:rsidRPr="00A36166" w:rsidTr="00CC3175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 w:rsidP="00A217CB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7B11" w:rsidRPr="00A36166" w:rsidRDefault="00627B11" w:rsidP="00CC3175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627B11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9845F9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0B1444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 w:rsidR="00D333D0">
              <w:rPr>
                <w:rFonts w:ascii="Times New Roman" w:hAnsi="Times New Roman"/>
                <w:sz w:val="20"/>
              </w:rPr>
              <w:t>5</w:t>
            </w:r>
            <w:r w:rsidR="009845F9">
              <w:rPr>
                <w:rFonts w:ascii="Times New Roman" w:hAnsi="Times New Roman"/>
                <w:sz w:val="20"/>
              </w:rPr>
              <w:t xml:space="preserve">4 </w:t>
            </w:r>
            <w:r w:rsidR="00D333D0">
              <w:rPr>
                <w:rFonts w:ascii="Times New Roman" w:hAnsi="Times New Roman"/>
                <w:sz w:val="20"/>
              </w:rPr>
              <w:t>0</w:t>
            </w:r>
            <w:r w:rsidR="009845F9">
              <w:rPr>
                <w:rFonts w:ascii="Times New Roman" w:hAnsi="Times New Roman"/>
                <w:sz w:val="20"/>
              </w:rPr>
              <w:t>59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9845F9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793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7B11" w:rsidRPr="00A36166" w:rsidRDefault="00A217CB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 w:rsidR="00D333D0">
              <w:rPr>
                <w:rFonts w:ascii="Times New Roman" w:hAnsi="Times New Roman"/>
                <w:sz w:val="20"/>
              </w:rPr>
              <w:t>5</w:t>
            </w:r>
            <w:r w:rsidR="009845F9">
              <w:rPr>
                <w:rFonts w:ascii="Times New Roman" w:hAnsi="Times New Roman"/>
                <w:sz w:val="20"/>
              </w:rPr>
              <w:t>4</w:t>
            </w:r>
            <w:r w:rsidRPr="00A36166">
              <w:rPr>
                <w:rFonts w:ascii="Times New Roman" w:hAnsi="Times New Roman"/>
                <w:sz w:val="20"/>
              </w:rPr>
              <w:t xml:space="preserve"> 8</w:t>
            </w:r>
            <w:r w:rsidR="00D333D0">
              <w:rPr>
                <w:rFonts w:ascii="Times New Roman" w:hAnsi="Times New Roman"/>
                <w:sz w:val="20"/>
              </w:rPr>
              <w:t>5</w:t>
            </w:r>
            <w:r w:rsidR="009845F9">
              <w:rPr>
                <w:rFonts w:ascii="Times New Roman" w:hAnsi="Times New Roman"/>
                <w:sz w:val="20"/>
              </w:rPr>
              <w:t>2</w:t>
            </w:r>
          </w:p>
        </w:tc>
      </w:tr>
      <w:tr w:rsidR="00627B11" w:rsidRPr="00A36166">
        <w:trPr>
          <w:trHeight w:val="278"/>
          <w:jc w:val="center"/>
        </w:trPr>
        <w:tc>
          <w:tcPr>
            <w:tcW w:w="84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Opravné položky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7B11" w:rsidRPr="00A36166" w:rsidRDefault="00627B11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</w:p>
        </w:tc>
      </w:tr>
      <w:tr w:rsidR="00627B11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 w:rsidP="009845F9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Stav k 1.1. 201</w:t>
            </w:r>
            <w:r w:rsidR="009845F9">
              <w:rPr>
                <w:rFonts w:ascii="Times New Roman" w:hAnsi="Times New Roman"/>
                <w:bCs/>
                <w:sz w:val="20"/>
              </w:rPr>
              <w:t>8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627B11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627B11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627B11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9845F9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7B11" w:rsidRPr="00A36166" w:rsidRDefault="00627B11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627B11" w:rsidRPr="00A36166">
        <w:trPr>
          <w:trHeight w:val="278"/>
          <w:jc w:val="center"/>
        </w:trPr>
        <w:tc>
          <w:tcPr>
            <w:tcW w:w="84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Zostatková hodnota 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7B11" w:rsidRPr="00A36166" w:rsidRDefault="00627B11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</w:p>
        </w:tc>
      </w:tr>
      <w:tr w:rsidR="00627B11" w:rsidRPr="00A36166">
        <w:trPr>
          <w:trHeight w:val="278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1.1. 201</w:t>
            </w:r>
            <w:r w:rsidR="009845F9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D333D0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</w:t>
            </w:r>
            <w:r w:rsidR="009845F9">
              <w:rPr>
                <w:rFonts w:ascii="Times New Roman" w:hAnsi="Times New Roman"/>
                <w:sz w:val="20"/>
              </w:rPr>
              <w:t>6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 w:rsidR="009845F9">
              <w:rPr>
                <w:rFonts w:ascii="Times New Roman" w:hAnsi="Times New Roman"/>
                <w:sz w:val="20"/>
              </w:rPr>
              <w:t>421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4 895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7B11" w:rsidRPr="00A36166" w:rsidRDefault="009845F9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  <w:r w:rsidR="00D333D0" w:rsidRPr="00A36166">
              <w:rPr>
                <w:rFonts w:ascii="Times New Roman" w:hAnsi="Times New Roman"/>
                <w:sz w:val="20"/>
              </w:rPr>
              <w:t xml:space="preserve">1 </w:t>
            </w:r>
            <w:r>
              <w:rPr>
                <w:rFonts w:ascii="Times New Roman" w:hAnsi="Times New Roman"/>
                <w:sz w:val="20"/>
              </w:rPr>
              <w:t>316</w:t>
            </w:r>
          </w:p>
        </w:tc>
      </w:tr>
      <w:tr w:rsidR="00627B11" w:rsidRPr="00A36166">
        <w:trPr>
          <w:trHeight w:val="290"/>
          <w:jc w:val="center"/>
        </w:trPr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9845F9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A217CB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</w:t>
            </w:r>
            <w:r w:rsidR="009845F9">
              <w:rPr>
                <w:rFonts w:ascii="Times New Roman" w:hAnsi="Times New Roman"/>
                <w:sz w:val="20"/>
              </w:rPr>
              <w:t>3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 w:rsidR="009845F9">
              <w:rPr>
                <w:rFonts w:ascii="Times New Roman" w:hAnsi="Times New Roman"/>
                <w:sz w:val="20"/>
              </w:rPr>
              <w:t>563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9845F9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</w:t>
            </w:r>
            <w:r w:rsidR="00D333D0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27B11" w:rsidRPr="00A36166" w:rsidRDefault="00627B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7B11" w:rsidRPr="00A36166" w:rsidRDefault="00D333D0" w:rsidP="009845F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  <w:r w:rsidR="009845F9">
              <w:rPr>
                <w:rFonts w:ascii="Times New Roman" w:hAnsi="Times New Roman"/>
                <w:sz w:val="20"/>
              </w:rPr>
              <w:t>2</w:t>
            </w:r>
            <w:r w:rsidR="00A217CB" w:rsidRPr="00A36166">
              <w:rPr>
                <w:rFonts w:ascii="Times New Roman" w:hAnsi="Times New Roman"/>
                <w:sz w:val="20"/>
              </w:rPr>
              <w:t xml:space="preserve"> </w:t>
            </w:r>
            <w:r w:rsidR="009845F9">
              <w:rPr>
                <w:rFonts w:ascii="Times New Roman" w:hAnsi="Times New Roman"/>
                <w:sz w:val="20"/>
              </w:rPr>
              <w:t>5</w:t>
            </w:r>
            <w:r>
              <w:rPr>
                <w:rFonts w:ascii="Times New Roman" w:hAnsi="Times New Roman"/>
                <w:sz w:val="20"/>
              </w:rPr>
              <w:t>6</w:t>
            </w:r>
            <w:r w:rsidR="009845F9">
              <w:rPr>
                <w:rFonts w:ascii="Times New Roman" w:hAnsi="Times New Roman"/>
                <w:sz w:val="20"/>
              </w:rPr>
              <w:t>3</w:t>
            </w:r>
          </w:p>
        </w:tc>
      </w:tr>
    </w:tbl>
    <w:p w:rsidR="0074721B" w:rsidRPr="00A36166" w:rsidRDefault="0074721B">
      <w:pPr>
        <w:rPr>
          <w:rFonts w:ascii="Times New Roman" w:hAnsi="Times New Roman"/>
        </w:rPr>
      </w:pPr>
    </w:p>
    <w:p w:rsidR="00487F4B" w:rsidRPr="00A36166" w:rsidRDefault="00487F4B">
      <w:pPr>
        <w:rPr>
          <w:rFonts w:ascii="Times New Roman" w:hAnsi="Times New Roman"/>
        </w:rPr>
      </w:pPr>
    </w:p>
    <w:p w:rsidR="00487F4B" w:rsidRPr="00A36166" w:rsidRDefault="00487F4B">
      <w:pPr>
        <w:rPr>
          <w:rFonts w:ascii="Times New Roman" w:hAnsi="Times New Roman"/>
        </w:rPr>
      </w:pPr>
    </w:p>
    <w:p w:rsidR="00487F4B" w:rsidRPr="00A36166" w:rsidRDefault="00487F4B">
      <w:pPr>
        <w:rPr>
          <w:rFonts w:ascii="Times New Roman" w:hAnsi="Times New Roman"/>
        </w:rPr>
      </w:pPr>
    </w:p>
    <w:p w:rsidR="00487F4B" w:rsidRPr="00A36166" w:rsidRDefault="00487F4B">
      <w:pPr>
        <w:rPr>
          <w:rFonts w:ascii="Times New Roman" w:hAnsi="Times New Roman"/>
        </w:rPr>
      </w:pPr>
    </w:p>
    <w:p w:rsidR="00487F4B" w:rsidRPr="00A36166" w:rsidRDefault="00487F4B">
      <w:pPr>
        <w:rPr>
          <w:rFonts w:ascii="Times New Roman" w:hAnsi="Times New Roman"/>
        </w:rPr>
      </w:pPr>
    </w:p>
    <w:p w:rsidR="00A81D89" w:rsidRPr="00A36166" w:rsidRDefault="00A81D89">
      <w:pPr>
        <w:rPr>
          <w:rFonts w:ascii="Times New Roman" w:hAnsi="Times New Roman"/>
        </w:rPr>
      </w:pPr>
    </w:p>
    <w:p w:rsidR="00AE3B0E" w:rsidRDefault="00AE3B0E">
      <w:pPr>
        <w:suppressAutoHyphens w:val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E720D3" w:rsidRPr="00A36166" w:rsidRDefault="00E720D3">
      <w:pPr>
        <w:rPr>
          <w:rFonts w:ascii="Times New Roman" w:hAnsi="Times New Roman"/>
        </w:rPr>
      </w:pPr>
    </w:p>
    <w:tbl>
      <w:tblPr>
        <w:tblW w:w="9813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89"/>
        <w:gridCol w:w="1134"/>
        <w:gridCol w:w="992"/>
        <w:gridCol w:w="1134"/>
        <w:gridCol w:w="1134"/>
        <w:gridCol w:w="1134"/>
        <w:gridCol w:w="1134"/>
        <w:gridCol w:w="1262"/>
      </w:tblGrid>
      <w:tr w:rsidR="00E720D3" w:rsidRPr="00A36166">
        <w:trPr>
          <w:cantSplit/>
          <w:trHeight w:val="334"/>
          <w:jc w:val="center"/>
        </w:trPr>
        <w:tc>
          <w:tcPr>
            <w:tcW w:w="1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bookmarkStart w:id="0" w:name="OLE_LINK1"/>
            <w:r w:rsidRPr="00A36166">
              <w:rPr>
                <w:rFonts w:ascii="Times New Roman" w:hAnsi="Times New Roman"/>
                <w:bCs/>
                <w:sz w:val="20"/>
              </w:rPr>
              <w:t>V €</w:t>
            </w:r>
          </w:p>
        </w:tc>
        <w:tc>
          <w:tcPr>
            <w:tcW w:w="79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3418D9" w:rsidP="009845F9">
            <w:pPr>
              <w:autoSpaceDE w:val="0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201</w:t>
            </w:r>
            <w:r w:rsidR="009845F9">
              <w:rPr>
                <w:rFonts w:ascii="Times New Roman" w:hAnsi="Times New Roman"/>
                <w:b/>
                <w:bCs/>
                <w:sz w:val="20"/>
              </w:rPr>
              <w:t>7</w:t>
            </w:r>
          </w:p>
        </w:tc>
      </w:tr>
      <w:tr w:rsidR="00E720D3" w:rsidRPr="00A36166">
        <w:trPr>
          <w:cantSplit/>
          <w:trHeight w:val="990"/>
          <w:jc w:val="center"/>
        </w:trPr>
        <w:tc>
          <w:tcPr>
            <w:tcW w:w="1889" w:type="dxa"/>
            <w:vMerge/>
            <w:tcBorders>
              <w:top w:val="single" w:sz="4" w:space="0" w:color="000000"/>
              <w:left w:val="single" w:sz="4" w:space="0" w:color="000000"/>
              <w:bottom w:val="single" w:sz="6" w:space="0" w:color="auto"/>
            </w:tcBorders>
            <w:vAlign w:val="center"/>
          </w:tcPr>
          <w:p w:rsidR="00E720D3" w:rsidRPr="00A36166" w:rsidRDefault="00E720D3">
            <w:pPr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6" w:space="0" w:color="auto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Aktivované náklady na vývoj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auto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Softvér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6" w:space="0" w:color="auto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Oceniteľné práva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6" w:space="0" w:color="auto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Goodwill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6" w:space="0" w:color="auto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Ostatný DNM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6" w:space="0" w:color="auto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Obstarávaný DNM a preddavky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6" w:space="0" w:color="auto"/>
              <w:right w:val="single" w:sz="4" w:space="0" w:color="000000"/>
            </w:tcBorders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 xml:space="preserve">Spolu </w:t>
            </w:r>
          </w:p>
        </w:tc>
      </w:tr>
      <w:tr w:rsidR="00E720D3" w:rsidRPr="00A36166">
        <w:trPr>
          <w:trHeight w:val="266"/>
          <w:jc w:val="center"/>
        </w:trPr>
        <w:tc>
          <w:tcPr>
            <w:tcW w:w="9813" w:type="dxa"/>
            <w:gridSpan w:val="8"/>
            <w:tcBorders>
              <w:top w:val="singl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Prvotné ocenenie</w:t>
            </w:r>
          </w:p>
        </w:tc>
      </w:tr>
      <w:tr w:rsidR="009845F9" w:rsidRPr="00A36166" w:rsidTr="00101D11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9845F9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>
              <w:rPr>
                <w:rFonts w:ascii="Times New Roman" w:hAnsi="Times New Roman"/>
                <w:bCs/>
                <w:sz w:val="20"/>
              </w:rPr>
              <w:t>Stav k 1.1. 2017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62739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251 626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251 626</w:t>
            </w:r>
          </w:p>
        </w:tc>
      </w:tr>
      <w:tr w:rsidR="009845F9" w:rsidRPr="00A36166" w:rsidTr="00101D11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62739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15 996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4 979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20 975</w:t>
            </w:r>
          </w:p>
        </w:tc>
      </w:tr>
      <w:tr w:rsidR="009845F9" w:rsidRPr="00A36166" w:rsidTr="00101D11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333D0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9845F9" w:rsidRPr="00A36166" w:rsidTr="00101D11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333D0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9845F9" w:rsidRPr="00A36166" w:rsidTr="00101D11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>
              <w:rPr>
                <w:rFonts w:ascii="Times New Roman" w:hAnsi="Times New Roman"/>
                <w:b/>
                <w:bCs/>
                <w:sz w:val="20"/>
              </w:rPr>
              <w:t>Stav k 31.12. 2017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>
              <w:rPr>
                <w:rFonts w:ascii="Times New Roman" w:hAnsi="Times New Roman"/>
                <w:sz w:val="20"/>
              </w:rPr>
              <w:t>67</w:t>
            </w:r>
            <w:r w:rsidRPr="00A36166">
              <w:rPr>
                <w:rFonts w:ascii="Times New Roman" w:hAnsi="Times New Roman"/>
                <w:sz w:val="20"/>
              </w:rPr>
              <w:t xml:space="preserve"> 62</w:t>
            </w: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4 979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>
              <w:rPr>
                <w:rFonts w:ascii="Times New Roman" w:hAnsi="Times New Roman"/>
                <w:sz w:val="20"/>
              </w:rPr>
              <w:t>72</w:t>
            </w:r>
            <w:r w:rsidRPr="00A36166">
              <w:rPr>
                <w:rFonts w:ascii="Times New Roman" w:hAnsi="Times New Roman"/>
                <w:sz w:val="20"/>
              </w:rPr>
              <w:t xml:space="preserve"> 6</w:t>
            </w:r>
            <w:r>
              <w:rPr>
                <w:rFonts w:ascii="Times New Roman" w:hAnsi="Times New Roman"/>
                <w:sz w:val="20"/>
              </w:rPr>
              <w:t>01</w:t>
            </w:r>
          </w:p>
        </w:tc>
      </w:tr>
      <w:tr w:rsidR="00D4203E" w:rsidRPr="00A36166">
        <w:trPr>
          <w:trHeight w:val="278"/>
          <w:jc w:val="center"/>
        </w:trPr>
        <w:tc>
          <w:tcPr>
            <w:tcW w:w="85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Oprávky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03E" w:rsidRPr="00A36166" w:rsidRDefault="00D4203E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</w:p>
        </w:tc>
      </w:tr>
      <w:tr w:rsidR="009845F9" w:rsidRPr="00A36166" w:rsidTr="00101D11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9845F9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>
              <w:rPr>
                <w:rFonts w:ascii="Times New Roman" w:hAnsi="Times New Roman"/>
                <w:bCs/>
                <w:sz w:val="20"/>
              </w:rPr>
              <w:t>Stav k 1.1. 2017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249 728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249 728</w:t>
            </w:r>
          </w:p>
        </w:tc>
      </w:tr>
      <w:tr w:rsidR="009845F9" w:rsidRPr="00A36166" w:rsidTr="00581157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1 4</w:t>
            </w:r>
            <w:r>
              <w:rPr>
                <w:rFonts w:ascii="Times New Roman" w:hAnsi="Times New Roman"/>
                <w:sz w:val="20"/>
              </w:rPr>
              <w:t>73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 xml:space="preserve">1 </w:t>
            </w:r>
            <w:r>
              <w:rPr>
                <w:rFonts w:ascii="Times New Roman" w:hAnsi="Times New Roman"/>
                <w:sz w:val="20"/>
              </w:rPr>
              <w:t>557</w:t>
            </w:r>
          </w:p>
        </w:tc>
      </w:tr>
      <w:tr w:rsidR="009845F9" w:rsidRPr="00A36166" w:rsidTr="00581157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9845F9" w:rsidRPr="00A36166" w:rsidTr="00101D11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</w:t>
            </w:r>
            <w:r>
              <w:rPr>
                <w:rFonts w:ascii="Times New Roman" w:hAnsi="Times New Roman"/>
                <w:b/>
                <w:bCs/>
                <w:sz w:val="20"/>
              </w:rPr>
              <w:t>12. 2017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>
              <w:rPr>
                <w:rFonts w:ascii="Times New Roman" w:hAnsi="Times New Roman"/>
                <w:sz w:val="20"/>
              </w:rPr>
              <w:t>51</w:t>
            </w:r>
            <w:r w:rsidRPr="00A36166">
              <w:rPr>
                <w:rFonts w:ascii="Times New Roman" w:hAnsi="Times New Roman"/>
                <w:sz w:val="20"/>
              </w:rPr>
              <w:t xml:space="preserve"> 2</w:t>
            </w:r>
            <w:r>
              <w:rPr>
                <w:rFonts w:ascii="Times New Roman" w:hAnsi="Times New Roman"/>
                <w:sz w:val="20"/>
              </w:rPr>
              <w:t>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</w:t>
            </w:r>
            <w:r>
              <w:rPr>
                <w:rFonts w:ascii="Times New Roman" w:hAnsi="Times New Roman"/>
                <w:sz w:val="20"/>
              </w:rPr>
              <w:t>51</w:t>
            </w:r>
            <w:r w:rsidRPr="00A36166">
              <w:rPr>
                <w:rFonts w:ascii="Times New Roman" w:hAnsi="Times New Roman"/>
                <w:sz w:val="20"/>
              </w:rPr>
              <w:t xml:space="preserve"> 28</w:t>
            </w:r>
            <w:r>
              <w:rPr>
                <w:rFonts w:ascii="Times New Roman" w:hAnsi="Times New Roman"/>
                <w:sz w:val="20"/>
              </w:rPr>
              <w:t>5</w:t>
            </w:r>
          </w:p>
        </w:tc>
      </w:tr>
      <w:tr w:rsidR="00D4203E" w:rsidRPr="00A36166">
        <w:trPr>
          <w:trHeight w:val="278"/>
          <w:jc w:val="center"/>
        </w:trPr>
        <w:tc>
          <w:tcPr>
            <w:tcW w:w="85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645AF" w:rsidRPr="00A36166" w:rsidRDefault="007645AF" w:rsidP="00D462A3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</w:p>
          <w:p w:rsidR="00D4203E" w:rsidRPr="00A36166" w:rsidRDefault="00D4203E" w:rsidP="00D462A3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Opravné položky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03E" w:rsidRPr="00A36166" w:rsidRDefault="00D4203E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</w:p>
        </w:tc>
      </w:tr>
      <w:tr w:rsidR="00D4203E" w:rsidRPr="00A36166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333D0" w:rsidP="009845F9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>
              <w:rPr>
                <w:rFonts w:ascii="Times New Roman" w:hAnsi="Times New Roman"/>
                <w:bCs/>
                <w:sz w:val="20"/>
              </w:rPr>
              <w:t>Stav k 1.1. 201</w:t>
            </w:r>
            <w:r w:rsidR="009845F9">
              <w:rPr>
                <w:rFonts w:ascii="Times New Roman" w:hAnsi="Times New Roman"/>
                <w:bCs/>
                <w:sz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D4203E" w:rsidRPr="00A36166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D4203E" w:rsidRPr="00A36166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D4203E" w:rsidRPr="00A36166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E847EB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9845F9">
              <w:rPr>
                <w:rFonts w:ascii="Times New Roman" w:hAnsi="Times New Roman"/>
                <w:b/>
                <w:bCs/>
                <w:sz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03E" w:rsidRPr="00A36166" w:rsidRDefault="00D4203E" w:rsidP="00D462A3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D4203E" w:rsidRPr="00A36166">
        <w:trPr>
          <w:trHeight w:val="278"/>
          <w:jc w:val="center"/>
        </w:trPr>
        <w:tc>
          <w:tcPr>
            <w:tcW w:w="85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203E" w:rsidRPr="00A36166" w:rsidRDefault="00D4203E" w:rsidP="00D462A3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Zostatková hodnota 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03E" w:rsidRPr="00A36166" w:rsidRDefault="00D4203E" w:rsidP="00D462A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</w:p>
        </w:tc>
      </w:tr>
      <w:tr w:rsidR="009845F9" w:rsidRPr="00A36166" w:rsidTr="00101D11">
        <w:trPr>
          <w:trHeight w:val="278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>
              <w:rPr>
                <w:rFonts w:ascii="Times New Roman" w:hAnsi="Times New Roman"/>
                <w:b/>
                <w:bCs/>
                <w:sz w:val="20"/>
              </w:rPr>
              <w:t>Stav k 1.1. 2017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1 898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1 898</w:t>
            </w:r>
          </w:p>
        </w:tc>
      </w:tr>
      <w:tr w:rsidR="009845F9" w:rsidRPr="00A36166" w:rsidTr="00101D11">
        <w:trPr>
          <w:trHeight w:val="290"/>
          <w:jc w:val="center"/>
        </w:trPr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9845F9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>
              <w:rPr>
                <w:rFonts w:ascii="Times New Roman" w:hAnsi="Times New Roman"/>
                <w:b/>
                <w:bCs/>
                <w:sz w:val="20"/>
              </w:rPr>
              <w:t>Stav k 31.12. 2017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D462A3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</w:t>
            </w:r>
            <w:r>
              <w:rPr>
                <w:rFonts w:ascii="Times New Roman" w:hAnsi="Times New Roman"/>
                <w:sz w:val="20"/>
              </w:rPr>
              <w:t>6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421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4 895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5F9" w:rsidRPr="00A36166" w:rsidRDefault="009845F9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  <w:r w:rsidRPr="00A36166">
              <w:rPr>
                <w:rFonts w:ascii="Times New Roman" w:hAnsi="Times New Roman"/>
                <w:sz w:val="20"/>
              </w:rPr>
              <w:t xml:space="preserve">1 </w:t>
            </w:r>
            <w:r>
              <w:rPr>
                <w:rFonts w:ascii="Times New Roman" w:hAnsi="Times New Roman"/>
                <w:sz w:val="20"/>
              </w:rPr>
              <w:t>316</w:t>
            </w:r>
          </w:p>
        </w:tc>
      </w:tr>
      <w:bookmarkEnd w:id="0"/>
    </w:tbl>
    <w:p w:rsidR="00E720D3" w:rsidRPr="00A36166" w:rsidRDefault="00E720D3">
      <w:pPr>
        <w:rPr>
          <w:rFonts w:ascii="Times New Roman" w:hAnsi="Times New Roman"/>
        </w:rPr>
      </w:pPr>
    </w:p>
    <w:p w:rsidR="00E720D3" w:rsidRPr="00A36166" w:rsidRDefault="00E720D3">
      <w:pPr>
        <w:pStyle w:val="Oznaitext1"/>
        <w:ind w:left="0" w:right="-1" w:firstLine="0"/>
        <w:rPr>
          <w:sz w:val="22"/>
          <w:szCs w:val="22"/>
        </w:rPr>
      </w:pPr>
    </w:p>
    <w:p w:rsidR="00E720D3" w:rsidRPr="00A36166" w:rsidRDefault="00E720D3">
      <w:pPr>
        <w:pStyle w:val="Oznaitext1"/>
        <w:ind w:left="0" w:right="-1" w:firstLine="0"/>
        <w:rPr>
          <w:sz w:val="22"/>
          <w:szCs w:val="22"/>
        </w:rPr>
      </w:pPr>
      <w:r w:rsidRPr="00A36166">
        <w:rPr>
          <w:sz w:val="22"/>
          <w:szCs w:val="22"/>
        </w:rPr>
        <w:t>Spoločnosť nemala  v roku 201</w:t>
      </w:r>
      <w:r w:rsidR="00DE0D75">
        <w:rPr>
          <w:sz w:val="22"/>
          <w:szCs w:val="22"/>
        </w:rPr>
        <w:t>8</w:t>
      </w:r>
      <w:r w:rsidRPr="00A36166">
        <w:rPr>
          <w:sz w:val="22"/>
          <w:szCs w:val="22"/>
        </w:rPr>
        <w:t xml:space="preserve"> náklady na výskum  a vývoj.</w:t>
      </w:r>
    </w:p>
    <w:p w:rsidR="00E720D3" w:rsidRPr="00A36166" w:rsidRDefault="00EC2CE8">
      <w:pPr>
        <w:pStyle w:val="Oznaitext1"/>
        <w:ind w:left="0" w:right="-1" w:firstLine="0"/>
        <w:rPr>
          <w:sz w:val="22"/>
          <w:szCs w:val="22"/>
        </w:rPr>
      </w:pPr>
      <w:r>
        <w:rPr>
          <w:sz w:val="22"/>
          <w:szCs w:val="22"/>
        </w:rPr>
        <w:t xml:space="preserve">K 31. decembru </w:t>
      </w:r>
      <w:r w:rsidR="0082659B" w:rsidRPr="00A36166">
        <w:rPr>
          <w:sz w:val="22"/>
          <w:szCs w:val="22"/>
        </w:rPr>
        <w:t>201</w:t>
      </w:r>
      <w:r w:rsidR="00DE0D75">
        <w:rPr>
          <w:sz w:val="22"/>
          <w:szCs w:val="22"/>
        </w:rPr>
        <w:t>8</w:t>
      </w:r>
      <w:r w:rsidR="0082659B" w:rsidRPr="00A36166">
        <w:rPr>
          <w:sz w:val="22"/>
          <w:szCs w:val="22"/>
        </w:rPr>
        <w:t xml:space="preserve"> </w:t>
      </w:r>
      <w:r w:rsidR="00255E40" w:rsidRPr="00A36166">
        <w:rPr>
          <w:sz w:val="22"/>
          <w:szCs w:val="22"/>
        </w:rPr>
        <w:t xml:space="preserve">spoločnosť </w:t>
      </w:r>
      <w:r w:rsidR="0082659B" w:rsidRPr="00A36166">
        <w:rPr>
          <w:sz w:val="22"/>
          <w:szCs w:val="22"/>
        </w:rPr>
        <w:t>neevidoval</w:t>
      </w:r>
      <w:r w:rsidR="00255E40" w:rsidRPr="00A36166">
        <w:rPr>
          <w:sz w:val="22"/>
          <w:szCs w:val="22"/>
        </w:rPr>
        <w:t>a</w:t>
      </w:r>
      <w:r w:rsidR="0082659B" w:rsidRPr="00A36166">
        <w:rPr>
          <w:sz w:val="22"/>
          <w:szCs w:val="22"/>
        </w:rPr>
        <w:t xml:space="preserve"> obstarávaný </w:t>
      </w:r>
      <w:r w:rsidR="00B51516" w:rsidRPr="00A36166">
        <w:rPr>
          <w:sz w:val="22"/>
          <w:szCs w:val="22"/>
        </w:rPr>
        <w:t xml:space="preserve">nehmotný </w:t>
      </w:r>
      <w:r w:rsidR="0082659B" w:rsidRPr="00A36166">
        <w:rPr>
          <w:sz w:val="22"/>
          <w:szCs w:val="22"/>
        </w:rPr>
        <w:t>majetok</w:t>
      </w:r>
      <w:r w:rsidR="00255E40" w:rsidRPr="00A36166">
        <w:rPr>
          <w:sz w:val="22"/>
          <w:szCs w:val="22"/>
        </w:rPr>
        <w:t xml:space="preserve"> a </w:t>
      </w:r>
      <w:r w:rsidR="00D333D0">
        <w:rPr>
          <w:sz w:val="22"/>
          <w:szCs w:val="22"/>
        </w:rPr>
        <w:t>zar</w:t>
      </w:r>
      <w:r w:rsidR="00255E40" w:rsidRPr="00A36166">
        <w:rPr>
          <w:sz w:val="22"/>
          <w:szCs w:val="22"/>
        </w:rPr>
        <w:t>a</w:t>
      </w:r>
      <w:r w:rsidR="0036792E" w:rsidRPr="00A36166">
        <w:rPr>
          <w:sz w:val="22"/>
          <w:szCs w:val="22"/>
        </w:rPr>
        <w:t>dila</w:t>
      </w:r>
      <w:r w:rsidR="0082659B" w:rsidRPr="00A36166">
        <w:rPr>
          <w:sz w:val="22"/>
          <w:szCs w:val="22"/>
        </w:rPr>
        <w:t xml:space="preserve"> </w:t>
      </w:r>
      <w:r w:rsidR="00767BD5">
        <w:rPr>
          <w:sz w:val="22"/>
          <w:szCs w:val="22"/>
        </w:rPr>
        <w:t>d</w:t>
      </w:r>
      <w:r w:rsidR="0082659B" w:rsidRPr="00A36166">
        <w:rPr>
          <w:sz w:val="22"/>
          <w:szCs w:val="22"/>
        </w:rPr>
        <w:t xml:space="preserve">o svojej evidencie </w:t>
      </w:r>
      <w:r w:rsidR="00D333D0">
        <w:rPr>
          <w:sz w:val="22"/>
          <w:szCs w:val="22"/>
        </w:rPr>
        <w:t xml:space="preserve">ochrannú známku (oceniteľné práva) </w:t>
      </w:r>
      <w:r w:rsidR="0036792E" w:rsidRPr="00A36166">
        <w:rPr>
          <w:sz w:val="22"/>
          <w:szCs w:val="22"/>
        </w:rPr>
        <w:t xml:space="preserve">vo výške </w:t>
      </w:r>
      <w:r w:rsidR="00D333D0">
        <w:rPr>
          <w:sz w:val="22"/>
          <w:szCs w:val="22"/>
        </w:rPr>
        <w:t>4</w:t>
      </w:r>
      <w:r w:rsidR="0036792E" w:rsidRPr="00A36166">
        <w:rPr>
          <w:sz w:val="22"/>
          <w:szCs w:val="22"/>
        </w:rPr>
        <w:t> </w:t>
      </w:r>
      <w:r w:rsidR="00DE0D75">
        <w:rPr>
          <w:sz w:val="22"/>
          <w:szCs w:val="22"/>
        </w:rPr>
        <w:t>81</w:t>
      </w:r>
      <w:r w:rsidR="00A57FC6">
        <w:rPr>
          <w:sz w:val="22"/>
          <w:szCs w:val="22"/>
        </w:rPr>
        <w:t>4</w:t>
      </w:r>
      <w:r w:rsidR="0036792E" w:rsidRPr="00A36166">
        <w:rPr>
          <w:sz w:val="22"/>
          <w:szCs w:val="22"/>
        </w:rPr>
        <w:t xml:space="preserve"> €</w:t>
      </w:r>
      <w:r w:rsidR="0082659B" w:rsidRPr="00A36166">
        <w:rPr>
          <w:sz w:val="22"/>
          <w:szCs w:val="22"/>
        </w:rPr>
        <w:t xml:space="preserve">. </w:t>
      </w:r>
    </w:p>
    <w:p w:rsidR="00A04671" w:rsidRPr="00A36166" w:rsidRDefault="00AF1350" w:rsidP="00A04671">
      <w:pPr>
        <w:pStyle w:val="Zkladntext2"/>
        <w:jc w:val="left"/>
        <w:rPr>
          <w:color w:val="auto"/>
          <w:lang w:eastAsia="sk-SK"/>
        </w:rPr>
      </w:pPr>
      <w:r w:rsidRPr="00A36166">
        <w:rPr>
          <w:color w:val="auto"/>
          <w:lang w:eastAsia="sk-SK"/>
        </w:rPr>
        <w:t xml:space="preserve">Spoločnosť nemá </w:t>
      </w:r>
      <w:r w:rsidR="00A04671" w:rsidRPr="00A36166">
        <w:rPr>
          <w:color w:val="auto"/>
          <w:lang w:eastAsia="sk-SK"/>
        </w:rPr>
        <w:t xml:space="preserve"> zriadené záložné právo</w:t>
      </w:r>
      <w:r w:rsidR="00AF256B" w:rsidRPr="00A36166">
        <w:rPr>
          <w:color w:val="auto"/>
          <w:lang w:eastAsia="sk-SK"/>
        </w:rPr>
        <w:t xml:space="preserve"> na dlhodobý nehmotný majetok</w:t>
      </w:r>
      <w:r w:rsidR="00A04671" w:rsidRPr="00A36166">
        <w:rPr>
          <w:color w:val="auto"/>
          <w:lang w:eastAsia="sk-SK"/>
        </w:rPr>
        <w:t xml:space="preserve"> </w:t>
      </w:r>
      <w:r w:rsidR="00AF256B" w:rsidRPr="00A36166">
        <w:rPr>
          <w:color w:val="auto"/>
          <w:lang w:eastAsia="sk-SK"/>
        </w:rPr>
        <w:t>a </w:t>
      </w:r>
      <w:r w:rsidRPr="00A36166">
        <w:rPr>
          <w:color w:val="auto"/>
          <w:lang w:eastAsia="sk-SK"/>
        </w:rPr>
        <w:t>nemá ani obmedzené právo s ním nakladať.</w:t>
      </w:r>
    </w:p>
    <w:p w:rsidR="00A04671" w:rsidRPr="00A36166" w:rsidRDefault="00A04671" w:rsidP="00A04671">
      <w:pPr>
        <w:pStyle w:val="Zkladntext2"/>
        <w:jc w:val="left"/>
        <w:rPr>
          <w:color w:val="auto"/>
          <w:lang w:eastAsia="sk-SK"/>
        </w:rPr>
      </w:pPr>
    </w:p>
    <w:p w:rsidR="00E720D3" w:rsidRPr="00A36166" w:rsidRDefault="00E720D3">
      <w:pPr>
        <w:pStyle w:val="Oznaitext1"/>
        <w:ind w:left="0" w:right="-1" w:firstLine="0"/>
        <w:rPr>
          <w:sz w:val="22"/>
          <w:szCs w:val="22"/>
        </w:rPr>
      </w:pPr>
    </w:p>
    <w:p w:rsidR="00487F4B" w:rsidRPr="00A36166" w:rsidRDefault="00487F4B">
      <w:pPr>
        <w:pStyle w:val="Oznaitext1"/>
        <w:ind w:left="0" w:right="-1" w:firstLine="0"/>
        <w:rPr>
          <w:sz w:val="22"/>
          <w:szCs w:val="22"/>
        </w:rPr>
      </w:pPr>
    </w:p>
    <w:p w:rsidR="00487F4B" w:rsidRPr="00A36166" w:rsidRDefault="00487F4B">
      <w:pPr>
        <w:pStyle w:val="Oznaitext1"/>
        <w:ind w:left="0" w:right="-1" w:firstLine="0"/>
        <w:rPr>
          <w:sz w:val="22"/>
          <w:szCs w:val="22"/>
        </w:rPr>
      </w:pPr>
    </w:p>
    <w:p w:rsidR="00487F4B" w:rsidRPr="00A36166" w:rsidRDefault="00487F4B">
      <w:pPr>
        <w:pStyle w:val="Oznaitext1"/>
        <w:ind w:left="0" w:right="-1" w:firstLine="0"/>
        <w:rPr>
          <w:sz w:val="22"/>
          <w:szCs w:val="22"/>
        </w:rPr>
      </w:pPr>
    </w:p>
    <w:p w:rsidR="00487F4B" w:rsidRPr="00A36166" w:rsidRDefault="00487F4B">
      <w:pPr>
        <w:pStyle w:val="Oznaitext1"/>
        <w:ind w:left="0" w:right="-1" w:firstLine="0"/>
        <w:rPr>
          <w:sz w:val="22"/>
          <w:szCs w:val="22"/>
        </w:rPr>
      </w:pPr>
    </w:p>
    <w:p w:rsidR="00487F4B" w:rsidRPr="00A36166" w:rsidRDefault="00487F4B">
      <w:pPr>
        <w:pStyle w:val="Oznaitext1"/>
        <w:ind w:left="0" w:right="-1" w:firstLine="0"/>
        <w:rPr>
          <w:sz w:val="22"/>
          <w:szCs w:val="22"/>
        </w:rPr>
      </w:pPr>
    </w:p>
    <w:p w:rsidR="00487F4B" w:rsidRPr="00A36166" w:rsidRDefault="00487F4B">
      <w:pPr>
        <w:pStyle w:val="Oznaitext1"/>
        <w:ind w:left="0" w:right="-1" w:firstLine="0"/>
        <w:rPr>
          <w:sz w:val="22"/>
          <w:szCs w:val="22"/>
        </w:rPr>
      </w:pPr>
    </w:p>
    <w:p w:rsidR="00487F4B" w:rsidRDefault="00487F4B">
      <w:pPr>
        <w:pStyle w:val="Oznaitext1"/>
        <w:ind w:left="0" w:right="-1" w:firstLine="0"/>
        <w:rPr>
          <w:sz w:val="22"/>
          <w:szCs w:val="22"/>
        </w:rPr>
      </w:pPr>
    </w:p>
    <w:p w:rsidR="00767BD5" w:rsidRDefault="00767BD5">
      <w:pPr>
        <w:pStyle w:val="Oznaitext1"/>
        <w:ind w:left="0" w:right="-1" w:firstLine="0"/>
        <w:rPr>
          <w:sz w:val="22"/>
          <w:szCs w:val="22"/>
        </w:rPr>
      </w:pPr>
    </w:p>
    <w:p w:rsidR="00487F4B" w:rsidRDefault="00487F4B">
      <w:pPr>
        <w:pStyle w:val="Oznaitext1"/>
        <w:ind w:left="0" w:right="-1" w:firstLine="0"/>
        <w:rPr>
          <w:sz w:val="22"/>
          <w:szCs w:val="22"/>
        </w:rPr>
      </w:pPr>
    </w:p>
    <w:p w:rsidR="00CD4806" w:rsidRDefault="00CD4806">
      <w:pPr>
        <w:pStyle w:val="Oznaitext1"/>
        <w:ind w:left="0" w:right="-1" w:firstLine="0"/>
        <w:rPr>
          <w:sz w:val="22"/>
          <w:szCs w:val="22"/>
        </w:rPr>
      </w:pPr>
    </w:p>
    <w:p w:rsidR="00EC21DD" w:rsidRDefault="00EC21DD">
      <w:pPr>
        <w:pStyle w:val="Oznaitext1"/>
        <w:ind w:left="0" w:right="-1" w:firstLine="0"/>
        <w:rPr>
          <w:sz w:val="22"/>
          <w:szCs w:val="22"/>
        </w:rPr>
      </w:pPr>
    </w:p>
    <w:p w:rsidR="00EC21DD" w:rsidRDefault="00EC21DD">
      <w:pPr>
        <w:pStyle w:val="Oznaitext1"/>
        <w:ind w:left="0" w:right="-1" w:firstLine="0"/>
        <w:rPr>
          <w:sz w:val="22"/>
          <w:szCs w:val="22"/>
        </w:rPr>
      </w:pPr>
    </w:p>
    <w:p w:rsidR="0085695D" w:rsidRDefault="0085695D">
      <w:pPr>
        <w:pStyle w:val="Oznaitext1"/>
        <w:ind w:left="0" w:right="-1" w:firstLine="0"/>
        <w:rPr>
          <w:sz w:val="22"/>
          <w:szCs w:val="22"/>
        </w:rPr>
      </w:pPr>
    </w:p>
    <w:p w:rsidR="0085695D" w:rsidRDefault="0085695D">
      <w:pPr>
        <w:pStyle w:val="Oznaitext1"/>
        <w:ind w:left="0" w:right="-1" w:firstLine="0"/>
        <w:rPr>
          <w:sz w:val="22"/>
          <w:szCs w:val="22"/>
        </w:rPr>
      </w:pPr>
    </w:p>
    <w:p w:rsidR="0085695D" w:rsidRPr="00A36166" w:rsidRDefault="0085695D">
      <w:pPr>
        <w:pStyle w:val="Oznaitext1"/>
        <w:ind w:left="0" w:right="-1" w:firstLine="0"/>
        <w:rPr>
          <w:sz w:val="22"/>
          <w:szCs w:val="22"/>
        </w:rPr>
      </w:pPr>
    </w:p>
    <w:p w:rsidR="00EC21DD" w:rsidRPr="00A36166" w:rsidRDefault="00EC21DD">
      <w:pPr>
        <w:ind w:right="-2"/>
        <w:rPr>
          <w:rFonts w:ascii="Times New Roman" w:hAnsi="Times New Roman"/>
          <w:sz w:val="22"/>
          <w:szCs w:val="22"/>
        </w:rPr>
      </w:pPr>
    </w:p>
    <w:p w:rsidR="00E720D3" w:rsidRDefault="0062633C">
      <w:pPr>
        <w:ind w:right="-2"/>
        <w:rPr>
          <w:rFonts w:ascii="Times New Roman" w:hAnsi="Times New Roman"/>
          <w:b/>
          <w:bCs/>
          <w:sz w:val="22"/>
          <w:szCs w:val="22"/>
          <w:u w:val="single"/>
        </w:rPr>
      </w:pPr>
      <w:r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Dlhodobý hmotný majetok </w:t>
      </w:r>
    </w:p>
    <w:p w:rsidR="00EC21DD" w:rsidRPr="00A36166" w:rsidRDefault="00EC21DD">
      <w:pPr>
        <w:ind w:right="-2"/>
        <w:rPr>
          <w:rFonts w:ascii="Times New Roman" w:hAnsi="Times New Roman"/>
          <w:b/>
          <w:bCs/>
          <w:sz w:val="22"/>
          <w:szCs w:val="22"/>
          <w:u w:val="single"/>
        </w:rPr>
      </w:pPr>
    </w:p>
    <w:p w:rsidR="00E720D3" w:rsidRPr="00A36166" w:rsidRDefault="00E720D3">
      <w:pPr>
        <w:rPr>
          <w:rFonts w:ascii="Times New Roman" w:hAnsi="Times New Roman"/>
        </w:rPr>
      </w:pPr>
    </w:p>
    <w:tbl>
      <w:tblPr>
        <w:tblW w:w="10181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01"/>
        <w:gridCol w:w="1264"/>
        <w:gridCol w:w="1134"/>
        <w:gridCol w:w="1276"/>
        <w:gridCol w:w="1354"/>
        <w:gridCol w:w="1198"/>
        <w:gridCol w:w="992"/>
        <w:gridCol w:w="1162"/>
      </w:tblGrid>
      <w:tr w:rsidR="00E720D3" w:rsidRPr="00A36166">
        <w:trPr>
          <w:cantSplit/>
          <w:trHeight w:val="145"/>
          <w:tblHeader/>
          <w:jc w:val="center"/>
        </w:trPr>
        <w:tc>
          <w:tcPr>
            <w:tcW w:w="18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V €</w:t>
            </w:r>
          </w:p>
        </w:tc>
        <w:tc>
          <w:tcPr>
            <w:tcW w:w="838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0B3236" w:rsidP="00534DB1">
            <w:pPr>
              <w:autoSpaceDE w:val="0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201</w:t>
            </w:r>
            <w:r w:rsidR="00A57FC6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</w:tr>
      <w:tr w:rsidR="00E720D3" w:rsidRPr="00A36166" w:rsidTr="006C0656">
        <w:trPr>
          <w:cantSplit/>
          <w:trHeight w:val="1064"/>
          <w:tblHeader/>
          <w:jc w:val="center"/>
        </w:trPr>
        <w:tc>
          <w:tcPr>
            <w:tcW w:w="18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rPr>
                <w:rFonts w:ascii="Times New Roman" w:hAnsi="Times New Roman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Pozemky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Samostatné hnuteľné veci a súbory hnuteľných vecí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 xml:space="preserve">Ostatný </w:t>
            </w:r>
          </w:p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DHM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Obstarávaný DHM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Poskytnuté preddavky na DHM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Spolu</w:t>
            </w:r>
          </w:p>
        </w:tc>
      </w:tr>
      <w:tr w:rsidR="00E720D3" w:rsidRPr="00A36166">
        <w:trPr>
          <w:trHeight w:val="278"/>
          <w:jc w:val="center"/>
        </w:trPr>
        <w:tc>
          <w:tcPr>
            <w:tcW w:w="10181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Prvotné ocenenie</w:t>
            </w:r>
          </w:p>
        </w:tc>
      </w:tr>
      <w:tr w:rsidR="00A57FC6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E217B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Stav k 1.1. 201</w:t>
            </w:r>
            <w:r>
              <w:rPr>
                <w:rFonts w:ascii="Times New Roman" w:hAnsi="Times New Roman"/>
                <w:bCs/>
                <w:sz w:val="20"/>
              </w:rPr>
              <w:t>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476 136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19 </w:t>
            </w:r>
            <w:r>
              <w:rPr>
                <w:rFonts w:ascii="Times New Roman" w:hAnsi="Times New Roman"/>
                <w:sz w:val="20"/>
              </w:rPr>
              <w:t>667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3</w:t>
            </w:r>
            <w:r w:rsidRPr="00A36166">
              <w:rPr>
                <w:rFonts w:ascii="Times New Roman" w:hAnsi="Times New Roman"/>
                <w:sz w:val="20"/>
              </w:rPr>
              <w:t>6</w:t>
            </w:r>
            <w:r>
              <w:rPr>
                <w:rFonts w:ascii="Times New Roman" w:hAnsi="Times New Roman"/>
                <w:sz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40 2</w:t>
            </w:r>
            <w:r>
              <w:rPr>
                <w:rFonts w:ascii="Times New Roman" w:hAnsi="Times New Roman"/>
                <w:sz w:val="20"/>
              </w:rPr>
              <w:t>07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434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841</w:t>
            </w:r>
            <w:r w:rsidRPr="00A36166">
              <w:rPr>
                <w:rFonts w:ascii="Times New Roman" w:hAnsi="Times New Roman"/>
                <w:sz w:val="20"/>
              </w:rPr>
              <w:t xml:space="preserve"> 8</w:t>
            </w:r>
            <w:r>
              <w:rPr>
                <w:rFonts w:ascii="Times New Roman" w:hAnsi="Times New Roman"/>
                <w:sz w:val="20"/>
              </w:rPr>
              <w:t>66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 xml:space="preserve"> 2</w:t>
            </w:r>
            <w:r>
              <w:rPr>
                <w:rFonts w:ascii="Times New Roman" w:hAnsi="Times New Roman"/>
                <w:sz w:val="20"/>
              </w:rPr>
              <w:t>57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914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644 815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6</w:t>
            </w:r>
            <w:r>
              <w:rPr>
                <w:rFonts w:ascii="Times New Roman" w:hAnsi="Times New Roman"/>
                <w:sz w:val="20"/>
              </w:rPr>
              <w:t>6 09</w:t>
            </w:r>
            <w:r w:rsidRPr="00A36166">
              <w:rPr>
                <w:rFonts w:ascii="Times New Roman" w:hAnsi="Times New Roman"/>
                <w:sz w:val="20"/>
              </w:rPr>
              <w:t>5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 w:rsidRPr="00A36166">
              <w:rPr>
                <w:rFonts w:ascii="Times New Roman" w:hAnsi="Times New Roman"/>
                <w:sz w:val="20"/>
              </w:rPr>
              <w:t>5</w:t>
            </w:r>
            <w:r>
              <w:rPr>
                <w:rFonts w:ascii="Times New Roman" w:hAnsi="Times New Roman"/>
                <w:sz w:val="20"/>
              </w:rPr>
              <w:t>30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4596B" w:rsidP="00BF0C38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2 519 1</w:t>
            </w:r>
            <w:r w:rsidR="002F0E49">
              <w:rPr>
                <w:rFonts w:ascii="Times New Roman" w:hAnsi="Times New Roman"/>
                <w:sz w:val="20"/>
              </w:rPr>
              <w:t>70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CE72AE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64</w:t>
            </w:r>
            <w:r w:rsidR="0086739A">
              <w:rPr>
                <w:rFonts w:ascii="Times New Roman" w:hAnsi="Times New Roman"/>
                <w:sz w:val="20"/>
              </w:rPr>
              <w:t xml:space="preserve"> 2</w:t>
            </w:r>
            <w:r>
              <w:rPr>
                <w:rFonts w:ascii="Times New Roman" w:hAnsi="Times New Roman"/>
                <w:sz w:val="20"/>
              </w:rPr>
              <w:t>03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CE72AE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60</w:t>
            </w:r>
            <w:r w:rsidR="0086739A">
              <w:rPr>
                <w:rFonts w:ascii="Times New Roman" w:hAnsi="Times New Roman"/>
                <w:sz w:val="20"/>
              </w:rPr>
              <w:t xml:space="preserve">1 </w:t>
            </w:r>
            <w:r>
              <w:rPr>
                <w:rFonts w:ascii="Times New Roman" w:hAnsi="Times New Roman"/>
                <w:sz w:val="20"/>
              </w:rPr>
              <w:t>7</w:t>
            </w:r>
            <w:r w:rsidR="0086739A">
              <w:rPr>
                <w:rFonts w:ascii="Times New Roman" w:hAnsi="Times New Roman"/>
                <w:sz w:val="20"/>
              </w:rPr>
              <w:t>4</w:t>
            </w:r>
            <w:r>
              <w:rPr>
                <w:rFonts w:ascii="Times New Roman" w:hAnsi="Times New Roman"/>
                <w:sz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4596B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1 406 673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04596B" w:rsidP="00BF0C38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4 591 79</w:t>
            </w:r>
            <w:r w:rsidR="002F0E49">
              <w:rPr>
                <w:rFonts w:ascii="Times New Roman" w:hAnsi="Times New Roman"/>
                <w:sz w:val="20"/>
              </w:rPr>
              <w:t>3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4596B" w:rsidP="0004596B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402 156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CE72AE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  <w:r w:rsidR="00226B48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841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86739A" w:rsidP="00880ABD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04596B" w:rsidP="001C4344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405 997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Presuny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4596B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794 090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86739A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-1</w:t>
            </w:r>
            <w:r w:rsidR="00CE72AE">
              <w:rPr>
                <w:rFonts w:ascii="Times New Roman" w:hAnsi="Times New Roman"/>
                <w:sz w:val="20"/>
              </w:rPr>
              <w:t>49</w:t>
            </w:r>
            <w:r>
              <w:rPr>
                <w:rFonts w:ascii="Times New Roman" w:hAnsi="Times New Roman"/>
                <w:sz w:val="20"/>
              </w:rPr>
              <w:t xml:space="preserve"> 27</w:t>
            </w:r>
            <w:r w:rsidR="00CE72AE">
              <w:rPr>
                <w:rFonts w:ascii="Times New Roman" w:hAnsi="Times New Roman"/>
                <w:sz w:val="20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4596B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-644 815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86739A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B3236" w:rsidP="00683A2A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A57FC6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B1444" w:rsidP="0036792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476</w:t>
            </w:r>
            <w:r w:rsidR="00E720D3" w:rsidRPr="00A36166">
              <w:rPr>
                <w:rFonts w:ascii="Times New Roman" w:hAnsi="Times New Roman"/>
                <w:sz w:val="20"/>
              </w:rPr>
              <w:t xml:space="preserve"> </w:t>
            </w:r>
            <w:r w:rsidR="0036792E" w:rsidRPr="00A36166">
              <w:rPr>
                <w:rFonts w:ascii="Times New Roman" w:hAnsi="Times New Roman"/>
                <w:sz w:val="20"/>
              </w:rPr>
              <w:t>1</w:t>
            </w:r>
            <w:r w:rsidRPr="00A36166">
              <w:rPr>
                <w:rFonts w:ascii="Times New Roman" w:hAnsi="Times New Roman"/>
                <w:sz w:val="20"/>
              </w:rPr>
              <w:t>3</w:t>
            </w:r>
            <w:r w:rsidR="0036792E" w:rsidRPr="00A36166"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226B48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</w:t>
            </w:r>
            <w:r w:rsidR="000B1444" w:rsidRPr="00A36166">
              <w:rPr>
                <w:rFonts w:ascii="Times New Roman" w:hAnsi="Times New Roman"/>
                <w:sz w:val="20"/>
              </w:rPr>
              <w:t>9 </w:t>
            </w:r>
            <w:r w:rsidR="00226B48">
              <w:rPr>
                <w:rFonts w:ascii="Times New Roman" w:hAnsi="Times New Roman"/>
                <w:sz w:val="20"/>
              </w:rPr>
              <w:t>667</w:t>
            </w:r>
            <w:r w:rsidR="000B1444" w:rsidRPr="00A36166">
              <w:rPr>
                <w:rFonts w:ascii="Times New Roman" w:hAnsi="Times New Roman"/>
                <w:sz w:val="20"/>
              </w:rPr>
              <w:t xml:space="preserve"> </w:t>
            </w:r>
            <w:r w:rsidR="00226B48">
              <w:rPr>
                <w:rFonts w:ascii="Times New Roman" w:hAnsi="Times New Roman"/>
                <w:sz w:val="20"/>
              </w:rPr>
              <w:t>3</w:t>
            </w:r>
            <w:r w:rsidR="000B1444" w:rsidRPr="00A36166">
              <w:rPr>
                <w:rFonts w:ascii="Times New Roman" w:hAnsi="Times New Roman"/>
                <w:sz w:val="20"/>
              </w:rPr>
              <w:t>6</w:t>
            </w:r>
            <w:r w:rsidR="00226B48">
              <w:rPr>
                <w:rFonts w:ascii="Times New Roman" w:hAnsi="Times New Roman"/>
                <w:sz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A40D0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</w:t>
            </w:r>
            <w:r w:rsidR="00CE72AE">
              <w:rPr>
                <w:rFonts w:ascii="Times New Roman" w:hAnsi="Times New Roman"/>
                <w:sz w:val="20"/>
              </w:rPr>
              <w:t>3</w:t>
            </w:r>
            <w:r w:rsidR="00367E3B" w:rsidRPr="00A36166">
              <w:rPr>
                <w:rFonts w:ascii="Times New Roman" w:hAnsi="Times New Roman"/>
                <w:sz w:val="20"/>
              </w:rPr>
              <w:t> </w:t>
            </w:r>
            <w:r w:rsidR="00CE72AE">
              <w:rPr>
                <w:rFonts w:ascii="Times New Roman" w:hAnsi="Times New Roman"/>
                <w:sz w:val="20"/>
              </w:rPr>
              <w:t>118</w:t>
            </w:r>
            <w:r w:rsidR="00367E3B" w:rsidRPr="00A36166">
              <w:rPr>
                <w:rFonts w:ascii="Times New Roman" w:hAnsi="Times New Roman"/>
                <w:sz w:val="20"/>
              </w:rPr>
              <w:t xml:space="preserve"> </w:t>
            </w:r>
            <w:r w:rsidR="00CE72AE">
              <w:rPr>
                <w:rFonts w:ascii="Times New Roman" w:hAnsi="Times New Roman"/>
                <w:sz w:val="20"/>
              </w:rPr>
              <w:t>5</w:t>
            </w:r>
            <w:r w:rsidR="00930BF4">
              <w:rPr>
                <w:rFonts w:ascii="Times New Roman" w:hAnsi="Times New Roman"/>
                <w:sz w:val="20"/>
              </w:rPr>
              <w:t>3</w:t>
            </w:r>
            <w:r w:rsidR="00CE72AE">
              <w:rPr>
                <w:rFonts w:ascii="Times New Roman" w:hAnsi="Times New Roman"/>
                <w:sz w:val="20"/>
              </w:rPr>
              <w:t>8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226B48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  <w:r w:rsidR="00E720D3" w:rsidRPr="00A36166">
              <w:rPr>
                <w:rFonts w:ascii="Times New Roman" w:hAnsi="Times New Roman"/>
                <w:sz w:val="20"/>
              </w:rPr>
              <w:t xml:space="preserve"> </w:t>
            </w:r>
            <w:r w:rsidR="00CE72AE">
              <w:rPr>
                <w:rFonts w:ascii="Times New Roman" w:hAnsi="Times New Roman"/>
                <w:sz w:val="20"/>
              </w:rPr>
              <w:t>902</w:t>
            </w:r>
            <w:r w:rsidR="00E720D3" w:rsidRPr="00A36166">
              <w:rPr>
                <w:rFonts w:ascii="Times New Roman" w:hAnsi="Times New Roman"/>
                <w:sz w:val="20"/>
              </w:rPr>
              <w:t xml:space="preserve"> </w:t>
            </w:r>
            <w:r w:rsidR="00CE72AE">
              <w:rPr>
                <w:rFonts w:ascii="Times New Roman" w:hAnsi="Times New Roman"/>
                <w:sz w:val="20"/>
              </w:rPr>
              <w:t>22</w:t>
            </w:r>
            <w:r w:rsidR="0045115E" w:rsidRPr="00A36166">
              <w:rPr>
                <w:rFonts w:ascii="Times New Roman" w:hAnsi="Times New Roman"/>
                <w:sz w:val="20"/>
              </w:rPr>
              <w:t>8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8F26A4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 w:rsidR="00930BF4">
              <w:rPr>
                <w:rFonts w:ascii="Times New Roman" w:hAnsi="Times New Roman"/>
                <w:sz w:val="20"/>
              </w:rPr>
              <w:t>7</w:t>
            </w:r>
            <w:r w:rsidR="00CE72AE">
              <w:rPr>
                <w:rFonts w:ascii="Times New Roman" w:hAnsi="Times New Roman"/>
                <w:sz w:val="20"/>
              </w:rPr>
              <w:t>10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 w:rsidR="00CE72AE">
              <w:rPr>
                <w:rFonts w:ascii="Times New Roman" w:hAnsi="Times New Roman"/>
                <w:sz w:val="20"/>
              </w:rPr>
              <w:t>386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CE72AE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1 </w:t>
            </w:r>
            <w:r w:rsidR="001C4344">
              <w:rPr>
                <w:rFonts w:ascii="Times New Roman" w:hAnsi="Times New Roman"/>
                <w:sz w:val="20"/>
              </w:rPr>
              <w:t>4</w:t>
            </w:r>
            <w:r>
              <w:rPr>
                <w:rFonts w:ascii="Times New Roman" w:hAnsi="Times New Roman"/>
                <w:sz w:val="20"/>
              </w:rPr>
              <w:t>06</w:t>
            </w:r>
            <w:r w:rsidR="001C4344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673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CE72AE" w:rsidP="00CE72A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70 281 326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901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36792E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Oprávky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A57FC6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683A2A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>
              <w:rPr>
                <w:rFonts w:ascii="Times New Roman" w:hAnsi="Times New Roman"/>
                <w:bCs/>
                <w:sz w:val="20"/>
              </w:rPr>
              <w:t>Stav k 1.1. 2018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16 </w:t>
            </w:r>
            <w:r>
              <w:rPr>
                <w:rFonts w:ascii="Times New Roman" w:hAnsi="Times New Roman"/>
                <w:sz w:val="20"/>
              </w:rPr>
              <w:t>13</w:t>
            </w:r>
            <w:r w:rsidRPr="00A36166">
              <w:rPr>
                <w:rFonts w:ascii="Times New Roman" w:hAnsi="Times New Roman"/>
                <w:sz w:val="20"/>
              </w:rPr>
              <w:t xml:space="preserve">0 </w:t>
            </w:r>
            <w:r>
              <w:rPr>
                <w:rFonts w:ascii="Times New Roman" w:hAnsi="Times New Roman"/>
                <w:sz w:val="20"/>
              </w:rPr>
              <w:t>947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28 0</w:t>
            </w:r>
            <w:r>
              <w:rPr>
                <w:rFonts w:ascii="Times New Roman" w:hAnsi="Times New Roman"/>
                <w:sz w:val="20"/>
              </w:rPr>
              <w:t>36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4</w:t>
            </w:r>
            <w:r w:rsidRPr="00A36166">
              <w:rPr>
                <w:rFonts w:ascii="Times New Roman" w:hAnsi="Times New Roman"/>
                <w:sz w:val="20"/>
              </w:rPr>
              <w:t>26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1 </w:t>
            </w:r>
            <w:r>
              <w:rPr>
                <w:rFonts w:ascii="Times New Roman" w:hAnsi="Times New Roman"/>
                <w:sz w:val="20"/>
              </w:rPr>
              <w:t>744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5</w:t>
            </w:r>
            <w:r w:rsidRPr="00A36166">
              <w:rPr>
                <w:rFonts w:ascii="Times New Roman" w:hAnsi="Times New Roman"/>
                <w:sz w:val="20"/>
              </w:rPr>
              <w:t>3</w:t>
            </w:r>
            <w:r>
              <w:rPr>
                <w:rFonts w:ascii="Times New Roman" w:hAnsi="Times New Roman"/>
                <w:sz w:val="20"/>
              </w:rPr>
              <w:t>8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45 </w:t>
            </w:r>
            <w:r>
              <w:rPr>
                <w:rFonts w:ascii="Times New Roman" w:hAnsi="Times New Roman"/>
                <w:sz w:val="20"/>
              </w:rPr>
              <w:t>911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911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32235F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239 525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BB071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992 338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5A240E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150 533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5A240E" w:rsidP="00FC2586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1 382 396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BB0719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402 156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5A240E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3 841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5A240E" w:rsidP="00FC2586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405 997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683A2A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A57FC6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880ABD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16 370 472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880ABD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28 626 608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880ABD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1 891 230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BF0C38" w:rsidP="001C4344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46 888 310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901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36792E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Opravné položky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B3236" w:rsidP="00A57FC6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Stav k 1.1. 201</w:t>
            </w:r>
            <w:r w:rsidR="00A57FC6">
              <w:rPr>
                <w:rFonts w:ascii="Times New Roman" w:hAnsi="Times New Roman"/>
                <w:bCs/>
                <w:sz w:val="20"/>
              </w:rPr>
              <w:t>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147C6C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103 89</w:t>
            </w:r>
            <w:r w:rsidR="00637AB4" w:rsidRPr="00A36166">
              <w:rPr>
                <w:rFonts w:ascii="Times New Roman" w:hAnsi="Times New Roman"/>
                <w:sz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147C6C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103 89</w:t>
            </w:r>
            <w:r w:rsidR="00637AB4" w:rsidRPr="00A36166">
              <w:rPr>
                <w:rFonts w:ascii="Times New Roman" w:hAnsi="Times New Roman"/>
                <w:sz w:val="20"/>
              </w:rPr>
              <w:t>7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B3236" w:rsidP="002E217B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A57FC6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A17D34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103</w:t>
            </w:r>
            <w:r w:rsidR="00252A6F" w:rsidRPr="00A36166">
              <w:rPr>
                <w:rFonts w:ascii="Times New Roman" w:hAnsi="Times New Roman"/>
                <w:sz w:val="20"/>
              </w:rPr>
              <w:t xml:space="preserve"> </w:t>
            </w:r>
            <w:r w:rsidRPr="00A36166">
              <w:rPr>
                <w:rFonts w:ascii="Times New Roman" w:hAnsi="Times New Roman"/>
                <w:sz w:val="20"/>
              </w:rPr>
              <w:t>897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A17D34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103</w:t>
            </w:r>
            <w:r w:rsidR="00252A6F" w:rsidRPr="00A36166">
              <w:rPr>
                <w:rFonts w:ascii="Times New Roman" w:hAnsi="Times New Roman"/>
                <w:sz w:val="20"/>
              </w:rPr>
              <w:t xml:space="preserve"> </w:t>
            </w:r>
            <w:r w:rsidRPr="00A36166">
              <w:rPr>
                <w:rFonts w:ascii="Times New Roman" w:hAnsi="Times New Roman"/>
                <w:sz w:val="20"/>
              </w:rPr>
              <w:t>897</w:t>
            </w:r>
          </w:p>
        </w:tc>
      </w:tr>
      <w:tr w:rsidR="00E720D3" w:rsidRPr="00A36166" w:rsidTr="006C0656">
        <w:trPr>
          <w:trHeight w:val="278"/>
          <w:jc w:val="center"/>
        </w:trPr>
        <w:tc>
          <w:tcPr>
            <w:tcW w:w="901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36792E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Zostatková hodnota 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A57FC6" w:rsidRPr="00A36166" w:rsidTr="006C0656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683A2A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>
              <w:rPr>
                <w:rFonts w:ascii="Times New Roman" w:hAnsi="Times New Roman"/>
                <w:b/>
                <w:bCs/>
                <w:sz w:val="20"/>
              </w:rPr>
              <w:t>Stav k 1.1. 2018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476 136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3 </w:t>
            </w:r>
            <w:r>
              <w:rPr>
                <w:rFonts w:ascii="Times New Roman" w:hAnsi="Times New Roman"/>
                <w:sz w:val="20"/>
              </w:rPr>
              <w:t>536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41</w:t>
            </w:r>
            <w:r w:rsidRPr="00A36166">
              <w:rPr>
                <w:rFonts w:ascii="Times New Roman" w:hAnsi="Times New Roman"/>
                <w:sz w:val="20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12 </w:t>
            </w:r>
            <w:r>
              <w:rPr>
                <w:rFonts w:ascii="Times New Roman" w:hAnsi="Times New Roman"/>
                <w:sz w:val="20"/>
              </w:rPr>
              <w:t>17</w:t>
            </w:r>
            <w:r w:rsidRPr="00A36166">
              <w:rPr>
                <w:rFonts w:ascii="Times New Roman" w:hAnsi="Times New Roman"/>
                <w:sz w:val="20"/>
              </w:rPr>
              <w:t>1 0</w:t>
            </w:r>
            <w:r>
              <w:rPr>
                <w:rFonts w:ascii="Times New Roman" w:hAnsi="Times New Roman"/>
                <w:sz w:val="20"/>
              </w:rPr>
              <w:t>08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  <w:r w:rsidRPr="00A36166">
              <w:rPr>
                <w:rFonts w:ascii="Times New Roman" w:hAnsi="Times New Roman"/>
                <w:sz w:val="20"/>
              </w:rPr>
              <w:t> 09</w:t>
            </w:r>
            <w:r>
              <w:rPr>
                <w:rFonts w:ascii="Times New Roman" w:hAnsi="Times New Roman"/>
                <w:sz w:val="20"/>
              </w:rPr>
              <w:t>7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328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</w:t>
            </w:r>
            <w:r>
              <w:rPr>
                <w:rFonts w:ascii="Times New Roman" w:hAnsi="Times New Roman"/>
                <w:sz w:val="20"/>
              </w:rPr>
              <w:t>54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01</w:t>
            </w:r>
            <w:r w:rsidRPr="00A36166">
              <w:rPr>
                <w:rFonts w:ascii="Times New Roman" w:hAnsi="Times New Roman"/>
                <w:sz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644 815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Pr="00A36166">
              <w:rPr>
                <w:rFonts w:ascii="Times New Roman" w:hAnsi="Times New Roman"/>
                <w:sz w:val="20"/>
              </w:rPr>
              <w:t> </w:t>
            </w:r>
            <w:r>
              <w:rPr>
                <w:rFonts w:ascii="Times New Roman" w:hAnsi="Times New Roman"/>
                <w:sz w:val="20"/>
              </w:rPr>
              <w:t>079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722</w:t>
            </w:r>
          </w:p>
        </w:tc>
      </w:tr>
      <w:tr w:rsidR="00E720D3" w:rsidRPr="00A36166" w:rsidTr="006C0656">
        <w:trPr>
          <w:trHeight w:val="290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683A2A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A57FC6">
              <w:rPr>
                <w:rFonts w:ascii="Times New Roman" w:hAnsi="Times New Roman"/>
                <w:b/>
                <w:bCs/>
                <w:sz w:val="20"/>
              </w:rPr>
              <w:t>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B1444" w:rsidP="0036792E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476</w:t>
            </w:r>
            <w:r w:rsidR="00E720D3" w:rsidRPr="00A36166">
              <w:rPr>
                <w:rFonts w:ascii="Times New Roman" w:hAnsi="Times New Roman"/>
                <w:sz w:val="20"/>
              </w:rPr>
              <w:t xml:space="preserve"> </w:t>
            </w:r>
            <w:r w:rsidR="0036792E" w:rsidRPr="00A36166">
              <w:rPr>
                <w:rFonts w:ascii="Times New Roman" w:hAnsi="Times New Roman"/>
                <w:sz w:val="20"/>
              </w:rPr>
              <w:t>1</w:t>
            </w:r>
            <w:r w:rsidRPr="00A36166">
              <w:rPr>
                <w:rFonts w:ascii="Times New Roman" w:hAnsi="Times New Roman"/>
                <w:sz w:val="20"/>
              </w:rPr>
              <w:t>3</w:t>
            </w:r>
            <w:r w:rsidR="0036792E" w:rsidRPr="00A36166"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1C4344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3 296 893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1C4344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14 491 930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1C4344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3 010 998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1C4344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606 489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BF0C38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1 406 673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BF0C38" w:rsidP="001C4344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23 289 119</w:t>
            </w:r>
          </w:p>
        </w:tc>
      </w:tr>
    </w:tbl>
    <w:p w:rsidR="007645AF" w:rsidRDefault="007645AF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EC21DD" w:rsidRDefault="00EC21DD">
      <w:pPr>
        <w:rPr>
          <w:rFonts w:ascii="Times New Roman" w:hAnsi="Times New Roman"/>
          <w:sz w:val="22"/>
          <w:szCs w:val="22"/>
        </w:rPr>
      </w:pPr>
    </w:p>
    <w:p w:rsidR="00A32F39" w:rsidRDefault="00A32F39">
      <w:pPr>
        <w:suppressAutoHyphens w:val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br w:type="page"/>
      </w:r>
    </w:p>
    <w:tbl>
      <w:tblPr>
        <w:tblW w:w="10181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01"/>
        <w:gridCol w:w="1264"/>
        <w:gridCol w:w="1134"/>
        <w:gridCol w:w="1276"/>
        <w:gridCol w:w="1354"/>
        <w:gridCol w:w="1277"/>
        <w:gridCol w:w="1076"/>
        <w:gridCol w:w="999"/>
      </w:tblGrid>
      <w:tr w:rsidR="00E720D3" w:rsidRPr="00A36166">
        <w:trPr>
          <w:cantSplit/>
          <w:trHeight w:val="145"/>
          <w:tblHeader/>
          <w:jc w:val="center"/>
        </w:trPr>
        <w:tc>
          <w:tcPr>
            <w:tcW w:w="18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lastRenderedPageBreak/>
              <w:t>V €</w:t>
            </w:r>
          </w:p>
        </w:tc>
        <w:tc>
          <w:tcPr>
            <w:tcW w:w="838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0B3236" w:rsidP="00A57FC6">
            <w:pPr>
              <w:autoSpaceDE w:val="0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201</w:t>
            </w:r>
            <w:r w:rsidR="00A57FC6">
              <w:rPr>
                <w:rFonts w:ascii="Times New Roman" w:hAnsi="Times New Roman"/>
                <w:b/>
                <w:bCs/>
                <w:sz w:val="20"/>
              </w:rPr>
              <w:t>7</w:t>
            </w:r>
            <w:r w:rsidR="00E720D3" w:rsidRPr="00A36166">
              <w:rPr>
                <w:rFonts w:ascii="Times New Roman" w:hAnsi="Times New Roman"/>
                <w:b/>
                <w:bCs/>
                <w:sz w:val="20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E720D3" w:rsidRPr="00A36166">
        <w:trPr>
          <w:cantSplit/>
          <w:trHeight w:val="1228"/>
          <w:tblHeader/>
          <w:jc w:val="center"/>
        </w:trPr>
        <w:tc>
          <w:tcPr>
            <w:tcW w:w="18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rPr>
                <w:rFonts w:ascii="Times New Roman" w:hAnsi="Times New Roman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Pozemky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Samostatné hnuteľné veci a súbory hnuteľných vecí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 xml:space="preserve">Ostatný </w:t>
            </w:r>
          </w:p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DHM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Obstarávaný DHM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Poskytnuté preddavky na DHM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E720D3">
            <w:pPr>
              <w:autoSpaceDE w:val="0"/>
              <w:snapToGrid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</w:p>
          <w:p w:rsidR="00E720D3" w:rsidRPr="00A36166" w:rsidRDefault="00E720D3">
            <w:pPr>
              <w:autoSpaceDE w:val="0"/>
              <w:jc w:val="center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Spolu</w:t>
            </w:r>
          </w:p>
        </w:tc>
      </w:tr>
      <w:tr w:rsidR="00E720D3" w:rsidRPr="00A36166">
        <w:trPr>
          <w:trHeight w:val="278"/>
          <w:jc w:val="center"/>
        </w:trPr>
        <w:tc>
          <w:tcPr>
            <w:tcW w:w="10181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Prvotné ocenenie</w:t>
            </w: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E217B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Stav k 1.1. 201</w:t>
            </w:r>
            <w:r>
              <w:rPr>
                <w:rFonts w:ascii="Times New Roman" w:hAnsi="Times New Roman"/>
                <w:bCs/>
                <w:sz w:val="20"/>
              </w:rPr>
              <w:t>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476 136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19 803 607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40 526 192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3 676 838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1 432 768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65 915 541</w:t>
            </w: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D4D98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445 071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20 926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151 424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644 815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1 262 236</w:t>
            </w: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D4D98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136 242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943 206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2 799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1 082 247</w:t>
            </w: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D4D98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Presuny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179 377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1 146 901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-1 326 278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D4D98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>
              <w:rPr>
                <w:rFonts w:ascii="Times New Roman" w:hAnsi="Times New Roman"/>
                <w:b/>
                <w:bCs/>
                <w:sz w:val="20"/>
              </w:rPr>
              <w:t>Stav k 31.12. 2017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476 136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19 </w:t>
            </w:r>
            <w:r>
              <w:rPr>
                <w:rFonts w:ascii="Times New Roman" w:hAnsi="Times New Roman"/>
                <w:sz w:val="20"/>
              </w:rPr>
              <w:t>667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3</w:t>
            </w:r>
            <w:r w:rsidRPr="00A36166">
              <w:rPr>
                <w:rFonts w:ascii="Times New Roman" w:hAnsi="Times New Roman"/>
                <w:sz w:val="20"/>
              </w:rPr>
              <w:t>6</w:t>
            </w:r>
            <w:r>
              <w:rPr>
                <w:rFonts w:ascii="Times New Roman" w:hAnsi="Times New Roman"/>
                <w:sz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40 2</w:t>
            </w:r>
            <w:r>
              <w:rPr>
                <w:rFonts w:ascii="Times New Roman" w:hAnsi="Times New Roman"/>
                <w:sz w:val="20"/>
              </w:rPr>
              <w:t>07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434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841</w:t>
            </w:r>
            <w:r w:rsidRPr="00A36166">
              <w:rPr>
                <w:rFonts w:ascii="Times New Roman" w:hAnsi="Times New Roman"/>
                <w:sz w:val="20"/>
              </w:rPr>
              <w:t xml:space="preserve"> 8</w:t>
            </w:r>
            <w:r>
              <w:rPr>
                <w:rFonts w:ascii="Times New Roman" w:hAnsi="Times New Roman"/>
                <w:sz w:val="20"/>
              </w:rPr>
              <w:t>66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 xml:space="preserve"> 2</w:t>
            </w:r>
            <w:r>
              <w:rPr>
                <w:rFonts w:ascii="Times New Roman" w:hAnsi="Times New Roman"/>
                <w:sz w:val="20"/>
              </w:rPr>
              <w:t>57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914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644 815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6</w:t>
            </w:r>
            <w:r>
              <w:rPr>
                <w:rFonts w:ascii="Times New Roman" w:hAnsi="Times New Roman"/>
                <w:sz w:val="20"/>
              </w:rPr>
              <w:t>6 09</w:t>
            </w:r>
            <w:r w:rsidRPr="00A36166">
              <w:rPr>
                <w:rFonts w:ascii="Times New Roman" w:hAnsi="Times New Roman"/>
                <w:sz w:val="20"/>
              </w:rPr>
              <w:t>5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 w:rsidRPr="00A36166">
              <w:rPr>
                <w:rFonts w:ascii="Times New Roman" w:hAnsi="Times New Roman"/>
                <w:sz w:val="20"/>
              </w:rPr>
              <w:t>5</w:t>
            </w:r>
            <w:r>
              <w:rPr>
                <w:rFonts w:ascii="Times New Roman" w:hAnsi="Times New Roman"/>
                <w:sz w:val="20"/>
              </w:rPr>
              <w:t>30</w:t>
            </w:r>
          </w:p>
        </w:tc>
      </w:tr>
      <w:tr w:rsidR="00534DB1" w:rsidRPr="00A36166" w:rsidTr="00401562">
        <w:trPr>
          <w:trHeight w:val="278"/>
          <w:jc w:val="center"/>
        </w:trPr>
        <w:tc>
          <w:tcPr>
            <w:tcW w:w="91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36792E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Oprávky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D4D98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>
              <w:rPr>
                <w:rFonts w:ascii="Times New Roman" w:hAnsi="Times New Roman"/>
                <w:bCs/>
                <w:sz w:val="20"/>
              </w:rPr>
              <w:t>Stav k 1.1. 2017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16 020 751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28 104 262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1 647 239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45 772 252</w:t>
            </w: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D4D98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Prírastky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246 438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875 370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100 098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1 221 906</w:t>
            </w: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D4D98">
            <w:pPr>
              <w:autoSpaceDE w:val="0"/>
              <w:snapToGrid w:val="0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Úbytky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136 242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943 206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2 799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1 082 247</w:t>
            </w: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D4D98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>
              <w:rPr>
                <w:rFonts w:ascii="Times New Roman" w:hAnsi="Times New Roman"/>
                <w:b/>
                <w:bCs/>
                <w:sz w:val="20"/>
              </w:rPr>
              <w:t>Stav k 31.12. 2017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16 </w:t>
            </w:r>
            <w:r>
              <w:rPr>
                <w:rFonts w:ascii="Times New Roman" w:hAnsi="Times New Roman"/>
                <w:sz w:val="20"/>
              </w:rPr>
              <w:t>13</w:t>
            </w:r>
            <w:r w:rsidRPr="00A36166">
              <w:rPr>
                <w:rFonts w:ascii="Times New Roman" w:hAnsi="Times New Roman"/>
                <w:sz w:val="20"/>
              </w:rPr>
              <w:t xml:space="preserve">0 </w:t>
            </w:r>
            <w:r>
              <w:rPr>
                <w:rFonts w:ascii="Times New Roman" w:hAnsi="Times New Roman"/>
                <w:sz w:val="20"/>
              </w:rPr>
              <w:t>947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28 0</w:t>
            </w:r>
            <w:r>
              <w:rPr>
                <w:rFonts w:ascii="Times New Roman" w:hAnsi="Times New Roman"/>
                <w:sz w:val="20"/>
              </w:rPr>
              <w:t>36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4</w:t>
            </w:r>
            <w:r w:rsidRPr="00A36166">
              <w:rPr>
                <w:rFonts w:ascii="Times New Roman" w:hAnsi="Times New Roman"/>
                <w:sz w:val="20"/>
              </w:rPr>
              <w:t>26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1 </w:t>
            </w:r>
            <w:r>
              <w:rPr>
                <w:rFonts w:ascii="Times New Roman" w:hAnsi="Times New Roman"/>
                <w:sz w:val="20"/>
              </w:rPr>
              <w:t>744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5</w:t>
            </w:r>
            <w:r w:rsidRPr="00A36166">
              <w:rPr>
                <w:rFonts w:ascii="Times New Roman" w:hAnsi="Times New Roman"/>
                <w:sz w:val="20"/>
              </w:rPr>
              <w:t>3</w:t>
            </w:r>
            <w:r>
              <w:rPr>
                <w:rFonts w:ascii="Times New Roman" w:hAnsi="Times New Roman"/>
                <w:sz w:val="20"/>
              </w:rPr>
              <w:t>8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45 </w:t>
            </w:r>
            <w:r>
              <w:rPr>
                <w:rFonts w:ascii="Times New Roman" w:hAnsi="Times New Roman"/>
                <w:sz w:val="20"/>
              </w:rPr>
              <w:t>911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911</w:t>
            </w:r>
          </w:p>
        </w:tc>
      </w:tr>
      <w:tr w:rsidR="00534DB1" w:rsidRPr="00A36166" w:rsidTr="00401562">
        <w:trPr>
          <w:trHeight w:val="278"/>
          <w:jc w:val="center"/>
        </w:trPr>
        <w:tc>
          <w:tcPr>
            <w:tcW w:w="91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36792E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Opravné položky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534DB1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2E217B">
            <w:pPr>
              <w:autoSpaceDE w:val="0"/>
              <w:snapToGrid w:val="0"/>
              <w:rPr>
                <w:rFonts w:ascii="Times New Roman" w:hAnsi="Times New Roman"/>
                <w:bCs/>
                <w:sz w:val="20"/>
              </w:rPr>
            </w:pPr>
            <w:r w:rsidRPr="00A36166">
              <w:rPr>
                <w:rFonts w:ascii="Times New Roman" w:hAnsi="Times New Roman"/>
                <w:bCs/>
                <w:sz w:val="20"/>
              </w:rPr>
              <w:t>Stav k 1.1. 201</w:t>
            </w:r>
            <w:r w:rsidR="00A57FC6">
              <w:rPr>
                <w:rFonts w:ascii="Times New Roman" w:hAnsi="Times New Roman"/>
                <w:bCs/>
                <w:sz w:val="20"/>
              </w:rPr>
              <w:t>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103 897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103 897</w:t>
            </w:r>
          </w:p>
        </w:tc>
      </w:tr>
      <w:tr w:rsidR="00534DB1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2E217B" w:rsidP="00226B48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 w:rsidR="00A57FC6">
              <w:rPr>
                <w:rFonts w:ascii="Times New Roman" w:hAnsi="Times New Roman"/>
                <w:b/>
                <w:bCs/>
                <w:sz w:val="20"/>
              </w:rPr>
              <w:t>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103 897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103 897</w:t>
            </w:r>
          </w:p>
        </w:tc>
      </w:tr>
      <w:tr w:rsidR="00534DB1" w:rsidRPr="00A36166" w:rsidTr="00401562">
        <w:trPr>
          <w:trHeight w:val="278"/>
          <w:jc w:val="center"/>
        </w:trPr>
        <w:tc>
          <w:tcPr>
            <w:tcW w:w="91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34DB1" w:rsidRPr="00A36166" w:rsidRDefault="00534DB1" w:rsidP="0036792E">
            <w:pPr>
              <w:autoSpaceDE w:val="0"/>
              <w:snapToGrid w:val="0"/>
              <w:rPr>
                <w:rFonts w:ascii="Times New Roman" w:hAnsi="Times New Roman"/>
                <w:b/>
                <w:sz w:val="20"/>
              </w:rPr>
            </w:pPr>
            <w:r w:rsidRPr="00A36166">
              <w:rPr>
                <w:rFonts w:ascii="Times New Roman" w:hAnsi="Times New Roman"/>
                <w:b/>
                <w:sz w:val="20"/>
              </w:rPr>
              <w:t>Zostatková hodnota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4DB1" w:rsidRPr="00A36166" w:rsidRDefault="00534DB1" w:rsidP="00401562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</w:p>
        </w:tc>
      </w:tr>
      <w:tr w:rsidR="00A57FC6" w:rsidRPr="00A36166" w:rsidTr="00401562">
        <w:trPr>
          <w:trHeight w:val="278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26B48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</w:rPr>
              <w:t>Stav k 1.1. 201</w:t>
            </w:r>
            <w:r>
              <w:rPr>
                <w:rFonts w:ascii="Times New Roman" w:hAnsi="Times New Roman"/>
                <w:b/>
                <w:bCs/>
                <w:sz w:val="20"/>
              </w:rPr>
              <w:t>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476 136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3 782 856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12 421 930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2 029 599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1 328 871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20 039 392</w:t>
            </w:r>
          </w:p>
        </w:tc>
      </w:tr>
      <w:tr w:rsidR="00A57FC6" w:rsidRPr="00A36166" w:rsidTr="00401562">
        <w:trPr>
          <w:trHeight w:val="290"/>
          <w:jc w:val="center"/>
        </w:trPr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226B48">
            <w:pPr>
              <w:autoSpaceDE w:val="0"/>
              <w:snapToGrid w:val="0"/>
              <w:rPr>
                <w:rFonts w:ascii="Times New Roman" w:hAnsi="Times New Roman"/>
                <w:b/>
                <w:bCs/>
                <w:sz w:val="20"/>
              </w:rPr>
            </w:pPr>
            <w:bookmarkStart w:id="1" w:name="_GoBack" w:colFirst="0" w:colLast="0"/>
            <w:r w:rsidRPr="00A36166">
              <w:rPr>
                <w:rFonts w:ascii="Times New Roman" w:hAnsi="Times New Roman"/>
                <w:b/>
                <w:bCs/>
                <w:sz w:val="20"/>
              </w:rPr>
              <w:t>Stav k 31.12. 201</w:t>
            </w:r>
            <w:r>
              <w:rPr>
                <w:rFonts w:ascii="Times New Roman" w:hAnsi="Times New Roman"/>
                <w:b/>
                <w:bCs/>
                <w:sz w:val="20"/>
              </w:rPr>
              <w:t>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476 136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3 </w:t>
            </w:r>
            <w:r>
              <w:rPr>
                <w:rFonts w:ascii="Times New Roman" w:hAnsi="Times New Roman"/>
                <w:sz w:val="20"/>
              </w:rPr>
              <w:t>536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41</w:t>
            </w:r>
            <w:r w:rsidRPr="00A36166">
              <w:rPr>
                <w:rFonts w:ascii="Times New Roman" w:hAnsi="Times New Roman"/>
                <w:sz w:val="20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12 </w:t>
            </w:r>
            <w:r>
              <w:rPr>
                <w:rFonts w:ascii="Times New Roman" w:hAnsi="Times New Roman"/>
                <w:sz w:val="20"/>
              </w:rPr>
              <w:t>17</w:t>
            </w:r>
            <w:r w:rsidRPr="00A36166">
              <w:rPr>
                <w:rFonts w:ascii="Times New Roman" w:hAnsi="Times New Roman"/>
                <w:sz w:val="20"/>
              </w:rPr>
              <w:t>1 0</w:t>
            </w:r>
            <w:r>
              <w:rPr>
                <w:rFonts w:ascii="Times New Roman" w:hAnsi="Times New Roman"/>
                <w:sz w:val="20"/>
              </w:rPr>
              <w:t>08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  <w:r w:rsidRPr="00A36166">
              <w:rPr>
                <w:rFonts w:ascii="Times New Roman" w:hAnsi="Times New Roman"/>
                <w:sz w:val="20"/>
              </w:rPr>
              <w:t> 09</w:t>
            </w:r>
            <w:r>
              <w:rPr>
                <w:rFonts w:ascii="Times New Roman" w:hAnsi="Times New Roman"/>
                <w:sz w:val="20"/>
              </w:rPr>
              <w:t>7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328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 w:rsidRPr="00A36166">
              <w:rPr>
                <w:rFonts w:ascii="Times New Roman" w:hAnsi="Times New Roman"/>
                <w:sz w:val="20"/>
              </w:rPr>
              <w:t>1</w:t>
            </w:r>
            <w:r>
              <w:rPr>
                <w:rFonts w:ascii="Times New Roman" w:hAnsi="Times New Roman"/>
                <w:sz w:val="20"/>
              </w:rPr>
              <w:t>54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01</w:t>
            </w:r>
            <w:r w:rsidRPr="00A36166">
              <w:rPr>
                <w:rFonts w:ascii="Times New Roman" w:hAnsi="Times New Roman"/>
                <w:sz w:val="20"/>
              </w:rPr>
              <w:t>7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644 815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FC6" w:rsidRPr="00A36166" w:rsidRDefault="00A57FC6" w:rsidP="00101D11">
            <w:pPr>
              <w:autoSpaceDE w:val="0"/>
              <w:snapToGrid w:val="0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Pr="00A36166">
              <w:rPr>
                <w:rFonts w:ascii="Times New Roman" w:hAnsi="Times New Roman"/>
                <w:sz w:val="20"/>
              </w:rPr>
              <w:t> </w:t>
            </w:r>
            <w:r>
              <w:rPr>
                <w:rFonts w:ascii="Times New Roman" w:hAnsi="Times New Roman"/>
                <w:sz w:val="20"/>
              </w:rPr>
              <w:t>079</w:t>
            </w:r>
            <w:r w:rsidRPr="00A3616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722</w:t>
            </w:r>
          </w:p>
        </w:tc>
      </w:tr>
      <w:bookmarkEnd w:id="1"/>
    </w:tbl>
    <w:p w:rsidR="00AC39A7" w:rsidRPr="00A36166" w:rsidRDefault="00AC39A7">
      <w:pPr>
        <w:pStyle w:val="Oznaitext1"/>
        <w:ind w:left="0" w:right="-1" w:firstLine="0"/>
        <w:rPr>
          <w:sz w:val="22"/>
          <w:szCs w:val="22"/>
        </w:rPr>
      </w:pPr>
    </w:p>
    <w:p w:rsidR="00E720D3" w:rsidRPr="00A36166" w:rsidRDefault="00E720D3">
      <w:pPr>
        <w:pStyle w:val="Oznaitext1"/>
        <w:ind w:left="0" w:right="-1" w:firstLine="0"/>
        <w:rPr>
          <w:sz w:val="22"/>
          <w:szCs w:val="22"/>
        </w:rPr>
      </w:pPr>
      <w:r w:rsidRPr="00A36166">
        <w:rPr>
          <w:sz w:val="22"/>
          <w:szCs w:val="22"/>
        </w:rPr>
        <w:t>V sa</w:t>
      </w:r>
      <w:r w:rsidR="00401562" w:rsidRPr="00A36166">
        <w:rPr>
          <w:sz w:val="22"/>
          <w:szCs w:val="22"/>
        </w:rPr>
        <w:t>mostatnom hnuteľnom majetku má s</w:t>
      </w:r>
      <w:r w:rsidRPr="00A36166">
        <w:rPr>
          <w:sz w:val="22"/>
          <w:szCs w:val="22"/>
        </w:rPr>
        <w:t>poločnosť k 31. decembru 201</w:t>
      </w:r>
      <w:r w:rsidR="00D75DE0">
        <w:rPr>
          <w:sz w:val="22"/>
          <w:szCs w:val="22"/>
        </w:rPr>
        <w:t>8</w:t>
      </w:r>
      <w:r w:rsidR="00296E84" w:rsidRPr="00A36166">
        <w:rPr>
          <w:sz w:val="22"/>
          <w:szCs w:val="22"/>
        </w:rPr>
        <w:t xml:space="preserve"> (v netto hodnote)</w:t>
      </w:r>
      <w:r w:rsidRPr="00A36166">
        <w:rPr>
          <w:sz w:val="22"/>
          <w:szCs w:val="22"/>
        </w:rPr>
        <w:t>:</w:t>
      </w:r>
    </w:p>
    <w:p w:rsidR="00E720D3" w:rsidRPr="00A36166" w:rsidRDefault="00296E84">
      <w:pPr>
        <w:pStyle w:val="Oznaitext1"/>
        <w:numPr>
          <w:ilvl w:val="2"/>
          <w:numId w:val="6"/>
        </w:numPr>
        <w:ind w:right="-1"/>
        <w:rPr>
          <w:sz w:val="22"/>
          <w:szCs w:val="22"/>
        </w:rPr>
      </w:pPr>
      <w:r w:rsidRPr="00A36166">
        <w:rPr>
          <w:sz w:val="22"/>
          <w:szCs w:val="22"/>
        </w:rPr>
        <w:t>e</w:t>
      </w:r>
      <w:r w:rsidR="00E720D3" w:rsidRPr="00A36166">
        <w:rPr>
          <w:sz w:val="22"/>
          <w:szCs w:val="22"/>
        </w:rPr>
        <w:t>nergetické</w:t>
      </w:r>
      <w:r w:rsidRPr="00A36166">
        <w:rPr>
          <w:sz w:val="22"/>
          <w:szCs w:val="22"/>
        </w:rPr>
        <w:t xml:space="preserve"> a</w:t>
      </w:r>
      <w:r w:rsidR="00E720D3" w:rsidRPr="00A36166">
        <w:rPr>
          <w:sz w:val="22"/>
          <w:szCs w:val="22"/>
        </w:rPr>
        <w:t xml:space="preserve"> výrobné stroje</w:t>
      </w:r>
      <w:r w:rsidRPr="00A36166">
        <w:rPr>
          <w:sz w:val="22"/>
          <w:szCs w:val="22"/>
        </w:rPr>
        <w:t>,</w:t>
      </w:r>
      <w:r w:rsidR="00E720D3" w:rsidRPr="00A36166">
        <w:rPr>
          <w:sz w:val="22"/>
          <w:szCs w:val="22"/>
        </w:rPr>
        <w:t xml:space="preserve"> prístroje </w:t>
      </w:r>
      <w:r w:rsidRPr="00A36166">
        <w:rPr>
          <w:sz w:val="22"/>
          <w:szCs w:val="22"/>
        </w:rPr>
        <w:tab/>
        <w:t xml:space="preserve">   </w:t>
      </w:r>
      <w:r w:rsidR="00E720D3" w:rsidRPr="00A36166">
        <w:rPr>
          <w:sz w:val="22"/>
          <w:szCs w:val="22"/>
        </w:rPr>
        <w:t xml:space="preserve"> </w:t>
      </w:r>
      <w:r w:rsidRPr="00A36166">
        <w:rPr>
          <w:sz w:val="22"/>
          <w:szCs w:val="22"/>
        </w:rPr>
        <w:t>1</w:t>
      </w:r>
      <w:r w:rsidR="00D75DE0">
        <w:rPr>
          <w:sz w:val="22"/>
          <w:szCs w:val="22"/>
        </w:rPr>
        <w:t>3</w:t>
      </w:r>
      <w:r w:rsidR="00E720D3" w:rsidRPr="00A36166">
        <w:rPr>
          <w:sz w:val="22"/>
          <w:szCs w:val="22"/>
        </w:rPr>
        <w:t xml:space="preserve"> </w:t>
      </w:r>
      <w:r w:rsidR="00890329">
        <w:rPr>
          <w:sz w:val="22"/>
          <w:szCs w:val="22"/>
        </w:rPr>
        <w:t>0</w:t>
      </w:r>
      <w:r w:rsidR="00D75DE0">
        <w:rPr>
          <w:sz w:val="22"/>
          <w:szCs w:val="22"/>
        </w:rPr>
        <w:t>38</w:t>
      </w:r>
      <w:r w:rsidR="00E720D3" w:rsidRPr="00A36166">
        <w:rPr>
          <w:sz w:val="22"/>
          <w:szCs w:val="22"/>
        </w:rPr>
        <w:t xml:space="preserve"> </w:t>
      </w:r>
      <w:r w:rsidR="00890329">
        <w:rPr>
          <w:sz w:val="22"/>
          <w:szCs w:val="22"/>
        </w:rPr>
        <w:t>8</w:t>
      </w:r>
      <w:r w:rsidR="00D75DE0">
        <w:rPr>
          <w:sz w:val="22"/>
          <w:szCs w:val="22"/>
        </w:rPr>
        <w:t>44</w:t>
      </w:r>
      <w:r w:rsidR="00E720D3" w:rsidRPr="00A36166">
        <w:rPr>
          <w:sz w:val="22"/>
          <w:szCs w:val="22"/>
        </w:rPr>
        <w:t xml:space="preserve"> € </w:t>
      </w:r>
    </w:p>
    <w:p w:rsidR="00E720D3" w:rsidRDefault="00E720D3">
      <w:pPr>
        <w:pStyle w:val="Oznaitext1"/>
        <w:numPr>
          <w:ilvl w:val="2"/>
          <w:numId w:val="6"/>
        </w:numPr>
        <w:ind w:right="-1"/>
        <w:rPr>
          <w:sz w:val="22"/>
          <w:szCs w:val="22"/>
        </w:rPr>
      </w:pPr>
      <w:r w:rsidRPr="00A36166">
        <w:rPr>
          <w:sz w:val="22"/>
          <w:szCs w:val="22"/>
        </w:rPr>
        <w:t xml:space="preserve">dopravné prostriedky </w:t>
      </w:r>
      <w:r w:rsidR="00296E84"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ab/>
      </w:r>
      <w:r w:rsidR="00637AB4" w:rsidRPr="00A36166">
        <w:rPr>
          <w:sz w:val="22"/>
          <w:szCs w:val="22"/>
        </w:rPr>
        <w:t xml:space="preserve">      </w:t>
      </w:r>
      <w:r w:rsidR="00296E84" w:rsidRPr="00A36166">
        <w:rPr>
          <w:sz w:val="22"/>
          <w:szCs w:val="22"/>
        </w:rPr>
        <w:t>1</w:t>
      </w:r>
      <w:r w:rsidR="00637AB4" w:rsidRPr="00A36166">
        <w:rPr>
          <w:sz w:val="22"/>
          <w:szCs w:val="22"/>
        </w:rPr>
        <w:t xml:space="preserve"> </w:t>
      </w:r>
      <w:r w:rsidR="00890329">
        <w:rPr>
          <w:sz w:val="22"/>
          <w:szCs w:val="22"/>
        </w:rPr>
        <w:t>4</w:t>
      </w:r>
      <w:r w:rsidR="00D75DE0">
        <w:rPr>
          <w:sz w:val="22"/>
          <w:szCs w:val="22"/>
        </w:rPr>
        <w:t>49</w:t>
      </w:r>
      <w:r w:rsidRPr="00A36166">
        <w:rPr>
          <w:sz w:val="22"/>
          <w:szCs w:val="22"/>
        </w:rPr>
        <w:t xml:space="preserve"> </w:t>
      </w:r>
      <w:r w:rsidR="00890329">
        <w:rPr>
          <w:sz w:val="22"/>
          <w:szCs w:val="22"/>
        </w:rPr>
        <w:t>1</w:t>
      </w:r>
      <w:r w:rsidR="00D75DE0">
        <w:rPr>
          <w:sz w:val="22"/>
          <w:szCs w:val="22"/>
        </w:rPr>
        <w:t>24</w:t>
      </w:r>
      <w:r w:rsidRPr="00A36166">
        <w:rPr>
          <w:sz w:val="22"/>
          <w:szCs w:val="22"/>
        </w:rPr>
        <w:t xml:space="preserve"> €</w:t>
      </w:r>
    </w:p>
    <w:p w:rsidR="0056448B" w:rsidRPr="00A36166" w:rsidRDefault="0056448B">
      <w:pPr>
        <w:pStyle w:val="Oznaitext1"/>
        <w:numPr>
          <w:ilvl w:val="2"/>
          <w:numId w:val="6"/>
        </w:numPr>
        <w:ind w:right="-1"/>
        <w:rPr>
          <w:sz w:val="22"/>
          <w:szCs w:val="22"/>
        </w:rPr>
      </w:pPr>
      <w:r>
        <w:rPr>
          <w:sz w:val="22"/>
          <w:szCs w:val="22"/>
        </w:rPr>
        <w:t>inventár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3 961 €</w:t>
      </w:r>
    </w:p>
    <w:p w:rsidR="00E720D3" w:rsidRPr="00A36166" w:rsidRDefault="00E720D3">
      <w:pPr>
        <w:pStyle w:val="Oznaitext1"/>
        <w:ind w:left="0" w:right="-1" w:firstLine="0"/>
        <w:rPr>
          <w:sz w:val="22"/>
          <w:szCs w:val="22"/>
        </w:rPr>
      </w:pPr>
    </w:p>
    <w:p w:rsidR="00E720D3" w:rsidRPr="00A36166" w:rsidRDefault="00E720D3">
      <w:pPr>
        <w:pStyle w:val="Oznaitext1"/>
        <w:ind w:left="0" w:right="-1" w:firstLine="0"/>
        <w:rPr>
          <w:sz w:val="22"/>
          <w:szCs w:val="22"/>
        </w:rPr>
      </w:pPr>
      <w:r w:rsidRPr="00A36166">
        <w:rPr>
          <w:sz w:val="22"/>
          <w:szCs w:val="22"/>
        </w:rPr>
        <w:t>V ostatn</w:t>
      </w:r>
      <w:r w:rsidR="00D1256A">
        <w:rPr>
          <w:sz w:val="22"/>
          <w:szCs w:val="22"/>
        </w:rPr>
        <w:t xml:space="preserve">om dlhodobom hmotnom majetku má spoločnosť </w:t>
      </w:r>
      <w:r w:rsidRPr="00A36166">
        <w:rPr>
          <w:sz w:val="22"/>
          <w:szCs w:val="22"/>
        </w:rPr>
        <w:t>k 31. decembru 201</w:t>
      </w:r>
      <w:r w:rsidR="00D75DE0">
        <w:rPr>
          <w:sz w:val="22"/>
          <w:szCs w:val="22"/>
        </w:rPr>
        <w:t>8</w:t>
      </w:r>
      <w:r w:rsidR="00296E84" w:rsidRPr="00A36166">
        <w:rPr>
          <w:sz w:val="22"/>
          <w:szCs w:val="22"/>
        </w:rPr>
        <w:t xml:space="preserve"> (v netto hodnote)</w:t>
      </w:r>
      <w:r w:rsidRPr="00A36166">
        <w:rPr>
          <w:sz w:val="22"/>
          <w:szCs w:val="22"/>
        </w:rPr>
        <w:t>:</w:t>
      </w:r>
    </w:p>
    <w:p w:rsidR="00E720D3" w:rsidRPr="00A36166" w:rsidRDefault="00E720D3">
      <w:pPr>
        <w:pStyle w:val="Oznaitext1"/>
        <w:numPr>
          <w:ilvl w:val="2"/>
          <w:numId w:val="6"/>
        </w:numPr>
        <w:ind w:right="-1"/>
        <w:rPr>
          <w:sz w:val="22"/>
          <w:szCs w:val="22"/>
        </w:rPr>
      </w:pPr>
      <w:r w:rsidRPr="00A36166">
        <w:rPr>
          <w:sz w:val="22"/>
          <w:szCs w:val="22"/>
        </w:rPr>
        <w:t xml:space="preserve">drahé kovy </w:t>
      </w:r>
      <w:r w:rsidR="00296E84" w:rsidRPr="00A36166">
        <w:rPr>
          <w:sz w:val="22"/>
          <w:szCs w:val="22"/>
        </w:rPr>
        <w:tab/>
      </w:r>
      <w:r w:rsidR="00296E84"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ab/>
      </w:r>
      <w:r w:rsidR="00A81D89" w:rsidRPr="00A36166">
        <w:rPr>
          <w:sz w:val="22"/>
          <w:szCs w:val="22"/>
        </w:rPr>
        <w:t xml:space="preserve">      </w:t>
      </w:r>
      <w:r w:rsidRPr="00A36166">
        <w:rPr>
          <w:sz w:val="22"/>
          <w:szCs w:val="22"/>
        </w:rPr>
        <w:t xml:space="preserve">     </w:t>
      </w:r>
      <w:r w:rsidR="0056448B">
        <w:rPr>
          <w:sz w:val="22"/>
          <w:szCs w:val="22"/>
        </w:rPr>
        <w:t xml:space="preserve">  </w:t>
      </w:r>
      <w:r w:rsidR="00D75DE0">
        <w:rPr>
          <w:sz w:val="22"/>
          <w:szCs w:val="22"/>
        </w:rPr>
        <w:t>67</w:t>
      </w:r>
      <w:r w:rsidRPr="00A36166">
        <w:rPr>
          <w:sz w:val="22"/>
          <w:szCs w:val="22"/>
        </w:rPr>
        <w:t xml:space="preserve"> </w:t>
      </w:r>
      <w:r w:rsidR="00D75DE0">
        <w:rPr>
          <w:sz w:val="22"/>
          <w:szCs w:val="22"/>
        </w:rPr>
        <w:t>136</w:t>
      </w:r>
      <w:r w:rsidRPr="00A36166">
        <w:rPr>
          <w:sz w:val="22"/>
          <w:szCs w:val="22"/>
        </w:rPr>
        <w:t xml:space="preserve"> €</w:t>
      </w:r>
    </w:p>
    <w:p w:rsidR="00E720D3" w:rsidRPr="00A36166" w:rsidRDefault="00E720D3">
      <w:pPr>
        <w:pStyle w:val="Oznaitext1"/>
        <w:numPr>
          <w:ilvl w:val="2"/>
          <w:numId w:val="6"/>
        </w:numPr>
        <w:ind w:right="-1"/>
        <w:rPr>
          <w:sz w:val="22"/>
          <w:szCs w:val="22"/>
        </w:rPr>
      </w:pPr>
      <w:r w:rsidRPr="00A36166">
        <w:rPr>
          <w:sz w:val="22"/>
          <w:szCs w:val="22"/>
        </w:rPr>
        <w:t xml:space="preserve">banské diela </w:t>
      </w:r>
      <w:r w:rsidR="00296E84" w:rsidRPr="00A36166">
        <w:rPr>
          <w:sz w:val="22"/>
          <w:szCs w:val="22"/>
        </w:rPr>
        <w:tab/>
      </w:r>
      <w:r w:rsidR="00296E84"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 xml:space="preserve"> </w:t>
      </w:r>
      <w:r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ab/>
      </w:r>
      <w:r w:rsidR="00A81D89" w:rsidRPr="00A36166">
        <w:rPr>
          <w:sz w:val="22"/>
          <w:szCs w:val="22"/>
        </w:rPr>
        <w:t xml:space="preserve">     </w:t>
      </w:r>
      <w:r w:rsidRPr="00A36166">
        <w:rPr>
          <w:sz w:val="22"/>
          <w:szCs w:val="22"/>
        </w:rPr>
        <w:t xml:space="preserve"> </w:t>
      </w:r>
      <w:r w:rsidR="00D75DE0">
        <w:rPr>
          <w:sz w:val="22"/>
          <w:szCs w:val="22"/>
        </w:rPr>
        <w:t xml:space="preserve"> </w:t>
      </w:r>
      <w:r w:rsidRPr="00A36166">
        <w:rPr>
          <w:sz w:val="22"/>
          <w:szCs w:val="22"/>
        </w:rPr>
        <w:t xml:space="preserve"> </w:t>
      </w:r>
      <w:r w:rsidR="00D75DE0">
        <w:rPr>
          <w:sz w:val="22"/>
          <w:szCs w:val="22"/>
        </w:rPr>
        <w:t>2</w:t>
      </w:r>
      <w:r w:rsidRPr="00A36166">
        <w:rPr>
          <w:sz w:val="22"/>
          <w:szCs w:val="22"/>
        </w:rPr>
        <w:t xml:space="preserve"> </w:t>
      </w:r>
      <w:r w:rsidR="00D75DE0">
        <w:rPr>
          <w:sz w:val="22"/>
          <w:szCs w:val="22"/>
        </w:rPr>
        <w:t>9</w:t>
      </w:r>
      <w:r w:rsidR="00890329">
        <w:rPr>
          <w:sz w:val="22"/>
          <w:szCs w:val="22"/>
        </w:rPr>
        <w:t>41</w:t>
      </w:r>
      <w:r w:rsidRPr="00A36166">
        <w:rPr>
          <w:sz w:val="22"/>
          <w:szCs w:val="22"/>
        </w:rPr>
        <w:t xml:space="preserve"> </w:t>
      </w:r>
      <w:r w:rsidR="00890329">
        <w:rPr>
          <w:sz w:val="22"/>
          <w:szCs w:val="22"/>
        </w:rPr>
        <w:t>7</w:t>
      </w:r>
      <w:r w:rsidR="00D75DE0">
        <w:rPr>
          <w:sz w:val="22"/>
          <w:szCs w:val="22"/>
        </w:rPr>
        <w:t>2</w:t>
      </w:r>
      <w:r w:rsidR="0056448B">
        <w:rPr>
          <w:sz w:val="22"/>
          <w:szCs w:val="22"/>
        </w:rPr>
        <w:t>3</w:t>
      </w:r>
      <w:r w:rsidRPr="00A36166">
        <w:rPr>
          <w:sz w:val="22"/>
          <w:szCs w:val="22"/>
        </w:rPr>
        <w:t xml:space="preserve"> €</w:t>
      </w:r>
    </w:p>
    <w:p w:rsidR="00E720D3" w:rsidRPr="00A36166" w:rsidRDefault="00E720D3">
      <w:pPr>
        <w:pStyle w:val="Oznaitext1"/>
        <w:numPr>
          <w:ilvl w:val="2"/>
          <w:numId w:val="6"/>
        </w:numPr>
        <w:ind w:right="-1"/>
        <w:rPr>
          <w:sz w:val="22"/>
          <w:szCs w:val="22"/>
        </w:rPr>
      </w:pPr>
      <w:r w:rsidRPr="00A36166">
        <w:rPr>
          <w:sz w:val="22"/>
          <w:szCs w:val="22"/>
        </w:rPr>
        <w:t xml:space="preserve">výtvarné diela </w:t>
      </w:r>
      <w:r w:rsidR="00296E84"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 xml:space="preserve"> </w:t>
      </w:r>
      <w:r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ab/>
      </w:r>
      <w:r w:rsidRPr="00A36166">
        <w:rPr>
          <w:sz w:val="22"/>
          <w:szCs w:val="22"/>
        </w:rPr>
        <w:tab/>
      </w:r>
      <w:r w:rsidR="00A81D89" w:rsidRPr="00A36166">
        <w:rPr>
          <w:sz w:val="22"/>
          <w:szCs w:val="22"/>
        </w:rPr>
        <w:t xml:space="preserve">     </w:t>
      </w:r>
      <w:r w:rsidRPr="00A36166">
        <w:rPr>
          <w:sz w:val="22"/>
          <w:szCs w:val="22"/>
        </w:rPr>
        <w:t xml:space="preserve">   </w:t>
      </w:r>
      <w:r w:rsidR="0056448B">
        <w:rPr>
          <w:sz w:val="22"/>
          <w:szCs w:val="22"/>
        </w:rPr>
        <w:t xml:space="preserve"> </w:t>
      </w:r>
      <w:r w:rsidRPr="00A36166">
        <w:rPr>
          <w:sz w:val="22"/>
          <w:szCs w:val="22"/>
        </w:rPr>
        <w:t xml:space="preserve">      </w:t>
      </w:r>
      <w:r w:rsidR="005F752C" w:rsidRPr="00A36166">
        <w:rPr>
          <w:sz w:val="22"/>
          <w:szCs w:val="22"/>
        </w:rPr>
        <w:t>2</w:t>
      </w:r>
      <w:r w:rsidRPr="00A36166">
        <w:rPr>
          <w:sz w:val="22"/>
          <w:szCs w:val="22"/>
        </w:rPr>
        <w:t xml:space="preserve"> </w:t>
      </w:r>
      <w:r w:rsidR="005F752C" w:rsidRPr="00A36166">
        <w:rPr>
          <w:sz w:val="22"/>
          <w:szCs w:val="22"/>
        </w:rPr>
        <w:t>139</w:t>
      </w:r>
      <w:r w:rsidRPr="00A36166">
        <w:rPr>
          <w:sz w:val="22"/>
          <w:szCs w:val="22"/>
        </w:rPr>
        <w:t xml:space="preserve"> €</w:t>
      </w:r>
    </w:p>
    <w:p w:rsidR="00E720D3" w:rsidRPr="00A36166" w:rsidRDefault="00E720D3">
      <w:pPr>
        <w:pStyle w:val="Oznaitext1"/>
        <w:ind w:left="0" w:right="-1" w:firstLine="0"/>
        <w:rPr>
          <w:sz w:val="22"/>
          <w:szCs w:val="22"/>
        </w:rPr>
      </w:pPr>
      <w:r w:rsidRPr="00A36166">
        <w:rPr>
          <w:sz w:val="22"/>
          <w:szCs w:val="22"/>
        </w:rPr>
        <w:t xml:space="preserve"> </w:t>
      </w:r>
    </w:p>
    <w:p w:rsidR="00AB16F8" w:rsidRPr="00A36166" w:rsidRDefault="00E720D3">
      <w:pPr>
        <w:pStyle w:val="Oznaitext1"/>
        <w:ind w:left="0" w:right="-1" w:firstLine="0"/>
        <w:jc w:val="left"/>
        <w:rPr>
          <w:sz w:val="22"/>
          <w:szCs w:val="22"/>
        </w:rPr>
      </w:pPr>
      <w:r w:rsidRPr="00A36166">
        <w:rPr>
          <w:sz w:val="22"/>
          <w:szCs w:val="22"/>
        </w:rPr>
        <w:t>V obstar</w:t>
      </w:r>
      <w:r w:rsidR="00EC2CE8">
        <w:rPr>
          <w:sz w:val="22"/>
          <w:szCs w:val="22"/>
        </w:rPr>
        <w:t xml:space="preserve">ávanom majetku je stav k 31. decembru </w:t>
      </w:r>
      <w:r w:rsidRPr="00A36166">
        <w:rPr>
          <w:sz w:val="22"/>
          <w:szCs w:val="22"/>
        </w:rPr>
        <w:t>201</w:t>
      </w:r>
      <w:r w:rsidR="00D75DE0">
        <w:rPr>
          <w:sz w:val="22"/>
          <w:szCs w:val="22"/>
        </w:rPr>
        <w:t>8</w:t>
      </w:r>
      <w:r w:rsidR="001F368D">
        <w:rPr>
          <w:sz w:val="22"/>
          <w:szCs w:val="22"/>
        </w:rPr>
        <w:t xml:space="preserve"> -</w:t>
      </w:r>
      <w:r w:rsidRPr="00A36166">
        <w:rPr>
          <w:sz w:val="22"/>
          <w:szCs w:val="22"/>
        </w:rPr>
        <w:t xml:space="preserve"> </w:t>
      </w:r>
      <w:r w:rsidR="00890329">
        <w:rPr>
          <w:sz w:val="22"/>
          <w:szCs w:val="22"/>
        </w:rPr>
        <w:t>7</w:t>
      </w:r>
      <w:r w:rsidR="00C739F0">
        <w:rPr>
          <w:sz w:val="22"/>
          <w:szCs w:val="22"/>
        </w:rPr>
        <w:t>1</w:t>
      </w:r>
      <w:r w:rsidR="00D75DE0">
        <w:rPr>
          <w:sz w:val="22"/>
          <w:szCs w:val="22"/>
        </w:rPr>
        <w:t>0</w:t>
      </w:r>
      <w:r w:rsidR="00627B11" w:rsidRPr="00A36166">
        <w:rPr>
          <w:sz w:val="22"/>
          <w:szCs w:val="22"/>
        </w:rPr>
        <w:t> </w:t>
      </w:r>
      <w:r w:rsidR="00C739F0">
        <w:rPr>
          <w:sz w:val="22"/>
          <w:szCs w:val="22"/>
        </w:rPr>
        <w:t>38</w:t>
      </w:r>
      <w:r w:rsidR="0056448B">
        <w:rPr>
          <w:sz w:val="22"/>
          <w:szCs w:val="22"/>
        </w:rPr>
        <w:t>6</w:t>
      </w:r>
      <w:r w:rsidR="00627B11" w:rsidRPr="00A36166">
        <w:rPr>
          <w:sz w:val="22"/>
          <w:szCs w:val="22"/>
        </w:rPr>
        <w:t xml:space="preserve"> € </w:t>
      </w:r>
      <w:r w:rsidRPr="00A36166">
        <w:rPr>
          <w:sz w:val="22"/>
          <w:szCs w:val="22"/>
        </w:rPr>
        <w:t>(r. 201</w:t>
      </w:r>
      <w:r w:rsidR="00D75DE0">
        <w:rPr>
          <w:sz w:val="22"/>
          <w:szCs w:val="22"/>
        </w:rPr>
        <w:t>7</w:t>
      </w:r>
      <w:r w:rsidRPr="00A36166">
        <w:rPr>
          <w:sz w:val="22"/>
          <w:szCs w:val="22"/>
        </w:rPr>
        <w:t xml:space="preserve">: </w:t>
      </w:r>
      <w:r w:rsidR="0045115E" w:rsidRPr="00A36166">
        <w:rPr>
          <w:sz w:val="22"/>
          <w:szCs w:val="22"/>
        </w:rPr>
        <w:t>2</w:t>
      </w:r>
      <w:r w:rsidR="00D75DE0">
        <w:rPr>
          <w:sz w:val="22"/>
          <w:szCs w:val="22"/>
        </w:rPr>
        <w:t>57</w:t>
      </w:r>
      <w:r w:rsidR="0045115E" w:rsidRPr="00A36166">
        <w:rPr>
          <w:sz w:val="22"/>
          <w:szCs w:val="22"/>
        </w:rPr>
        <w:t> </w:t>
      </w:r>
      <w:r w:rsidR="00D75DE0">
        <w:rPr>
          <w:sz w:val="22"/>
          <w:szCs w:val="22"/>
        </w:rPr>
        <w:t>914</w:t>
      </w:r>
      <w:r w:rsidR="0045115E" w:rsidRPr="00A36166">
        <w:rPr>
          <w:sz w:val="22"/>
          <w:szCs w:val="22"/>
        </w:rPr>
        <w:t xml:space="preserve"> </w:t>
      </w:r>
      <w:r w:rsidRPr="00A36166">
        <w:rPr>
          <w:sz w:val="22"/>
          <w:szCs w:val="22"/>
        </w:rPr>
        <w:t>€).</w:t>
      </w:r>
      <w:r w:rsidR="00296E84" w:rsidRPr="00A36166">
        <w:rPr>
          <w:sz w:val="22"/>
          <w:szCs w:val="22"/>
        </w:rPr>
        <w:t xml:space="preserve"> </w:t>
      </w:r>
    </w:p>
    <w:p w:rsidR="00D1256A" w:rsidRDefault="00AB16F8" w:rsidP="00D1256A">
      <w:pPr>
        <w:pStyle w:val="Oznaitext1"/>
        <w:ind w:left="0" w:right="-1" w:firstLine="0"/>
        <w:rPr>
          <w:sz w:val="22"/>
          <w:szCs w:val="22"/>
        </w:rPr>
      </w:pPr>
      <w:r w:rsidRPr="00A36166">
        <w:rPr>
          <w:sz w:val="22"/>
          <w:szCs w:val="22"/>
        </w:rPr>
        <w:t xml:space="preserve">Medzi najväčšie investičné akcie patria: </w:t>
      </w:r>
    </w:p>
    <w:p w:rsidR="00AB16F8" w:rsidRDefault="00AB16F8" w:rsidP="00D1256A">
      <w:pPr>
        <w:pStyle w:val="Oznaitext1"/>
        <w:ind w:left="0" w:right="-1" w:firstLine="0"/>
        <w:rPr>
          <w:sz w:val="22"/>
          <w:szCs w:val="22"/>
        </w:rPr>
      </w:pPr>
      <w:r w:rsidRPr="00A36166">
        <w:rPr>
          <w:sz w:val="22"/>
          <w:szCs w:val="22"/>
        </w:rPr>
        <w:t>INV</w:t>
      </w:r>
      <w:r w:rsidR="00890329">
        <w:rPr>
          <w:sz w:val="22"/>
          <w:szCs w:val="22"/>
        </w:rPr>
        <w:t>2</w:t>
      </w:r>
      <w:r w:rsidR="00D75DE0">
        <w:rPr>
          <w:sz w:val="22"/>
          <w:szCs w:val="22"/>
        </w:rPr>
        <w:t>8</w:t>
      </w:r>
      <w:r w:rsidR="00890329">
        <w:rPr>
          <w:sz w:val="22"/>
          <w:szCs w:val="22"/>
        </w:rPr>
        <w:t>0</w:t>
      </w:r>
      <w:r w:rsidRPr="00A36166">
        <w:rPr>
          <w:sz w:val="22"/>
          <w:szCs w:val="22"/>
        </w:rPr>
        <w:t>00</w:t>
      </w:r>
      <w:r w:rsidR="00D75DE0">
        <w:rPr>
          <w:sz w:val="22"/>
          <w:szCs w:val="22"/>
        </w:rPr>
        <w:t>4</w:t>
      </w:r>
      <w:r w:rsidRPr="00A36166">
        <w:rPr>
          <w:sz w:val="22"/>
          <w:szCs w:val="22"/>
        </w:rPr>
        <w:t xml:space="preserve"> </w:t>
      </w:r>
      <w:r w:rsidR="00890329">
        <w:rPr>
          <w:sz w:val="22"/>
          <w:szCs w:val="22"/>
        </w:rPr>
        <w:t xml:space="preserve">Lis </w:t>
      </w:r>
      <w:r w:rsidR="00D75DE0">
        <w:rPr>
          <w:sz w:val="22"/>
          <w:szCs w:val="22"/>
        </w:rPr>
        <w:t>LB</w:t>
      </w:r>
      <w:r w:rsidR="00890329">
        <w:rPr>
          <w:sz w:val="22"/>
          <w:szCs w:val="22"/>
        </w:rPr>
        <w:t xml:space="preserve"> 2</w:t>
      </w:r>
      <w:r w:rsidR="00D75DE0">
        <w:rPr>
          <w:sz w:val="22"/>
          <w:szCs w:val="22"/>
        </w:rPr>
        <w:t>0</w:t>
      </w:r>
      <w:r w:rsidR="00890329">
        <w:rPr>
          <w:sz w:val="22"/>
          <w:szCs w:val="22"/>
        </w:rPr>
        <w:t>00</w:t>
      </w:r>
      <w:r w:rsidR="00D1256A">
        <w:rPr>
          <w:sz w:val="22"/>
          <w:szCs w:val="22"/>
        </w:rPr>
        <w:t xml:space="preserve">  </w:t>
      </w:r>
      <w:r w:rsidRPr="00A36166">
        <w:rPr>
          <w:sz w:val="22"/>
          <w:szCs w:val="22"/>
        </w:rPr>
        <w:t>4</w:t>
      </w:r>
      <w:r w:rsidR="00D75DE0">
        <w:rPr>
          <w:sz w:val="22"/>
          <w:szCs w:val="22"/>
        </w:rPr>
        <w:t>1</w:t>
      </w:r>
      <w:r w:rsidR="00C739F0">
        <w:rPr>
          <w:sz w:val="22"/>
          <w:szCs w:val="22"/>
        </w:rPr>
        <w:t>9</w:t>
      </w:r>
      <w:r w:rsidRPr="00A36166">
        <w:rPr>
          <w:sz w:val="22"/>
          <w:szCs w:val="22"/>
        </w:rPr>
        <w:t> </w:t>
      </w:r>
      <w:r w:rsidR="00C739F0">
        <w:rPr>
          <w:sz w:val="22"/>
          <w:szCs w:val="22"/>
        </w:rPr>
        <w:t>048</w:t>
      </w:r>
      <w:r w:rsidRPr="00A36166">
        <w:rPr>
          <w:sz w:val="22"/>
          <w:szCs w:val="22"/>
        </w:rPr>
        <w:t xml:space="preserve"> €</w:t>
      </w:r>
    </w:p>
    <w:p w:rsidR="00D75DE0" w:rsidRPr="00A36166" w:rsidRDefault="00D75DE0" w:rsidP="00D1256A">
      <w:pPr>
        <w:pStyle w:val="Oznaitext1"/>
        <w:ind w:left="0" w:right="-1" w:firstLine="0"/>
        <w:rPr>
          <w:sz w:val="22"/>
          <w:szCs w:val="22"/>
        </w:rPr>
      </w:pPr>
      <w:r>
        <w:rPr>
          <w:sz w:val="22"/>
          <w:szCs w:val="22"/>
        </w:rPr>
        <w:t>INV707000 Priem.robot   182 700 €</w:t>
      </w:r>
    </w:p>
    <w:p w:rsidR="00E720D3" w:rsidRPr="00A36166" w:rsidRDefault="00D1256A" w:rsidP="00D1256A">
      <w:pPr>
        <w:pStyle w:val="Oznaitext1"/>
        <w:ind w:left="0" w:right="-1" w:firstLine="0"/>
        <w:rPr>
          <w:sz w:val="22"/>
          <w:szCs w:val="22"/>
        </w:rPr>
      </w:pPr>
      <w:r>
        <w:rPr>
          <w:sz w:val="22"/>
          <w:szCs w:val="22"/>
        </w:rPr>
        <w:t>INV</w:t>
      </w:r>
      <w:r w:rsidR="00AB16F8" w:rsidRPr="00A36166">
        <w:rPr>
          <w:sz w:val="22"/>
          <w:szCs w:val="22"/>
        </w:rPr>
        <w:t>6206</w:t>
      </w:r>
      <w:r>
        <w:rPr>
          <w:sz w:val="22"/>
          <w:szCs w:val="22"/>
        </w:rPr>
        <w:t xml:space="preserve">00 Výstavba prístupovej cesty  </w:t>
      </w:r>
      <w:r w:rsidR="00AB16F8" w:rsidRPr="00A36166">
        <w:rPr>
          <w:sz w:val="22"/>
          <w:szCs w:val="22"/>
        </w:rPr>
        <w:t>94 270 €</w:t>
      </w:r>
    </w:p>
    <w:p w:rsidR="008A00BD" w:rsidRPr="00A36166" w:rsidRDefault="008A00BD" w:rsidP="00D1256A">
      <w:pPr>
        <w:pStyle w:val="Oznaitext1"/>
        <w:ind w:left="0" w:right="-1" w:firstLine="0"/>
        <w:rPr>
          <w:sz w:val="22"/>
          <w:szCs w:val="22"/>
        </w:rPr>
      </w:pPr>
      <w:r w:rsidRPr="00A36166">
        <w:rPr>
          <w:sz w:val="22"/>
          <w:szCs w:val="22"/>
        </w:rPr>
        <w:t>Výstavba prístupovej cesty – na uvedenú investičnú akciu bola vytvoren</w:t>
      </w:r>
      <w:r w:rsidR="00D1256A">
        <w:rPr>
          <w:sz w:val="22"/>
          <w:szCs w:val="22"/>
        </w:rPr>
        <w:t xml:space="preserve">á opravná položka v 100% výške. </w:t>
      </w:r>
      <w:r w:rsidRPr="00A36166">
        <w:rPr>
          <w:sz w:val="22"/>
          <w:szCs w:val="22"/>
        </w:rPr>
        <w:t xml:space="preserve">Uvedená akcia je momentálne pozastavená.  </w:t>
      </w:r>
    </w:p>
    <w:p w:rsidR="00D1256A" w:rsidRDefault="00D1256A" w:rsidP="00D1256A">
      <w:pPr>
        <w:pStyle w:val="Zkladntext2"/>
        <w:rPr>
          <w:color w:val="auto"/>
        </w:rPr>
      </w:pPr>
    </w:p>
    <w:p w:rsidR="00E720D3" w:rsidRPr="00A36166" w:rsidRDefault="00E720D3" w:rsidP="00D1256A">
      <w:pPr>
        <w:pStyle w:val="Zkladntext2"/>
        <w:rPr>
          <w:color w:val="auto"/>
        </w:rPr>
      </w:pPr>
      <w:r w:rsidRPr="00C20FEE">
        <w:rPr>
          <w:color w:val="auto"/>
        </w:rPr>
        <w:t xml:space="preserve">Spoločnosť má uzatvorenú poistnú zmluvu s poisťovňou Allianz – Slovenská poisťovňa, a.s.. Poistenie kryje škody spôsobené živelnými pohromami a inými príčinami poškodenia strojov a zariadení. Pre všetky poistné riziká sa dojednáva poistenie s agregovaným ročným limitom poistného plnenia pre jednu a všetky poistné </w:t>
      </w:r>
      <w:r w:rsidRPr="004911F5">
        <w:rPr>
          <w:color w:val="auto"/>
        </w:rPr>
        <w:t>udalosti na jedno poistné obdobie</w:t>
      </w:r>
      <w:r w:rsidR="00D92E12" w:rsidRPr="004911F5">
        <w:rPr>
          <w:color w:val="auto"/>
        </w:rPr>
        <w:t xml:space="preserve">, a to pri poistení majetku vo výške 11 617 871 € a pri poistení strojov a elektroniky vo výške </w:t>
      </w:r>
      <w:r w:rsidR="004911F5" w:rsidRPr="004911F5">
        <w:rPr>
          <w:color w:val="auto"/>
        </w:rPr>
        <w:t>6</w:t>
      </w:r>
      <w:r w:rsidR="00297167" w:rsidRPr="004911F5">
        <w:rPr>
          <w:color w:val="auto"/>
        </w:rPr>
        <w:t>6</w:t>
      </w:r>
      <w:r w:rsidR="00D92E12" w:rsidRPr="004911F5">
        <w:rPr>
          <w:color w:val="auto"/>
        </w:rPr>
        <w:t> </w:t>
      </w:r>
      <w:r w:rsidR="004911F5" w:rsidRPr="004911F5">
        <w:rPr>
          <w:color w:val="auto"/>
        </w:rPr>
        <w:t>3</w:t>
      </w:r>
      <w:r w:rsidR="00297167" w:rsidRPr="004911F5">
        <w:rPr>
          <w:color w:val="auto"/>
        </w:rPr>
        <w:t>8</w:t>
      </w:r>
      <w:r w:rsidR="004911F5" w:rsidRPr="004911F5">
        <w:rPr>
          <w:color w:val="auto"/>
        </w:rPr>
        <w:t>8</w:t>
      </w:r>
      <w:r w:rsidR="00D92E12" w:rsidRPr="004911F5">
        <w:rPr>
          <w:color w:val="auto"/>
        </w:rPr>
        <w:t xml:space="preserve"> €.</w:t>
      </w:r>
    </w:p>
    <w:p w:rsidR="00401562" w:rsidRPr="00A36166" w:rsidRDefault="00E720D3" w:rsidP="00D1256A">
      <w:pPr>
        <w:pStyle w:val="Zkladntext21"/>
        <w:spacing w:after="0" w:line="240" w:lineRule="auto"/>
        <w:rPr>
          <w:rFonts w:ascii="Times New Roman" w:hAnsi="Times New Roman"/>
          <w:b/>
          <w:bCs/>
          <w:sz w:val="22"/>
          <w:szCs w:val="22"/>
        </w:rPr>
      </w:pPr>
      <w:r w:rsidRPr="005B444C">
        <w:rPr>
          <w:rFonts w:ascii="Times New Roman" w:hAnsi="Times New Roman"/>
          <w:bCs/>
          <w:sz w:val="22"/>
          <w:szCs w:val="22"/>
        </w:rPr>
        <w:t>Obstarávacia hodnota odpisovaného dlhodobého hmotného majetku, ktorý je plne odpísaný, ale sa stále používa</w:t>
      </w:r>
      <w:r w:rsidR="0074721B" w:rsidRPr="005B444C">
        <w:rPr>
          <w:rFonts w:ascii="Times New Roman" w:hAnsi="Times New Roman"/>
          <w:bCs/>
          <w:sz w:val="22"/>
          <w:szCs w:val="22"/>
        </w:rPr>
        <w:t xml:space="preserve">  predstavuje k 31.</w:t>
      </w:r>
      <w:r w:rsidR="008A00BD" w:rsidRPr="005B444C">
        <w:rPr>
          <w:rFonts w:ascii="Times New Roman" w:hAnsi="Times New Roman"/>
          <w:bCs/>
          <w:sz w:val="22"/>
          <w:szCs w:val="22"/>
        </w:rPr>
        <w:t xml:space="preserve"> decembru </w:t>
      </w:r>
      <w:r w:rsidR="0074721B" w:rsidRPr="005B444C">
        <w:rPr>
          <w:rFonts w:ascii="Times New Roman" w:hAnsi="Times New Roman"/>
          <w:bCs/>
          <w:sz w:val="22"/>
          <w:szCs w:val="22"/>
        </w:rPr>
        <w:t>201</w:t>
      </w:r>
      <w:r w:rsidR="005B444C" w:rsidRPr="005B444C">
        <w:rPr>
          <w:rFonts w:ascii="Times New Roman" w:hAnsi="Times New Roman"/>
          <w:bCs/>
          <w:sz w:val="22"/>
          <w:szCs w:val="22"/>
        </w:rPr>
        <w:t>8</w:t>
      </w:r>
      <w:r w:rsidR="0074721B" w:rsidRPr="005B444C">
        <w:rPr>
          <w:rFonts w:ascii="Times New Roman" w:hAnsi="Times New Roman"/>
          <w:bCs/>
          <w:sz w:val="22"/>
          <w:szCs w:val="22"/>
        </w:rPr>
        <w:t xml:space="preserve"> hodnotu</w:t>
      </w:r>
      <w:r w:rsidRPr="005B444C">
        <w:rPr>
          <w:rFonts w:ascii="Times New Roman" w:hAnsi="Times New Roman"/>
          <w:bCs/>
          <w:sz w:val="22"/>
          <w:szCs w:val="22"/>
        </w:rPr>
        <w:t xml:space="preserve"> </w:t>
      </w:r>
      <w:r w:rsidR="005B444C" w:rsidRPr="005B444C">
        <w:rPr>
          <w:rFonts w:ascii="Times New Roman" w:hAnsi="Times New Roman"/>
          <w:bCs/>
          <w:sz w:val="22"/>
          <w:szCs w:val="22"/>
        </w:rPr>
        <w:t>30</w:t>
      </w:r>
      <w:r w:rsidR="001A6C94" w:rsidRPr="005B444C">
        <w:rPr>
          <w:rFonts w:ascii="Times New Roman" w:hAnsi="Times New Roman"/>
          <w:bCs/>
          <w:sz w:val="22"/>
          <w:szCs w:val="22"/>
        </w:rPr>
        <w:t> </w:t>
      </w:r>
      <w:r w:rsidR="005B444C" w:rsidRPr="005B444C">
        <w:rPr>
          <w:rFonts w:ascii="Times New Roman" w:hAnsi="Times New Roman"/>
          <w:bCs/>
          <w:sz w:val="22"/>
          <w:szCs w:val="22"/>
        </w:rPr>
        <w:t>0</w:t>
      </w:r>
      <w:r w:rsidR="00D41E5F" w:rsidRPr="005B444C">
        <w:rPr>
          <w:rFonts w:ascii="Times New Roman" w:hAnsi="Times New Roman"/>
          <w:bCs/>
          <w:sz w:val="22"/>
          <w:szCs w:val="22"/>
        </w:rPr>
        <w:t>4</w:t>
      </w:r>
      <w:r w:rsidR="005B444C" w:rsidRPr="005B444C">
        <w:rPr>
          <w:rFonts w:ascii="Times New Roman" w:hAnsi="Times New Roman"/>
          <w:bCs/>
          <w:sz w:val="22"/>
          <w:szCs w:val="22"/>
        </w:rPr>
        <w:t>2</w:t>
      </w:r>
      <w:r w:rsidR="001A6C94" w:rsidRPr="005B444C">
        <w:rPr>
          <w:rFonts w:ascii="Times New Roman" w:hAnsi="Times New Roman"/>
          <w:bCs/>
          <w:sz w:val="22"/>
          <w:szCs w:val="22"/>
        </w:rPr>
        <w:t xml:space="preserve"> </w:t>
      </w:r>
      <w:r w:rsidR="007B5039" w:rsidRPr="005B444C">
        <w:rPr>
          <w:rFonts w:ascii="Times New Roman" w:hAnsi="Times New Roman"/>
          <w:bCs/>
          <w:sz w:val="22"/>
          <w:szCs w:val="22"/>
        </w:rPr>
        <w:t>8</w:t>
      </w:r>
      <w:r w:rsidR="005B444C" w:rsidRPr="005B444C">
        <w:rPr>
          <w:rFonts w:ascii="Times New Roman" w:hAnsi="Times New Roman"/>
          <w:bCs/>
          <w:sz w:val="22"/>
          <w:szCs w:val="22"/>
        </w:rPr>
        <w:t>97</w:t>
      </w:r>
      <w:r w:rsidRPr="005B444C">
        <w:rPr>
          <w:rFonts w:ascii="Times New Roman" w:hAnsi="Times New Roman"/>
          <w:bCs/>
          <w:sz w:val="22"/>
          <w:szCs w:val="22"/>
        </w:rPr>
        <w:t xml:space="preserve"> €</w:t>
      </w:r>
      <w:r w:rsidR="004768F4" w:rsidRPr="005B444C">
        <w:rPr>
          <w:rFonts w:ascii="Times New Roman" w:hAnsi="Times New Roman"/>
          <w:bCs/>
          <w:sz w:val="22"/>
          <w:szCs w:val="22"/>
        </w:rPr>
        <w:t xml:space="preserve"> (r. 201</w:t>
      </w:r>
      <w:r w:rsidR="005B444C" w:rsidRPr="005B444C">
        <w:rPr>
          <w:rFonts w:ascii="Times New Roman" w:hAnsi="Times New Roman"/>
          <w:bCs/>
          <w:sz w:val="22"/>
          <w:szCs w:val="22"/>
        </w:rPr>
        <w:t>7</w:t>
      </w:r>
      <w:r w:rsidR="004768F4" w:rsidRPr="005B444C">
        <w:rPr>
          <w:rFonts w:ascii="Times New Roman" w:hAnsi="Times New Roman"/>
          <w:bCs/>
          <w:sz w:val="22"/>
          <w:szCs w:val="22"/>
        </w:rPr>
        <w:t>: 2</w:t>
      </w:r>
      <w:r w:rsidR="005B444C" w:rsidRPr="005B444C">
        <w:rPr>
          <w:rFonts w:ascii="Times New Roman" w:hAnsi="Times New Roman"/>
          <w:bCs/>
          <w:sz w:val="22"/>
          <w:szCs w:val="22"/>
        </w:rPr>
        <w:t>9</w:t>
      </w:r>
      <w:r w:rsidR="004768F4" w:rsidRPr="005B444C">
        <w:rPr>
          <w:rFonts w:ascii="Times New Roman" w:hAnsi="Times New Roman"/>
          <w:bCs/>
          <w:sz w:val="22"/>
          <w:szCs w:val="22"/>
        </w:rPr>
        <w:t> </w:t>
      </w:r>
      <w:r w:rsidR="005B444C" w:rsidRPr="005B444C">
        <w:rPr>
          <w:rFonts w:ascii="Times New Roman" w:hAnsi="Times New Roman"/>
          <w:bCs/>
          <w:sz w:val="22"/>
          <w:szCs w:val="22"/>
        </w:rPr>
        <w:t>79</w:t>
      </w:r>
      <w:r w:rsidR="007B5039" w:rsidRPr="005B444C">
        <w:rPr>
          <w:rFonts w:ascii="Times New Roman" w:hAnsi="Times New Roman"/>
          <w:bCs/>
          <w:sz w:val="22"/>
          <w:szCs w:val="22"/>
        </w:rPr>
        <w:t>4</w:t>
      </w:r>
      <w:r w:rsidR="004768F4" w:rsidRPr="005B444C">
        <w:rPr>
          <w:rFonts w:ascii="Times New Roman" w:hAnsi="Times New Roman"/>
          <w:bCs/>
          <w:sz w:val="22"/>
          <w:szCs w:val="22"/>
        </w:rPr>
        <w:t> </w:t>
      </w:r>
      <w:r w:rsidR="005B444C" w:rsidRPr="005B444C">
        <w:rPr>
          <w:rFonts w:ascii="Times New Roman" w:hAnsi="Times New Roman"/>
          <w:bCs/>
          <w:sz w:val="22"/>
          <w:szCs w:val="22"/>
        </w:rPr>
        <w:t>408</w:t>
      </w:r>
      <w:r w:rsidR="004768F4" w:rsidRPr="005B444C">
        <w:rPr>
          <w:rFonts w:ascii="Times New Roman" w:hAnsi="Times New Roman"/>
          <w:bCs/>
          <w:sz w:val="22"/>
          <w:szCs w:val="22"/>
        </w:rPr>
        <w:t xml:space="preserve"> €)</w:t>
      </w:r>
      <w:r w:rsidRPr="005B444C">
        <w:rPr>
          <w:rFonts w:ascii="Times New Roman" w:hAnsi="Times New Roman"/>
          <w:b/>
          <w:bCs/>
          <w:sz w:val="22"/>
          <w:szCs w:val="22"/>
        </w:rPr>
        <w:t>.</w:t>
      </w:r>
    </w:p>
    <w:p w:rsidR="00401562" w:rsidRPr="00A36166" w:rsidRDefault="00401562" w:rsidP="006629C8">
      <w:pPr>
        <w:pStyle w:val="Zkladntext2"/>
        <w:jc w:val="left"/>
        <w:rPr>
          <w:b/>
          <w:color w:val="auto"/>
          <w:lang w:eastAsia="sk-SK"/>
        </w:rPr>
      </w:pPr>
    </w:p>
    <w:p w:rsidR="00401562" w:rsidRDefault="00401562" w:rsidP="006629C8">
      <w:pPr>
        <w:pStyle w:val="Zkladntext2"/>
        <w:jc w:val="left"/>
        <w:rPr>
          <w:b/>
          <w:color w:val="auto"/>
          <w:lang w:eastAsia="sk-SK"/>
        </w:rPr>
      </w:pPr>
    </w:p>
    <w:p w:rsidR="00CD4806" w:rsidRPr="00A36166" w:rsidRDefault="00CD4806" w:rsidP="006629C8">
      <w:pPr>
        <w:pStyle w:val="Zkladntext2"/>
        <w:jc w:val="left"/>
        <w:rPr>
          <w:b/>
          <w:color w:val="auto"/>
          <w:lang w:eastAsia="sk-SK"/>
        </w:rPr>
      </w:pPr>
    </w:p>
    <w:p w:rsidR="006629C8" w:rsidRPr="00CE22FF" w:rsidRDefault="006629C8" w:rsidP="006629C8">
      <w:pPr>
        <w:pStyle w:val="Zkladntext2"/>
        <w:jc w:val="left"/>
        <w:rPr>
          <w:b/>
          <w:color w:val="000000" w:themeColor="text1"/>
          <w:lang w:eastAsia="sk-SK"/>
        </w:rPr>
      </w:pPr>
      <w:r w:rsidRPr="00CE22FF">
        <w:rPr>
          <w:b/>
          <w:color w:val="000000" w:themeColor="text1"/>
          <w:lang w:eastAsia="sk-SK"/>
        </w:rPr>
        <w:t>Prehľad o dlhodobom hmotnom majetku, na ktorý je zriadené záložné právo, alebo pri    ktorom má účtovná jednotka obmedzené právo s ním nakladať</w:t>
      </w:r>
    </w:p>
    <w:p w:rsidR="006629C8" w:rsidRPr="00CE22FF" w:rsidRDefault="006629C8" w:rsidP="006629C8">
      <w:pPr>
        <w:spacing w:after="120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</w:p>
    <w:tbl>
      <w:tblPr>
        <w:tblW w:w="989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6"/>
        <w:gridCol w:w="3777"/>
      </w:tblGrid>
      <w:tr w:rsidR="006629C8" w:rsidRPr="00CE22FF" w:rsidTr="00D22196">
        <w:trPr>
          <w:jc w:val="center"/>
        </w:trPr>
        <w:tc>
          <w:tcPr>
            <w:tcW w:w="61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6629C8" w:rsidRPr="00CE22FF" w:rsidRDefault="006629C8" w:rsidP="00D22196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CE22FF">
              <w:rPr>
                <w:rFonts w:ascii="Times New Roman" w:hAnsi="Times New Roman"/>
                <w:b w:val="0"/>
                <w:color w:val="000000" w:themeColor="text1"/>
              </w:rPr>
              <w:t>V €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6629C8" w:rsidRPr="00CE22FF" w:rsidRDefault="006629C8" w:rsidP="00D22196">
            <w:pPr>
              <w:pStyle w:val="TopHeader"/>
              <w:snapToGrid w:val="0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  <w:r w:rsidRPr="00CE22FF">
              <w:rPr>
                <w:rFonts w:ascii="Times New Roman" w:hAnsi="Times New Roman"/>
                <w:b w:val="0"/>
                <w:color w:val="000000" w:themeColor="text1"/>
              </w:rPr>
              <w:t xml:space="preserve">Hodnota </w:t>
            </w:r>
            <w:r w:rsidRPr="00CE22FF">
              <w:rPr>
                <w:rFonts w:ascii="Times New Roman" w:hAnsi="Times New Roman"/>
                <w:b w:val="0"/>
                <w:bCs w:val="0"/>
                <w:color w:val="000000" w:themeColor="text1"/>
              </w:rPr>
              <w:t xml:space="preserve">za bežné účtovné </w:t>
            </w:r>
          </w:p>
          <w:p w:rsidR="006629C8" w:rsidRPr="00CE22FF" w:rsidRDefault="006629C8" w:rsidP="00D22196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CE22FF">
              <w:rPr>
                <w:rFonts w:ascii="Times New Roman" w:hAnsi="Times New Roman"/>
                <w:b w:val="0"/>
                <w:bCs w:val="0"/>
                <w:color w:val="000000" w:themeColor="text1"/>
              </w:rPr>
              <w:t>obdobie</w:t>
            </w:r>
          </w:p>
        </w:tc>
      </w:tr>
      <w:tr w:rsidR="006629C8" w:rsidRPr="00CE22FF" w:rsidTr="00D22196">
        <w:trPr>
          <w:jc w:val="center"/>
        </w:trPr>
        <w:tc>
          <w:tcPr>
            <w:tcW w:w="61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629C8" w:rsidRPr="00CE22FF" w:rsidRDefault="006629C8" w:rsidP="00D22196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E22FF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7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29C8" w:rsidRPr="00CE22FF" w:rsidRDefault="00CE22FF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E22FF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12 807 505</w:t>
            </w:r>
          </w:p>
        </w:tc>
      </w:tr>
    </w:tbl>
    <w:p w:rsidR="006629C8" w:rsidRPr="00CE22FF" w:rsidRDefault="006629C8" w:rsidP="006629C8">
      <w:pPr>
        <w:pStyle w:val="Nzov"/>
        <w:keepNext w:val="0"/>
        <w:spacing w:before="0" w:after="0"/>
        <w:jc w:val="left"/>
        <w:rPr>
          <w:rFonts w:ascii="Times New Roman" w:hAnsi="Times New Roman"/>
          <w:color w:val="000000" w:themeColor="text1"/>
        </w:rPr>
      </w:pPr>
    </w:p>
    <w:p w:rsidR="006629C8" w:rsidRPr="00CE22FF" w:rsidRDefault="006629C8" w:rsidP="006629C8">
      <w:pPr>
        <w:rPr>
          <w:rFonts w:ascii="Times New Roman" w:hAnsi="Times New Roman"/>
          <w:color w:val="000000" w:themeColor="text1"/>
          <w:sz w:val="22"/>
          <w:szCs w:val="22"/>
        </w:rPr>
      </w:pPr>
      <w:r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Záložné právo bolo zriadené z dôvodov ručenia za bankové úvery na budovy a pozemky v zostatkovej hodnote </w:t>
      </w:r>
      <w:r w:rsidR="00CE22FF" w:rsidRPr="00CE22FF">
        <w:rPr>
          <w:rFonts w:ascii="Times New Roman" w:hAnsi="Times New Roman"/>
          <w:color w:val="000000" w:themeColor="text1"/>
          <w:sz w:val="22"/>
          <w:szCs w:val="22"/>
        </w:rPr>
        <w:t>677 208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 € (krátkodobý</w:t>
      </w:r>
      <w:r w:rsidR="00CE22FF"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a strednodobý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úver OTP Banky) a v hodnote </w:t>
      </w:r>
      <w:r w:rsidR="00CE22FF" w:rsidRPr="00CE22FF">
        <w:rPr>
          <w:rFonts w:ascii="Times New Roman" w:hAnsi="Times New Roman"/>
          <w:color w:val="000000" w:themeColor="text1"/>
          <w:sz w:val="22"/>
          <w:szCs w:val="22"/>
        </w:rPr>
        <w:t>1 086 349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 € (krá</w:t>
      </w:r>
      <w:r w:rsidR="00401562" w:rsidRPr="00CE22FF">
        <w:rPr>
          <w:rFonts w:ascii="Times New Roman" w:hAnsi="Times New Roman"/>
          <w:color w:val="000000" w:themeColor="text1"/>
          <w:sz w:val="22"/>
          <w:szCs w:val="22"/>
        </w:rPr>
        <w:t>tkodobý a strednodobý  úver Slovenskej sporiteľne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>).</w:t>
      </w:r>
    </w:p>
    <w:p w:rsidR="006629C8" w:rsidRPr="00CE22FF" w:rsidRDefault="006629C8" w:rsidP="006629C8">
      <w:pPr>
        <w:rPr>
          <w:rFonts w:ascii="Times New Roman" w:hAnsi="Times New Roman"/>
          <w:color w:val="000000" w:themeColor="text1"/>
          <w:sz w:val="22"/>
          <w:szCs w:val="22"/>
        </w:rPr>
      </w:pPr>
      <w:r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Záložné právo bolo zriadené na hnuteľný majetok v zostatkovej hodnote </w:t>
      </w:r>
      <w:r w:rsidR="00CE22FF" w:rsidRPr="00CE22FF">
        <w:rPr>
          <w:rFonts w:ascii="Times New Roman" w:hAnsi="Times New Roman"/>
          <w:color w:val="000000" w:themeColor="text1"/>
          <w:sz w:val="22"/>
          <w:szCs w:val="22"/>
        </w:rPr>
        <w:t>4 547 727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€ (krátkodobý</w:t>
      </w:r>
      <w:r w:rsidR="00CE22FF"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a strednodobý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úver OTP Banky) a v hodnote </w:t>
      </w:r>
      <w:r w:rsidR="00CE22FF" w:rsidRPr="00CE22FF">
        <w:rPr>
          <w:rFonts w:ascii="Times New Roman" w:hAnsi="Times New Roman"/>
          <w:color w:val="000000" w:themeColor="text1"/>
          <w:sz w:val="22"/>
          <w:szCs w:val="22"/>
        </w:rPr>
        <w:t>6 496 221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€ (krá</w:t>
      </w:r>
      <w:r w:rsidR="00401562" w:rsidRPr="00CE22FF">
        <w:rPr>
          <w:rFonts w:ascii="Times New Roman" w:hAnsi="Times New Roman"/>
          <w:color w:val="000000" w:themeColor="text1"/>
          <w:sz w:val="22"/>
          <w:szCs w:val="22"/>
        </w:rPr>
        <w:t>tkodobý a strednodobý úver Slovenskej sporiteľne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>)</w:t>
      </w:r>
      <w:r w:rsidR="00CD4806"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a to z dôvodu ručenia za bankové úvery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>.</w:t>
      </w:r>
    </w:p>
    <w:p w:rsidR="00B51516" w:rsidRPr="00A36166" w:rsidRDefault="00B51516">
      <w:pPr>
        <w:ind w:right="-2"/>
        <w:rPr>
          <w:rFonts w:ascii="Times New Roman" w:hAnsi="Times New Roman"/>
          <w:sz w:val="22"/>
          <w:szCs w:val="22"/>
        </w:rPr>
      </w:pPr>
    </w:p>
    <w:p w:rsidR="00E720D3" w:rsidRPr="00A36166" w:rsidRDefault="0086739A" w:rsidP="00AC39A7">
      <w:pPr>
        <w:ind w:right="-2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E</w:t>
      </w:r>
      <w:r w:rsidR="00E346DD" w:rsidRPr="00A36166">
        <w:rPr>
          <w:rFonts w:ascii="Times New Roman" w:hAnsi="Times New Roman"/>
          <w:b/>
          <w:bCs/>
          <w:sz w:val="22"/>
          <w:szCs w:val="22"/>
        </w:rPr>
        <w:t>.</w:t>
      </w:r>
      <w:r w:rsidR="00401562" w:rsidRPr="00A36166"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</w:rPr>
        <w:t>b</w:t>
      </w:r>
      <w:r w:rsidR="00AC39A7" w:rsidRPr="00A36166">
        <w:rPr>
          <w:rFonts w:ascii="Times New Roman" w:hAnsi="Times New Roman"/>
          <w:b/>
          <w:bCs/>
          <w:sz w:val="22"/>
          <w:szCs w:val="22"/>
        </w:rPr>
        <w:t>.) Informácie o d</w:t>
      </w:r>
      <w:r w:rsidR="00E720D3" w:rsidRPr="00A36166">
        <w:rPr>
          <w:rFonts w:ascii="Times New Roman" w:hAnsi="Times New Roman"/>
          <w:b/>
          <w:bCs/>
          <w:sz w:val="22"/>
          <w:szCs w:val="22"/>
        </w:rPr>
        <w:t>lhodob</w:t>
      </w:r>
      <w:r w:rsidR="00AC39A7" w:rsidRPr="00A36166">
        <w:rPr>
          <w:rFonts w:ascii="Times New Roman" w:hAnsi="Times New Roman"/>
          <w:b/>
          <w:bCs/>
          <w:sz w:val="22"/>
          <w:szCs w:val="22"/>
        </w:rPr>
        <w:t>om</w:t>
      </w:r>
      <w:r w:rsidR="00E720D3" w:rsidRPr="00A36166">
        <w:rPr>
          <w:rFonts w:ascii="Times New Roman" w:hAnsi="Times New Roman"/>
          <w:b/>
          <w:bCs/>
          <w:sz w:val="22"/>
          <w:szCs w:val="22"/>
        </w:rPr>
        <w:t xml:space="preserve"> finančn</w:t>
      </w:r>
      <w:r w:rsidR="00AC39A7" w:rsidRPr="00A36166">
        <w:rPr>
          <w:rFonts w:ascii="Times New Roman" w:hAnsi="Times New Roman"/>
          <w:b/>
          <w:bCs/>
          <w:sz w:val="22"/>
          <w:szCs w:val="22"/>
        </w:rPr>
        <w:t>om</w:t>
      </w:r>
      <w:r w:rsidR="00E720D3" w:rsidRPr="00A36166">
        <w:rPr>
          <w:rFonts w:ascii="Times New Roman" w:hAnsi="Times New Roman"/>
          <w:b/>
          <w:bCs/>
          <w:sz w:val="22"/>
          <w:szCs w:val="22"/>
        </w:rPr>
        <w:t xml:space="preserve"> majetk</w:t>
      </w:r>
      <w:r w:rsidR="00AC39A7" w:rsidRPr="00A36166">
        <w:rPr>
          <w:rFonts w:ascii="Times New Roman" w:hAnsi="Times New Roman"/>
          <w:b/>
          <w:bCs/>
          <w:sz w:val="22"/>
          <w:szCs w:val="22"/>
        </w:rPr>
        <w:t>u</w:t>
      </w:r>
      <w:r w:rsidR="0062633C" w:rsidRPr="00A36166">
        <w:rPr>
          <w:rFonts w:ascii="Times New Roman" w:hAnsi="Times New Roman"/>
          <w:b/>
          <w:bCs/>
          <w:sz w:val="22"/>
          <w:szCs w:val="22"/>
        </w:rPr>
        <w:t xml:space="preserve"> </w:t>
      </w:r>
    </w:p>
    <w:p w:rsidR="000521DF" w:rsidRPr="00A36166" w:rsidRDefault="000521DF" w:rsidP="000521DF">
      <w:pPr>
        <w:ind w:left="426" w:right="-2"/>
        <w:rPr>
          <w:rFonts w:ascii="Times New Roman" w:hAnsi="Times New Roman"/>
          <w:b/>
          <w:bCs/>
          <w:sz w:val="22"/>
          <w:szCs w:val="22"/>
        </w:rPr>
      </w:pPr>
    </w:p>
    <w:p w:rsidR="000F0EA3" w:rsidRPr="00A36166" w:rsidRDefault="000521DF" w:rsidP="000644B5">
      <w:pPr>
        <w:pStyle w:val="Nzov"/>
        <w:spacing w:before="0" w:after="120"/>
        <w:ind w:left="426"/>
        <w:jc w:val="left"/>
        <w:rPr>
          <w:rFonts w:ascii="Times New Roman" w:hAnsi="Times New Roman"/>
          <w:b w:val="0"/>
          <w:kern w:val="22"/>
          <w:sz w:val="22"/>
          <w:szCs w:val="22"/>
        </w:rPr>
      </w:pPr>
      <w:r w:rsidRPr="00A36166">
        <w:rPr>
          <w:rFonts w:ascii="Times New Roman" w:hAnsi="Times New Roman"/>
          <w:b w:val="0"/>
          <w:sz w:val="22"/>
          <w:szCs w:val="22"/>
        </w:rPr>
        <w:t>V rokoch 201</w:t>
      </w:r>
      <w:r w:rsidR="00DE0D75">
        <w:rPr>
          <w:rFonts w:ascii="Times New Roman" w:hAnsi="Times New Roman"/>
          <w:b w:val="0"/>
          <w:sz w:val="22"/>
          <w:szCs w:val="22"/>
        </w:rPr>
        <w:t>7</w:t>
      </w:r>
      <w:r w:rsidR="00676581" w:rsidRPr="00A36166">
        <w:rPr>
          <w:rFonts w:ascii="Times New Roman" w:hAnsi="Times New Roman"/>
          <w:b w:val="0"/>
          <w:sz w:val="22"/>
          <w:szCs w:val="22"/>
        </w:rPr>
        <w:t xml:space="preserve"> a 201</w:t>
      </w:r>
      <w:r w:rsidR="00DE0D75">
        <w:rPr>
          <w:rFonts w:ascii="Times New Roman" w:hAnsi="Times New Roman"/>
          <w:b w:val="0"/>
          <w:sz w:val="22"/>
          <w:szCs w:val="22"/>
        </w:rPr>
        <w:t>8</w:t>
      </w:r>
      <w:r w:rsidRPr="00A36166">
        <w:rPr>
          <w:rFonts w:ascii="Times New Roman" w:hAnsi="Times New Roman"/>
          <w:b w:val="0"/>
          <w:sz w:val="22"/>
          <w:szCs w:val="22"/>
        </w:rPr>
        <w:t xml:space="preserve"> </w:t>
      </w:r>
      <w:r w:rsidR="009F6F0A" w:rsidRPr="00A36166">
        <w:rPr>
          <w:rFonts w:ascii="Times New Roman" w:hAnsi="Times New Roman"/>
          <w:b w:val="0"/>
          <w:kern w:val="22"/>
          <w:sz w:val="22"/>
          <w:szCs w:val="22"/>
        </w:rPr>
        <w:t>spoločnosť o dlhodobom finančnom majetku neúčtovala.</w:t>
      </w:r>
    </w:p>
    <w:p w:rsidR="00215CCD" w:rsidRPr="00A36166" w:rsidRDefault="00215CCD" w:rsidP="000521DF">
      <w:pPr>
        <w:rPr>
          <w:rFonts w:ascii="Times New Roman" w:hAnsi="Times New Roman"/>
          <w:sz w:val="22"/>
          <w:szCs w:val="22"/>
        </w:rPr>
      </w:pPr>
    </w:p>
    <w:p w:rsidR="00E720D3" w:rsidRPr="00A36166" w:rsidRDefault="0086739A">
      <w:pPr>
        <w:ind w:right="-2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</w:rPr>
        <w:t>E</w:t>
      </w:r>
      <w:r w:rsidR="00E346DD" w:rsidRPr="00A36166">
        <w:rPr>
          <w:rFonts w:ascii="Times New Roman" w:hAnsi="Times New Roman"/>
          <w:b/>
          <w:bCs/>
          <w:sz w:val="22"/>
          <w:szCs w:val="22"/>
        </w:rPr>
        <w:t>.</w:t>
      </w:r>
      <w:r w:rsidR="00401562" w:rsidRPr="00A36166"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</w:rPr>
        <w:t>c</w:t>
      </w:r>
      <w:r w:rsidR="00E720D3" w:rsidRPr="00A36166">
        <w:rPr>
          <w:rFonts w:ascii="Times New Roman" w:hAnsi="Times New Roman"/>
          <w:b/>
          <w:bCs/>
          <w:sz w:val="22"/>
          <w:szCs w:val="22"/>
        </w:rPr>
        <w:t>.</w:t>
      </w:r>
      <w:r w:rsidR="00FB622A" w:rsidRPr="00A36166">
        <w:rPr>
          <w:rFonts w:ascii="Times New Roman" w:hAnsi="Times New Roman"/>
          <w:b/>
          <w:bCs/>
          <w:sz w:val="22"/>
          <w:szCs w:val="22"/>
        </w:rPr>
        <w:t>)</w:t>
      </w:r>
      <w:r w:rsidR="00E720D3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  <w:r w:rsidR="00AC39A7" w:rsidRPr="00A36166">
        <w:rPr>
          <w:rFonts w:ascii="Times New Roman" w:hAnsi="Times New Roman"/>
          <w:b/>
          <w:bCs/>
          <w:sz w:val="22"/>
          <w:szCs w:val="22"/>
          <w:u w:val="single"/>
        </w:rPr>
        <w:t>Opravné položky k z</w:t>
      </w:r>
      <w:r w:rsidR="00E720D3" w:rsidRPr="00A36166">
        <w:rPr>
          <w:rFonts w:ascii="Times New Roman" w:hAnsi="Times New Roman"/>
          <w:b/>
          <w:bCs/>
          <w:sz w:val="22"/>
          <w:szCs w:val="22"/>
          <w:u w:val="single"/>
        </w:rPr>
        <w:t>ásob</w:t>
      </w:r>
      <w:r w:rsidR="00AC39A7" w:rsidRPr="00A36166">
        <w:rPr>
          <w:rFonts w:ascii="Times New Roman" w:hAnsi="Times New Roman"/>
          <w:b/>
          <w:bCs/>
          <w:sz w:val="22"/>
          <w:szCs w:val="22"/>
          <w:u w:val="single"/>
        </w:rPr>
        <w:t>ám podľa položiek súvahy</w:t>
      </w:r>
      <w:r w:rsidR="0062633C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</w:p>
    <w:p w:rsidR="00E720D3" w:rsidRPr="00A36166" w:rsidRDefault="00E720D3">
      <w:pPr>
        <w:rPr>
          <w:rFonts w:ascii="Times New Roman" w:hAnsi="Times New Roman"/>
          <w:sz w:val="22"/>
          <w:szCs w:val="22"/>
        </w:rPr>
      </w:pPr>
    </w:p>
    <w:p w:rsidR="00E720D3" w:rsidRPr="00A36166" w:rsidRDefault="00401562">
      <w:pPr>
        <w:pStyle w:val="Nzov"/>
        <w:keepNext w:val="0"/>
        <w:spacing w:before="0" w:after="0"/>
        <w:jc w:val="lef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Opravné položky </w:t>
      </w:r>
      <w:r w:rsidR="00E720D3" w:rsidRPr="00A36166">
        <w:rPr>
          <w:rFonts w:ascii="Times New Roman" w:hAnsi="Times New Roman"/>
          <w:sz w:val="22"/>
          <w:szCs w:val="22"/>
        </w:rPr>
        <w:t xml:space="preserve"> podľa jednotlivých druhov zásob </w:t>
      </w:r>
    </w:p>
    <w:tbl>
      <w:tblPr>
        <w:tblW w:w="989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2"/>
        <w:gridCol w:w="1429"/>
        <w:gridCol w:w="959"/>
        <w:gridCol w:w="1897"/>
        <w:gridCol w:w="1428"/>
        <w:gridCol w:w="1458"/>
      </w:tblGrid>
      <w:tr w:rsidR="00E51F3F" w:rsidRPr="00A36166">
        <w:trPr>
          <w:cantSplit/>
          <w:jc w:val="center"/>
        </w:trPr>
        <w:tc>
          <w:tcPr>
            <w:tcW w:w="27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V €</w:t>
            </w:r>
          </w:p>
        </w:tc>
        <w:tc>
          <w:tcPr>
            <w:tcW w:w="71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332F85" w:rsidP="00DE0D75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DE0D75">
              <w:rPr>
                <w:rFonts w:ascii="Times New Roman" w:hAnsi="Times New Roman"/>
              </w:rPr>
              <w:t>8</w:t>
            </w:r>
          </w:p>
        </w:tc>
      </w:tr>
      <w:tr w:rsidR="00E51F3F" w:rsidRPr="00A36166">
        <w:trPr>
          <w:cantSplit/>
          <w:jc w:val="center"/>
        </w:trPr>
        <w:tc>
          <w:tcPr>
            <w:tcW w:w="27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rPr>
                <w:rFonts w:ascii="Times New Roman" w:hAnsi="Times New Roman"/>
                <w:sz w:val="22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332F85" w:rsidP="00DE0D75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Stav  OP k 1.1. 201</w:t>
            </w:r>
            <w:r w:rsidR="00DE0D75">
              <w:rPr>
                <w:rFonts w:ascii="Times New Roman" w:hAnsi="Times New Roman"/>
                <w:b w:val="0"/>
              </w:rPr>
              <w:t>8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</w:p>
          <w:p w:rsidR="00E720D3" w:rsidRPr="00A36166" w:rsidRDefault="00E720D3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Tvorba OP</w:t>
            </w:r>
          </w:p>
          <w:p w:rsidR="00E720D3" w:rsidRPr="00A36166" w:rsidRDefault="00E720D3">
            <w:pPr>
              <w:pStyle w:val="TopHeader"/>
              <w:rPr>
                <w:rFonts w:ascii="Times New Roman" w:hAnsi="Times New Roman"/>
                <w:b w:val="0"/>
              </w:rPr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Zúčtovanie OP z dôvodu zániku opodstatnenosti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Zúčtovanie OP z dôvodu vyradenia majetku z účtovníctva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 xml:space="preserve">Stav OP </w:t>
            </w:r>
          </w:p>
          <w:p w:rsidR="00E720D3" w:rsidRPr="00A36166" w:rsidRDefault="00332F85" w:rsidP="00DE0D75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 xml:space="preserve"> k 31.12. 201</w:t>
            </w:r>
            <w:r w:rsidR="00DE0D75">
              <w:rPr>
                <w:rFonts w:ascii="Times New Roman" w:hAnsi="Times New Roman"/>
                <w:b w:val="0"/>
              </w:rPr>
              <w:t>8</w:t>
            </w:r>
          </w:p>
        </w:tc>
      </w:tr>
      <w:tr w:rsidR="00E51F3F" w:rsidRPr="00A36166" w:rsidTr="005C6C3D">
        <w:trPr>
          <w:jc w:val="center"/>
        </w:trPr>
        <w:tc>
          <w:tcPr>
            <w:tcW w:w="27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Materiál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E720D3" w:rsidRPr="00A36166" w:rsidRDefault="00DE0D75" w:rsidP="00DE0D7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25</w:t>
            </w:r>
            <w:r w:rsidR="00592E3B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="00312BB8">
              <w:rPr>
                <w:rFonts w:ascii="Times New Roman" w:hAnsi="Times New Roman"/>
                <w:sz w:val="22"/>
                <w:szCs w:val="22"/>
              </w:rPr>
              <w:t>5</w:t>
            </w:r>
            <w:r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445FB7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DE0D75" w:rsidP="00077DC5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  <w:r w:rsidR="00312BB8">
              <w:rPr>
                <w:rFonts w:ascii="Times New Roman" w:hAnsi="Times New Roman"/>
                <w:sz w:val="22"/>
                <w:szCs w:val="22"/>
              </w:rPr>
              <w:t xml:space="preserve"> 7</w:t>
            </w: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="00077DC5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 w:rsidP="00077DC5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DE0D75">
              <w:rPr>
                <w:rFonts w:ascii="Times New Roman" w:hAnsi="Times New Roman"/>
                <w:sz w:val="22"/>
                <w:szCs w:val="22"/>
              </w:rPr>
              <w:t>14</w:t>
            </w:r>
            <w:r w:rsidR="00332F85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DE0D75">
              <w:rPr>
                <w:rFonts w:ascii="Times New Roman" w:hAnsi="Times New Roman"/>
                <w:sz w:val="22"/>
                <w:szCs w:val="22"/>
              </w:rPr>
              <w:t>4</w:t>
            </w:r>
            <w:r w:rsidR="00312BB8">
              <w:rPr>
                <w:rFonts w:ascii="Times New Roman" w:hAnsi="Times New Roman"/>
                <w:sz w:val="22"/>
                <w:szCs w:val="22"/>
              </w:rPr>
              <w:t>8</w:t>
            </w:r>
            <w:r w:rsidR="00077DC5"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</w:tr>
      <w:tr w:rsidR="00E51F3F" w:rsidRPr="00A36166">
        <w:trPr>
          <w:jc w:val="center"/>
        </w:trPr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Nedokončená výroba a</w:t>
            </w:r>
          </w:p>
          <w:p w:rsidR="00E720D3" w:rsidRPr="00A36166" w:rsidRDefault="00E720D3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polotovary vlastnej výroby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51F3F" w:rsidRPr="00A36166" w:rsidTr="005C6C3D">
        <w:trPr>
          <w:jc w:val="center"/>
        </w:trPr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Výrobky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720D3" w:rsidRPr="00A36166" w:rsidRDefault="0056448B" w:rsidP="00DE0D7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="00DE0D75">
              <w:rPr>
                <w:rFonts w:ascii="Times New Roman" w:hAnsi="Times New Roman"/>
                <w:sz w:val="22"/>
                <w:szCs w:val="22"/>
              </w:rPr>
              <w:t>3</w:t>
            </w:r>
            <w:r w:rsidR="00332F85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DE0D75">
              <w:rPr>
                <w:rFonts w:ascii="Times New Roman" w:hAnsi="Times New Roman"/>
                <w:sz w:val="22"/>
                <w:szCs w:val="22"/>
              </w:rPr>
              <w:t>527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DE0D75" w:rsidP="00DE0D75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142</w:t>
            </w:r>
            <w:r w:rsidR="00535112" w:rsidRPr="00A36166">
              <w:rPr>
                <w:rFonts w:ascii="Times New Roman" w:hAnsi="Times New Roman"/>
                <w:sz w:val="22"/>
                <w:szCs w:val="22"/>
              </w:rPr>
              <w:t xml:space="preserve"> 2</w:t>
            </w:r>
            <w:r>
              <w:rPr>
                <w:rFonts w:ascii="Times New Roman" w:hAnsi="Times New Roman"/>
                <w:sz w:val="22"/>
                <w:szCs w:val="22"/>
              </w:rPr>
              <w:t>15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312BB8" w:rsidP="00DE0D75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3 </w:t>
            </w:r>
            <w:r w:rsidR="00DE0D75">
              <w:rPr>
                <w:rFonts w:ascii="Times New Roman" w:hAnsi="Times New Roman"/>
                <w:sz w:val="22"/>
                <w:szCs w:val="22"/>
              </w:rPr>
              <w:t>527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985558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DE0D75" w:rsidP="00DE0D75">
            <w:pPr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142</w:t>
            </w:r>
            <w:r w:rsidR="00332F85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35112" w:rsidRPr="00A36166">
              <w:rPr>
                <w:rFonts w:ascii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hAnsi="Times New Roman"/>
                <w:sz w:val="22"/>
                <w:szCs w:val="22"/>
              </w:rPr>
              <w:t>15</w:t>
            </w:r>
          </w:p>
        </w:tc>
      </w:tr>
      <w:tr w:rsidR="00E51F3F" w:rsidRPr="00A36166">
        <w:trPr>
          <w:jc w:val="center"/>
        </w:trPr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Tovar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51F3F" w:rsidRPr="00A36166">
        <w:trPr>
          <w:jc w:val="center"/>
        </w:trPr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Poskytnuté preddavky  na zásoby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85558" w:rsidRPr="00A36166" w:rsidTr="005C6C3D">
        <w:trPr>
          <w:jc w:val="center"/>
        </w:trPr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rPr>
                <w:rFonts w:ascii="Times New Roman" w:hAnsi="Times New Roman"/>
                <w:b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Zásoby spolu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720D3" w:rsidRPr="00A36166" w:rsidRDefault="00312BB8" w:rsidP="00DE0D75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28</w:t>
            </w:r>
            <w:r w:rsidR="00DE0D75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592E3B" w:rsidRPr="00A36166">
              <w:rPr>
                <w:rFonts w:ascii="Times New Roman" w:hAnsi="Times New Roman"/>
                <w:b/>
                <w:sz w:val="22"/>
                <w:szCs w:val="22"/>
              </w:rPr>
              <w:t>7</w:t>
            </w:r>
            <w:r w:rsidR="00DE0D75">
              <w:rPr>
                <w:rFonts w:ascii="Times New Roman" w:hAnsi="Times New Roman"/>
                <w:b/>
                <w:sz w:val="22"/>
                <w:szCs w:val="22"/>
              </w:rPr>
              <w:t>85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535112" w:rsidP="00DE0D75">
            <w:pPr>
              <w:spacing w:line="360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r w:rsidR="00DE0D75">
              <w:rPr>
                <w:rFonts w:ascii="Times New Roman" w:hAnsi="Times New Roman"/>
                <w:b/>
                <w:sz w:val="22"/>
                <w:szCs w:val="22"/>
              </w:rPr>
              <w:t>42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DE0D75">
              <w:rPr>
                <w:rFonts w:ascii="Times New Roman" w:hAnsi="Times New Roman"/>
                <w:b/>
                <w:sz w:val="22"/>
                <w:szCs w:val="22"/>
              </w:rPr>
              <w:t>215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312BB8" w:rsidP="00DE0D75">
            <w:pPr>
              <w:spacing w:line="360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</w:t>
            </w:r>
            <w:r w:rsidR="00535112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DE0D75">
              <w:rPr>
                <w:rFonts w:ascii="Times New Roman" w:hAnsi="Times New Roman"/>
                <w:b/>
                <w:sz w:val="22"/>
                <w:szCs w:val="22"/>
              </w:rPr>
              <w:t>527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DE0D75" w:rsidP="00077DC5">
            <w:pPr>
              <w:spacing w:line="360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</w:t>
            </w:r>
            <w:r w:rsidR="00535112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77</w:t>
            </w:r>
            <w:r w:rsidR="00077DC5">
              <w:rPr>
                <w:rFonts w:ascii="Times New Roman" w:hAnsi="Times New Roman"/>
                <w:b/>
                <w:sz w:val="22"/>
                <w:szCs w:val="22"/>
              </w:rPr>
              <w:t>0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DE0D75" w:rsidP="00077DC5">
            <w:pPr>
              <w:spacing w:line="360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156</w:t>
            </w:r>
            <w:r w:rsidR="00332F85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312BB8">
              <w:rPr>
                <w:rFonts w:ascii="Times New Roman" w:hAnsi="Times New Roman"/>
                <w:b/>
                <w:sz w:val="22"/>
                <w:szCs w:val="22"/>
              </w:rPr>
              <w:t>7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0</w:t>
            </w:r>
            <w:r w:rsidR="00077DC5">
              <w:rPr>
                <w:rFonts w:ascii="Times New Roman" w:hAnsi="Times New Roman"/>
                <w:b/>
                <w:sz w:val="22"/>
                <w:szCs w:val="22"/>
              </w:rPr>
              <w:t>3</w:t>
            </w:r>
          </w:p>
        </w:tc>
      </w:tr>
    </w:tbl>
    <w:p w:rsidR="00E720D3" w:rsidRPr="00A36166" w:rsidRDefault="00E720D3">
      <w:pPr>
        <w:rPr>
          <w:rFonts w:ascii="Times New Roman" w:hAnsi="Times New Roman"/>
        </w:rPr>
      </w:pPr>
    </w:p>
    <w:p w:rsidR="00694821" w:rsidRDefault="00E720D3">
      <w:p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Spoločnosť</w:t>
      </w:r>
      <w:r w:rsidR="00971EDA" w:rsidRPr="00A36166">
        <w:rPr>
          <w:rFonts w:ascii="Times New Roman" w:hAnsi="Times New Roman"/>
          <w:sz w:val="22"/>
          <w:szCs w:val="22"/>
        </w:rPr>
        <w:t xml:space="preserve"> v r. 201</w:t>
      </w:r>
      <w:r w:rsidR="00D75DE0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 xml:space="preserve"> </w:t>
      </w:r>
      <w:r w:rsidR="00D75DE0">
        <w:rPr>
          <w:rFonts w:ascii="Times New Roman" w:hAnsi="Times New Roman"/>
          <w:sz w:val="22"/>
          <w:szCs w:val="22"/>
        </w:rPr>
        <w:t>ne</w:t>
      </w:r>
      <w:r w:rsidRPr="00A36166">
        <w:rPr>
          <w:rFonts w:ascii="Times New Roman" w:hAnsi="Times New Roman"/>
          <w:sz w:val="22"/>
          <w:szCs w:val="22"/>
        </w:rPr>
        <w:t>tvorila opravn</w:t>
      </w:r>
      <w:r w:rsidR="00312BB8">
        <w:rPr>
          <w:rFonts w:ascii="Times New Roman" w:hAnsi="Times New Roman"/>
          <w:sz w:val="22"/>
          <w:szCs w:val="22"/>
        </w:rPr>
        <w:t>ú</w:t>
      </w:r>
      <w:r w:rsidRPr="00A36166">
        <w:rPr>
          <w:rFonts w:ascii="Times New Roman" w:hAnsi="Times New Roman"/>
          <w:sz w:val="22"/>
          <w:szCs w:val="22"/>
        </w:rPr>
        <w:t xml:space="preserve"> položk</w:t>
      </w:r>
      <w:r w:rsidR="00312BB8">
        <w:rPr>
          <w:rFonts w:ascii="Times New Roman" w:hAnsi="Times New Roman"/>
          <w:sz w:val="22"/>
          <w:szCs w:val="22"/>
        </w:rPr>
        <w:t>u</w:t>
      </w:r>
      <w:r w:rsidRPr="00A36166">
        <w:rPr>
          <w:rFonts w:ascii="Times New Roman" w:hAnsi="Times New Roman"/>
          <w:sz w:val="22"/>
          <w:szCs w:val="22"/>
        </w:rPr>
        <w:t xml:space="preserve"> k</w:t>
      </w:r>
      <w:r w:rsidR="00694821" w:rsidRPr="00A36166">
        <w:rPr>
          <w:rFonts w:ascii="Times New Roman" w:hAnsi="Times New Roman"/>
          <w:sz w:val="22"/>
          <w:szCs w:val="22"/>
        </w:rPr>
        <w:t xml:space="preserve"> nepohybliv</w:t>
      </w:r>
      <w:r w:rsidR="00D75DE0">
        <w:rPr>
          <w:rFonts w:ascii="Times New Roman" w:hAnsi="Times New Roman"/>
          <w:sz w:val="22"/>
          <w:szCs w:val="22"/>
        </w:rPr>
        <w:t>ým</w:t>
      </w:r>
      <w:r w:rsidRPr="00A36166">
        <w:rPr>
          <w:rFonts w:ascii="Times New Roman" w:hAnsi="Times New Roman"/>
          <w:sz w:val="22"/>
          <w:szCs w:val="22"/>
        </w:rPr>
        <w:t> zásob</w:t>
      </w:r>
      <w:r w:rsidR="00D75DE0">
        <w:rPr>
          <w:rFonts w:ascii="Times New Roman" w:hAnsi="Times New Roman"/>
          <w:sz w:val="22"/>
          <w:szCs w:val="22"/>
        </w:rPr>
        <w:t>ám</w:t>
      </w:r>
      <w:r w:rsidRPr="00A36166">
        <w:rPr>
          <w:rFonts w:ascii="Times New Roman" w:hAnsi="Times New Roman"/>
          <w:sz w:val="22"/>
          <w:szCs w:val="22"/>
        </w:rPr>
        <w:t xml:space="preserve"> materiálu</w:t>
      </w:r>
      <w:r w:rsidR="00D75DE0">
        <w:rPr>
          <w:rFonts w:ascii="Times New Roman" w:hAnsi="Times New Roman"/>
          <w:sz w:val="22"/>
          <w:szCs w:val="22"/>
        </w:rPr>
        <w:t xml:space="preserve"> </w:t>
      </w:r>
      <w:r w:rsidRPr="00A36166">
        <w:rPr>
          <w:rFonts w:ascii="Times New Roman" w:hAnsi="Times New Roman"/>
          <w:sz w:val="22"/>
          <w:szCs w:val="22"/>
        </w:rPr>
        <w:t>(201</w:t>
      </w:r>
      <w:r w:rsidR="00D75DE0">
        <w:rPr>
          <w:rFonts w:ascii="Times New Roman" w:hAnsi="Times New Roman"/>
          <w:sz w:val="22"/>
          <w:szCs w:val="22"/>
        </w:rPr>
        <w:t>7</w:t>
      </w:r>
      <w:r w:rsidRPr="00A36166">
        <w:rPr>
          <w:rFonts w:ascii="Times New Roman" w:hAnsi="Times New Roman"/>
          <w:sz w:val="22"/>
          <w:szCs w:val="22"/>
        </w:rPr>
        <w:t xml:space="preserve">: </w:t>
      </w:r>
      <w:r w:rsidR="00D75DE0">
        <w:rPr>
          <w:rFonts w:ascii="Times New Roman" w:hAnsi="Times New Roman"/>
          <w:sz w:val="22"/>
          <w:szCs w:val="22"/>
        </w:rPr>
        <w:t>13</w:t>
      </w:r>
      <w:r w:rsidR="00592E3B" w:rsidRPr="00A36166">
        <w:rPr>
          <w:rFonts w:ascii="Times New Roman" w:hAnsi="Times New Roman"/>
          <w:sz w:val="22"/>
          <w:szCs w:val="22"/>
        </w:rPr>
        <w:t xml:space="preserve"> </w:t>
      </w:r>
      <w:r w:rsidR="00D75DE0">
        <w:rPr>
          <w:rFonts w:ascii="Times New Roman" w:hAnsi="Times New Roman"/>
          <w:sz w:val="22"/>
          <w:szCs w:val="22"/>
        </w:rPr>
        <w:t>413</w:t>
      </w:r>
      <w:r w:rsidR="00971EDA" w:rsidRPr="00A36166">
        <w:rPr>
          <w:rFonts w:ascii="Times New Roman" w:hAnsi="Times New Roman"/>
          <w:sz w:val="22"/>
          <w:szCs w:val="22"/>
        </w:rPr>
        <w:t xml:space="preserve"> €). </w:t>
      </w:r>
    </w:p>
    <w:p w:rsidR="00077DC5" w:rsidRPr="00A36166" w:rsidRDefault="00077DC5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Zrušila časť OP, ktorá sa vzťahovala k spotrebovaným druhom materiálu vo výške 10 770 €.</w:t>
      </w:r>
    </w:p>
    <w:p w:rsidR="007645AF" w:rsidRPr="00A36166" w:rsidRDefault="00E720D3" w:rsidP="007645AF">
      <w:p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Opravnú položku k výrobkom vo výške </w:t>
      </w:r>
      <w:r w:rsidR="00DE0D75">
        <w:rPr>
          <w:rFonts w:ascii="Times New Roman" w:hAnsi="Times New Roman"/>
          <w:sz w:val="22"/>
          <w:szCs w:val="22"/>
        </w:rPr>
        <w:t>46</w:t>
      </w:r>
      <w:r w:rsidRPr="00A36166">
        <w:rPr>
          <w:rFonts w:ascii="Times New Roman" w:hAnsi="Times New Roman"/>
          <w:sz w:val="22"/>
          <w:szCs w:val="22"/>
        </w:rPr>
        <w:t xml:space="preserve"> </w:t>
      </w:r>
      <w:r w:rsidR="00DE0D75">
        <w:rPr>
          <w:rFonts w:ascii="Times New Roman" w:hAnsi="Times New Roman"/>
          <w:sz w:val="22"/>
          <w:szCs w:val="22"/>
        </w:rPr>
        <w:t>691</w:t>
      </w:r>
      <w:r w:rsidR="00312BB8">
        <w:rPr>
          <w:rFonts w:ascii="Times New Roman" w:hAnsi="Times New Roman"/>
          <w:sz w:val="22"/>
          <w:szCs w:val="22"/>
        </w:rPr>
        <w:t xml:space="preserve"> € tvorí </w:t>
      </w:r>
      <w:r w:rsidRPr="00A36166">
        <w:rPr>
          <w:rFonts w:ascii="Times New Roman" w:hAnsi="Times New Roman"/>
          <w:sz w:val="22"/>
          <w:szCs w:val="22"/>
        </w:rPr>
        <w:t>ocenenie zásob vlastnej výroby na úroveň čistej realizačnej ceny</w:t>
      </w:r>
      <w:r w:rsidR="00DE0D75">
        <w:rPr>
          <w:rFonts w:ascii="Times New Roman" w:hAnsi="Times New Roman"/>
          <w:sz w:val="22"/>
          <w:szCs w:val="22"/>
        </w:rPr>
        <w:t xml:space="preserve">, a vo výške 95 524 € </w:t>
      </w:r>
      <w:r w:rsidR="00D75DE0">
        <w:rPr>
          <w:rFonts w:ascii="Times New Roman" w:hAnsi="Times New Roman"/>
          <w:sz w:val="22"/>
          <w:szCs w:val="22"/>
        </w:rPr>
        <w:t>je opravná položka tvorená z dôvodu nepohyblivých zásob vlastnej výroby, ktoré budú z dôvodov prekročenia doby skladovania, prípadne malých množstiev použité na podrvenie do zlomkov a následne vsadené do ďalšej výroby. Výška tejto OP je tvorená cenovým rozdielom medzi skladovou cenou stavív a cenou zlomkov</w:t>
      </w:r>
      <w:r w:rsidR="00312BB8">
        <w:rPr>
          <w:rFonts w:ascii="Times New Roman" w:hAnsi="Times New Roman"/>
          <w:sz w:val="22"/>
          <w:szCs w:val="22"/>
        </w:rPr>
        <w:t>.</w:t>
      </w:r>
      <w:r w:rsidRPr="00A36166">
        <w:rPr>
          <w:rFonts w:ascii="Times New Roman" w:hAnsi="Times New Roman"/>
          <w:sz w:val="22"/>
          <w:szCs w:val="22"/>
        </w:rPr>
        <w:t xml:space="preserve"> </w:t>
      </w:r>
    </w:p>
    <w:p w:rsidR="00302EDD" w:rsidRDefault="00302EDD">
      <w:pPr>
        <w:suppressAutoHyphens w:val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br w:type="page"/>
      </w:r>
    </w:p>
    <w:p w:rsidR="00AC39A7" w:rsidRPr="00CE22FF" w:rsidRDefault="0086739A" w:rsidP="0085695D">
      <w:pPr>
        <w:pStyle w:val="Zkladntext2"/>
        <w:rPr>
          <w:b/>
          <w:color w:val="000000" w:themeColor="text1"/>
          <w:u w:val="single"/>
        </w:rPr>
      </w:pPr>
      <w:r w:rsidRPr="00CE22FF">
        <w:rPr>
          <w:b/>
          <w:color w:val="000000" w:themeColor="text1"/>
        </w:rPr>
        <w:lastRenderedPageBreak/>
        <w:t>E</w:t>
      </w:r>
      <w:r w:rsidR="00E346DD" w:rsidRPr="00CE22FF">
        <w:rPr>
          <w:b/>
          <w:color w:val="000000" w:themeColor="text1"/>
        </w:rPr>
        <w:t>.</w:t>
      </w:r>
      <w:r w:rsidR="00401562" w:rsidRPr="00CE22FF">
        <w:rPr>
          <w:b/>
          <w:color w:val="000000" w:themeColor="text1"/>
        </w:rPr>
        <w:t xml:space="preserve"> </w:t>
      </w:r>
      <w:r w:rsidRPr="00CE22FF">
        <w:rPr>
          <w:b/>
          <w:color w:val="000000" w:themeColor="text1"/>
        </w:rPr>
        <w:t>d</w:t>
      </w:r>
      <w:r w:rsidR="00FB622A" w:rsidRPr="00CE22FF">
        <w:rPr>
          <w:b/>
          <w:color w:val="000000" w:themeColor="text1"/>
          <w:u w:val="single"/>
        </w:rPr>
        <w:t>.)</w:t>
      </w:r>
      <w:r w:rsidR="00FB622A" w:rsidRPr="00CE22FF">
        <w:rPr>
          <w:color w:val="000000" w:themeColor="text1"/>
          <w:u w:val="single"/>
        </w:rPr>
        <w:t xml:space="preserve"> </w:t>
      </w:r>
      <w:r w:rsidR="00AC39A7" w:rsidRPr="00CE22FF">
        <w:rPr>
          <w:b/>
          <w:color w:val="000000" w:themeColor="text1"/>
          <w:u w:val="single"/>
        </w:rPr>
        <w:t>Prehľad o zásobách, na ktoré je zriadené záložné právo, alebo pri ktorých má účtovná jednotka obmedzené právo s nimi nakladať</w:t>
      </w:r>
    </w:p>
    <w:p w:rsidR="00882820" w:rsidRPr="00CE22FF" w:rsidRDefault="00882820" w:rsidP="00882820">
      <w:pPr>
        <w:pStyle w:val="Nzov"/>
        <w:spacing w:before="0" w:after="120"/>
        <w:jc w:val="both"/>
        <w:rPr>
          <w:rFonts w:ascii="Times New Roman" w:hAnsi="Times New Roman"/>
          <w:color w:val="000000" w:themeColor="text1"/>
          <w:sz w:val="22"/>
          <w:szCs w:val="22"/>
          <w:u w:val="single"/>
        </w:rPr>
      </w:pPr>
    </w:p>
    <w:tbl>
      <w:tblPr>
        <w:tblW w:w="989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76"/>
        <w:gridCol w:w="3717"/>
      </w:tblGrid>
      <w:tr w:rsidR="00882820" w:rsidRPr="00CE22FF" w:rsidTr="00E37711">
        <w:trPr>
          <w:jc w:val="center"/>
        </w:trPr>
        <w:tc>
          <w:tcPr>
            <w:tcW w:w="61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882820" w:rsidRPr="00CE22FF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CE22FF">
              <w:rPr>
                <w:rFonts w:ascii="Times New Roman" w:hAnsi="Times New Roman"/>
                <w:b w:val="0"/>
                <w:color w:val="000000" w:themeColor="text1"/>
              </w:rPr>
              <w:t>V €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882820" w:rsidRPr="00CE22FF" w:rsidRDefault="00882820" w:rsidP="00E37711">
            <w:pPr>
              <w:pStyle w:val="TopHeader"/>
              <w:snapToGrid w:val="0"/>
              <w:rPr>
                <w:rFonts w:ascii="Times New Roman" w:hAnsi="Times New Roman"/>
                <w:color w:val="000000" w:themeColor="text1"/>
              </w:rPr>
            </w:pPr>
            <w:r w:rsidRPr="00CE22FF">
              <w:rPr>
                <w:rFonts w:ascii="Times New Roman" w:hAnsi="Times New Roman"/>
                <w:color w:val="000000" w:themeColor="text1"/>
              </w:rPr>
              <w:t>201</w:t>
            </w:r>
            <w:r w:rsidR="00CE22FF" w:rsidRPr="00CE22FF">
              <w:rPr>
                <w:rFonts w:ascii="Times New Roman" w:hAnsi="Times New Roman"/>
                <w:color w:val="000000" w:themeColor="text1"/>
              </w:rPr>
              <w:t>8</w:t>
            </w:r>
            <w:r w:rsidRPr="00CE22FF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  <w:p w:rsidR="00882820" w:rsidRPr="00CE22FF" w:rsidRDefault="00882820" w:rsidP="00E37711">
            <w:pPr>
              <w:pStyle w:val="TopHeader"/>
              <w:snapToGrid w:val="0"/>
              <w:rPr>
                <w:rFonts w:ascii="Times New Roman" w:hAnsi="Times New Roman"/>
                <w:color w:val="000000" w:themeColor="text1"/>
              </w:rPr>
            </w:pPr>
            <w:r w:rsidRPr="00CE22FF">
              <w:rPr>
                <w:rFonts w:ascii="Times New Roman" w:hAnsi="Times New Roman"/>
                <w:color w:val="000000" w:themeColor="text1"/>
              </w:rPr>
              <w:t>Obstarávacia hodnota</w:t>
            </w:r>
          </w:p>
        </w:tc>
      </w:tr>
      <w:tr w:rsidR="00882820" w:rsidRPr="00CE22FF" w:rsidTr="00E37711">
        <w:trPr>
          <w:jc w:val="center"/>
        </w:trPr>
        <w:tc>
          <w:tcPr>
            <w:tcW w:w="61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E22FF" w:rsidRDefault="00882820" w:rsidP="00E37711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E22FF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CE22FF" w:rsidRDefault="00CE22FF" w:rsidP="00765D06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E22FF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19 808 942</w:t>
            </w:r>
          </w:p>
        </w:tc>
      </w:tr>
    </w:tbl>
    <w:p w:rsidR="00882820" w:rsidRPr="00CE22FF" w:rsidRDefault="00882820" w:rsidP="00882820">
      <w:pPr>
        <w:rPr>
          <w:rFonts w:ascii="Times New Roman" w:hAnsi="Times New Roman"/>
          <w:color w:val="000000" w:themeColor="text1"/>
          <w:sz w:val="22"/>
          <w:szCs w:val="22"/>
        </w:rPr>
      </w:pPr>
    </w:p>
    <w:p w:rsidR="00882820" w:rsidRPr="00CE22FF" w:rsidRDefault="009F6F0A" w:rsidP="00882820">
      <w:pPr>
        <w:rPr>
          <w:rFonts w:ascii="Times New Roman" w:hAnsi="Times New Roman"/>
          <w:color w:val="000000" w:themeColor="text1"/>
          <w:sz w:val="22"/>
          <w:szCs w:val="22"/>
        </w:rPr>
      </w:pPr>
      <w:r w:rsidRPr="00CE22FF">
        <w:rPr>
          <w:rFonts w:ascii="Times New Roman" w:hAnsi="Times New Roman"/>
          <w:color w:val="000000" w:themeColor="text1"/>
          <w:sz w:val="22"/>
          <w:szCs w:val="22"/>
        </w:rPr>
        <w:t>Vyššie uvedená hodnota zásob</w:t>
      </w:r>
      <w:r w:rsidR="00B51516"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je </w:t>
      </w:r>
      <w:r w:rsidR="00882820"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zábezpekou za ručenie úverov (krá</w:t>
      </w:r>
      <w:r w:rsidR="00401562" w:rsidRPr="00CE22FF">
        <w:rPr>
          <w:rFonts w:ascii="Times New Roman" w:hAnsi="Times New Roman"/>
          <w:color w:val="000000" w:themeColor="text1"/>
          <w:sz w:val="22"/>
          <w:szCs w:val="22"/>
        </w:rPr>
        <w:t>tkodobý a strednodobý  úver Slovenskej sporiteľne</w:t>
      </w:r>
      <w:r w:rsidR="00882820" w:rsidRPr="00CE22FF">
        <w:rPr>
          <w:rFonts w:ascii="Times New Roman" w:hAnsi="Times New Roman"/>
          <w:color w:val="000000" w:themeColor="text1"/>
          <w:sz w:val="22"/>
          <w:szCs w:val="22"/>
        </w:rPr>
        <w:t>).</w:t>
      </w:r>
    </w:p>
    <w:p w:rsidR="00882820" w:rsidRPr="00CE22FF" w:rsidRDefault="00401562" w:rsidP="00882820">
      <w:pPr>
        <w:rPr>
          <w:rFonts w:ascii="Times New Roman" w:hAnsi="Times New Roman"/>
          <w:color w:val="000000" w:themeColor="text1"/>
          <w:sz w:val="22"/>
          <w:szCs w:val="22"/>
        </w:rPr>
      </w:pPr>
      <w:r w:rsidRPr="00CE22FF">
        <w:rPr>
          <w:rFonts w:ascii="Times New Roman" w:hAnsi="Times New Roman"/>
          <w:color w:val="000000" w:themeColor="text1"/>
          <w:sz w:val="22"/>
          <w:szCs w:val="22"/>
        </w:rPr>
        <w:t>Spoločnosť nemá</w:t>
      </w:r>
      <w:r w:rsidR="00882820" w:rsidRPr="00CE22FF">
        <w:rPr>
          <w:rFonts w:ascii="Times New Roman" w:hAnsi="Times New Roman"/>
          <w:color w:val="000000" w:themeColor="text1"/>
          <w:sz w:val="22"/>
          <w:szCs w:val="22"/>
        </w:rPr>
        <w:t xml:space="preserve"> žiadne obmedzené právo s disponovaním zásob.</w:t>
      </w:r>
    </w:p>
    <w:p w:rsidR="00CE0ED9" w:rsidRPr="00CE22FF" w:rsidRDefault="00E720D3" w:rsidP="00116B3F">
      <w:pPr>
        <w:pStyle w:val="Zkladntext2"/>
        <w:rPr>
          <w:color w:val="000000" w:themeColor="text1"/>
        </w:rPr>
      </w:pPr>
      <w:r w:rsidRPr="00CE22FF">
        <w:rPr>
          <w:color w:val="000000" w:themeColor="text1"/>
        </w:rPr>
        <w:t xml:space="preserve">Spoločnosť má uzatvorenú poistnú zmluvu s poisťovňou Allianz – Slovenská poisťovňa na krytie rizík zo živelných pohrôm (požiar, úder blesku, víchrica, krupobitie, povodeň, záplava, zemetrasenie, zosuv pôdy, lavína a ťarcha snehu). </w:t>
      </w:r>
    </w:p>
    <w:p w:rsidR="00AE4E70" w:rsidRPr="00CE22FF" w:rsidRDefault="00AE4E70" w:rsidP="00882820">
      <w:pPr>
        <w:ind w:right="-2"/>
        <w:rPr>
          <w:rFonts w:ascii="Times New Roman" w:hAnsi="Times New Roman"/>
          <w:b/>
          <w:bCs/>
          <w:color w:val="000000" w:themeColor="text1"/>
          <w:sz w:val="22"/>
          <w:szCs w:val="22"/>
          <w:u w:val="single"/>
        </w:rPr>
      </w:pPr>
    </w:p>
    <w:p w:rsidR="00882820" w:rsidRPr="00C64085" w:rsidRDefault="0086739A" w:rsidP="00CE0ED9">
      <w:pPr>
        <w:ind w:right="-2"/>
        <w:rPr>
          <w:rFonts w:ascii="Times New Roman" w:hAnsi="Times New Roman"/>
          <w:b/>
          <w:bCs/>
          <w:color w:val="000000" w:themeColor="text1"/>
          <w:sz w:val="22"/>
          <w:szCs w:val="22"/>
          <w:u w:val="single"/>
        </w:rPr>
      </w:pPr>
      <w:r w:rsidRPr="00C64085">
        <w:rPr>
          <w:rFonts w:ascii="Times New Roman" w:hAnsi="Times New Roman"/>
          <w:b/>
          <w:bCs/>
          <w:color w:val="000000" w:themeColor="text1"/>
          <w:sz w:val="22"/>
          <w:szCs w:val="22"/>
        </w:rPr>
        <w:t>E</w:t>
      </w:r>
      <w:r w:rsidR="00343EFB" w:rsidRPr="00C64085">
        <w:rPr>
          <w:rFonts w:ascii="Times New Roman" w:hAnsi="Times New Roman"/>
          <w:b/>
          <w:bCs/>
          <w:color w:val="000000" w:themeColor="text1"/>
          <w:sz w:val="22"/>
          <w:szCs w:val="22"/>
        </w:rPr>
        <w:t>.</w:t>
      </w:r>
      <w:r w:rsidR="00401562" w:rsidRPr="00C64085">
        <w:rPr>
          <w:rFonts w:ascii="Times New Roman" w:hAnsi="Times New Roman"/>
          <w:b/>
          <w:bCs/>
          <w:color w:val="000000" w:themeColor="text1"/>
          <w:sz w:val="22"/>
          <w:szCs w:val="22"/>
        </w:rPr>
        <w:t xml:space="preserve"> </w:t>
      </w:r>
      <w:r w:rsidRPr="00C64085">
        <w:rPr>
          <w:rFonts w:ascii="Times New Roman" w:hAnsi="Times New Roman"/>
          <w:b/>
          <w:bCs/>
          <w:color w:val="000000" w:themeColor="text1"/>
          <w:sz w:val="22"/>
          <w:szCs w:val="22"/>
        </w:rPr>
        <w:t>e</w:t>
      </w:r>
      <w:r w:rsidR="00882820" w:rsidRPr="00C64085">
        <w:rPr>
          <w:rFonts w:ascii="Times New Roman" w:hAnsi="Times New Roman"/>
          <w:b/>
          <w:bCs/>
          <w:color w:val="000000" w:themeColor="text1"/>
          <w:sz w:val="22"/>
          <w:szCs w:val="22"/>
        </w:rPr>
        <w:t>.</w:t>
      </w:r>
      <w:r w:rsidR="00FB622A" w:rsidRPr="00C64085">
        <w:rPr>
          <w:rFonts w:ascii="Times New Roman" w:hAnsi="Times New Roman"/>
          <w:b/>
          <w:bCs/>
          <w:color w:val="000000" w:themeColor="text1"/>
          <w:sz w:val="22"/>
          <w:szCs w:val="22"/>
        </w:rPr>
        <w:t>)</w:t>
      </w:r>
      <w:r w:rsidR="00882820" w:rsidRPr="00C64085">
        <w:rPr>
          <w:rFonts w:ascii="Times New Roman" w:hAnsi="Times New Roman"/>
          <w:b/>
          <w:bCs/>
          <w:color w:val="000000" w:themeColor="text1"/>
          <w:sz w:val="22"/>
          <w:szCs w:val="22"/>
          <w:u w:val="single"/>
        </w:rPr>
        <w:t xml:space="preserve"> </w:t>
      </w:r>
      <w:r w:rsidR="00E346DD" w:rsidRPr="00C64085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Informácie k opravným položkám k pohľadávkam</w:t>
      </w:r>
    </w:p>
    <w:p w:rsidR="000571E9" w:rsidRPr="00C64085" w:rsidRDefault="000571E9" w:rsidP="000571E9">
      <w:pPr>
        <w:rPr>
          <w:color w:val="000000" w:themeColor="text1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3"/>
        <w:gridCol w:w="932"/>
        <w:gridCol w:w="1112"/>
        <w:gridCol w:w="2222"/>
        <w:gridCol w:w="2158"/>
        <w:gridCol w:w="985"/>
      </w:tblGrid>
      <w:tr w:rsidR="00882820" w:rsidRPr="00C64085" w:rsidTr="00CE0ED9">
        <w:trPr>
          <w:cantSplit/>
          <w:jc w:val="center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C64085">
              <w:rPr>
                <w:rFonts w:ascii="Times New Roman" w:hAnsi="Times New Roman"/>
                <w:b w:val="0"/>
                <w:color w:val="000000" w:themeColor="text1"/>
              </w:rPr>
              <w:t>V €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C64085" w:rsidRDefault="00882820" w:rsidP="009C119E">
            <w:pPr>
              <w:pStyle w:val="TopHeader"/>
              <w:snapToGrid w:val="0"/>
              <w:rPr>
                <w:rFonts w:ascii="Times New Roman" w:hAnsi="Times New Roman"/>
                <w:color w:val="000000" w:themeColor="text1"/>
              </w:rPr>
            </w:pPr>
            <w:r w:rsidRPr="00C64085">
              <w:rPr>
                <w:rFonts w:ascii="Times New Roman" w:hAnsi="Times New Roman"/>
                <w:color w:val="000000" w:themeColor="text1"/>
              </w:rPr>
              <w:t>201</w:t>
            </w:r>
            <w:r w:rsidR="00CE22FF" w:rsidRPr="00C64085">
              <w:rPr>
                <w:rFonts w:ascii="Times New Roman" w:hAnsi="Times New Roman"/>
                <w:color w:val="000000" w:themeColor="text1"/>
              </w:rPr>
              <w:t>8</w:t>
            </w:r>
          </w:p>
        </w:tc>
      </w:tr>
      <w:tr w:rsidR="00882820" w:rsidRPr="00C64085" w:rsidTr="00CE0ED9">
        <w:trPr>
          <w:cantSplit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882820" w:rsidP="00E37711">
            <w:pPr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C64085">
              <w:rPr>
                <w:rFonts w:ascii="Times New Roman" w:hAnsi="Times New Roman"/>
                <w:b w:val="0"/>
                <w:color w:val="000000" w:themeColor="text1"/>
              </w:rPr>
              <w:t xml:space="preserve">Stav OP </w:t>
            </w:r>
          </w:p>
          <w:p w:rsidR="00882820" w:rsidRPr="00C64085" w:rsidRDefault="00882820" w:rsidP="00833EDD">
            <w:pPr>
              <w:pStyle w:val="TopHeader"/>
              <w:rPr>
                <w:rFonts w:ascii="Times New Roman" w:hAnsi="Times New Roman"/>
                <w:b w:val="0"/>
                <w:color w:val="000000" w:themeColor="text1"/>
              </w:rPr>
            </w:pPr>
            <w:r w:rsidRPr="00C64085">
              <w:rPr>
                <w:rFonts w:ascii="Times New Roman" w:hAnsi="Times New Roman"/>
                <w:b w:val="0"/>
                <w:color w:val="000000" w:themeColor="text1"/>
              </w:rPr>
              <w:t>k 1.1. 201</w:t>
            </w:r>
            <w:r w:rsidR="00833EDD" w:rsidRPr="00C64085">
              <w:rPr>
                <w:rFonts w:ascii="Times New Roman" w:hAnsi="Times New Roman"/>
                <w:b w:val="0"/>
                <w:color w:val="000000" w:themeColor="text1"/>
              </w:rPr>
              <w:t>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C64085">
              <w:rPr>
                <w:rFonts w:ascii="Times New Roman" w:hAnsi="Times New Roman"/>
                <w:b w:val="0"/>
                <w:color w:val="000000" w:themeColor="text1"/>
              </w:rPr>
              <w:t>Tvorba OP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C64085">
              <w:rPr>
                <w:rFonts w:ascii="Times New Roman" w:hAnsi="Times New Roman"/>
                <w:b w:val="0"/>
                <w:color w:val="000000" w:themeColor="text1"/>
              </w:rPr>
              <w:t>Zúčtovanie OP z dôvodu zániku opodstatnenosti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C64085">
              <w:rPr>
                <w:rFonts w:ascii="Times New Roman" w:hAnsi="Times New Roman"/>
                <w:b w:val="0"/>
                <w:color w:val="000000" w:themeColor="text1"/>
              </w:rPr>
              <w:t>Zúčtovanie OP z dôvodu vyradenia majetku z účtovníctva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C64085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C64085">
              <w:rPr>
                <w:rFonts w:ascii="Times New Roman" w:hAnsi="Times New Roman"/>
                <w:b w:val="0"/>
                <w:color w:val="000000" w:themeColor="text1"/>
              </w:rPr>
              <w:t xml:space="preserve">Stav OP </w:t>
            </w:r>
          </w:p>
          <w:p w:rsidR="00882820" w:rsidRPr="00C64085" w:rsidRDefault="00882820" w:rsidP="00592E3B">
            <w:pPr>
              <w:pStyle w:val="TopHeader"/>
              <w:rPr>
                <w:rFonts w:ascii="Times New Roman" w:hAnsi="Times New Roman"/>
                <w:b w:val="0"/>
                <w:color w:val="000000" w:themeColor="text1"/>
              </w:rPr>
            </w:pPr>
            <w:r w:rsidRPr="00C64085">
              <w:rPr>
                <w:rFonts w:ascii="Times New Roman" w:hAnsi="Times New Roman"/>
                <w:b w:val="0"/>
                <w:color w:val="000000" w:themeColor="text1"/>
              </w:rPr>
              <w:t>k 31.12. 201</w:t>
            </w:r>
            <w:r w:rsidR="00C64085" w:rsidRPr="00C64085">
              <w:rPr>
                <w:rFonts w:ascii="Times New Roman" w:hAnsi="Times New Roman"/>
                <w:b w:val="0"/>
                <w:color w:val="000000" w:themeColor="text1"/>
              </w:rPr>
              <w:t>8</w:t>
            </w:r>
          </w:p>
        </w:tc>
      </w:tr>
      <w:tr w:rsidR="00882820" w:rsidRPr="00C64085" w:rsidTr="00CE0ED9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882820" w:rsidP="00401562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C64085" w:rsidP="00833EDD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98 568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C64085" w:rsidP="000C2A61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C64085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6629C8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2820" w:rsidRPr="00C64085" w:rsidRDefault="00833EDD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98 </w:t>
            </w:r>
            <w:r w:rsidR="00C64085"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518</w:t>
            </w:r>
          </w:p>
          <w:p w:rsidR="006629C8" w:rsidRPr="00C64085" w:rsidRDefault="006629C8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</w:tr>
      <w:tr w:rsidR="00882820" w:rsidRPr="00C64085" w:rsidTr="00CE0ED9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882820" w:rsidP="00401562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Pohľadávky voči </w:t>
            </w:r>
            <w:r w:rsidR="003D2CDB"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a materskej ÚJ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882820" w:rsidRPr="00C64085" w:rsidTr="00CE0ED9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882820" w:rsidP="00401562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Ostatné pohľadávk</w:t>
            </w:r>
            <w:r w:rsidR="00401562"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y v rámci </w:t>
            </w:r>
            <w:r w:rsidR="003D2CDB"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konsolid</w:t>
            </w:r>
            <w:r w:rsidR="00401562"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ovanému celku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882820" w:rsidRPr="00C64085" w:rsidTr="00CE0ED9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C64085" w:rsidRDefault="003D2CDB" w:rsidP="003D2CDB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Iné pohľadávky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2820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8F5E3D" w:rsidRPr="00C64085" w:rsidTr="00CE0ED9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F5E3D" w:rsidRPr="00C64085" w:rsidRDefault="008F5E3D" w:rsidP="00E37711">
            <w:pPr>
              <w:snapToGrid w:val="0"/>
              <w:jc w:val="lef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Pohľadávky spolu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5E3D" w:rsidRPr="00C64085" w:rsidRDefault="00C64085" w:rsidP="00833EDD">
            <w:pPr>
              <w:snapToGrid w:val="0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98 568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5E3D" w:rsidRPr="00C64085" w:rsidRDefault="00C64085" w:rsidP="000C2A61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5E3D" w:rsidRPr="00C64085" w:rsidRDefault="00C64085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5E3D" w:rsidRPr="00C64085" w:rsidRDefault="00247EDB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E3D" w:rsidRPr="00C64085" w:rsidRDefault="00C64085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C64085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98 518</w:t>
            </w:r>
          </w:p>
          <w:p w:rsidR="008F5E3D" w:rsidRPr="00C64085" w:rsidRDefault="008F5E3D" w:rsidP="00833EDD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</w:p>
        </w:tc>
      </w:tr>
    </w:tbl>
    <w:p w:rsidR="000571E9" w:rsidRPr="00C64085" w:rsidRDefault="000571E9" w:rsidP="006629C8">
      <w:pPr>
        <w:outlineLvl w:val="0"/>
        <w:rPr>
          <w:rFonts w:ascii="Times New Roman" w:hAnsi="Times New Roman"/>
          <w:color w:val="000000" w:themeColor="text1"/>
          <w:sz w:val="22"/>
          <w:szCs w:val="22"/>
        </w:rPr>
      </w:pPr>
    </w:p>
    <w:p w:rsidR="000571E9" w:rsidRPr="00C64085" w:rsidRDefault="00EB7016" w:rsidP="00CE0ED9">
      <w:pPr>
        <w:outlineLvl w:val="0"/>
        <w:rPr>
          <w:rFonts w:ascii="Times New Roman" w:hAnsi="Times New Roman"/>
          <w:color w:val="000000" w:themeColor="text1"/>
          <w:sz w:val="22"/>
          <w:szCs w:val="22"/>
        </w:rPr>
      </w:pPr>
      <w:r w:rsidRPr="00C64085">
        <w:rPr>
          <w:rFonts w:ascii="Times New Roman" w:hAnsi="Times New Roman"/>
          <w:color w:val="000000" w:themeColor="text1"/>
          <w:sz w:val="22"/>
          <w:szCs w:val="22"/>
        </w:rPr>
        <w:t>Spoločnosť eviduje</w:t>
      </w:r>
      <w:r w:rsidR="00EC2CE8" w:rsidRPr="00C64085">
        <w:rPr>
          <w:rFonts w:ascii="Times New Roman" w:hAnsi="Times New Roman"/>
          <w:color w:val="000000" w:themeColor="text1"/>
          <w:sz w:val="22"/>
          <w:szCs w:val="22"/>
        </w:rPr>
        <w:t xml:space="preserve"> k 31. decembru </w:t>
      </w:r>
      <w:r w:rsidR="006629C8" w:rsidRPr="00C64085">
        <w:rPr>
          <w:rFonts w:ascii="Times New Roman" w:hAnsi="Times New Roman"/>
          <w:color w:val="000000" w:themeColor="text1"/>
          <w:sz w:val="22"/>
          <w:szCs w:val="22"/>
        </w:rPr>
        <w:t>201</w:t>
      </w:r>
      <w:r w:rsidR="00C64085" w:rsidRPr="00C64085">
        <w:rPr>
          <w:rFonts w:ascii="Times New Roman" w:hAnsi="Times New Roman"/>
          <w:color w:val="000000" w:themeColor="text1"/>
          <w:sz w:val="22"/>
          <w:szCs w:val="22"/>
        </w:rPr>
        <w:t>8</w:t>
      </w:r>
      <w:r w:rsidR="006629C8" w:rsidRPr="00C64085">
        <w:rPr>
          <w:rFonts w:ascii="Times New Roman" w:hAnsi="Times New Roman"/>
          <w:color w:val="000000" w:themeColor="text1"/>
          <w:sz w:val="22"/>
          <w:szCs w:val="22"/>
        </w:rPr>
        <w:t xml:space="preserve"> pohľadávky po lehote splatnosti nad 360 dní v</w:t>
      </w:r>
      <w:r w:rsidRPr="00C64085">
        <w:rPr>
          <w:rFonts w:ascii="Times New Roman" w:hAnsi="Times New Roman"/>
          <w:color w:val="000000" w:themeColor="text1"/>
          <w:sz w:val="22"/>
          <w:szCs w:val="22"/>
        </w:rPr>
        <w:t xml:space="preserve">o výške </w:t>
      </w:r>
      <w:r w:rsidR="008F15BB" w:rsidRPr="00C64085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98 </w:t>
      </w:r>
      <w:r w:rsidR="00C64085" w:rsidRPr="00C64085">
        <w:rPr>
          <w:rFonts w:ascii="Times New Roman" w:hAnsi="Times New Roman"/>
          <w:bCs/>
          <w:color w:val="000000" w:themeColor="text1"/>
          <w:sz w:val="22"/>
          <w:szCs w:val="22"/>
        </w:rPr>
        <w:t>518</w:t>
      </w:r>
      <w:r w:rsidR="006629C8" w:rsidRPr="00C64085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 </w:t>
      </w:r>
      <w:r w:rsidR="006629C8" w:rsidRPr="00C64085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5C324B" w:rsidRPr="00C64085">
        <w:rPr>
          <w:rFonts w:ascii="Times New Roman" w:hAnsi="Times New Roman"/>
          <w:color w:val="000000" w:themeColor="text1"/>
          <w:sz w:val="22"/>
          <w:szCs w:val="22"/>
        </w:rPr>
        <w:t>. Opravná položka</w:t>
      </w:r>
      <w:r w:rsidR="008F15BB" w:rsidRPr="00C64085">
        <w:rPr>
          <w:rFonts w:ascii="Times New Roman" w:hAnsi="Times New Roman"/>
          <w:color w:val="000000" w:themeColor="text1"/>
          <w:sz w:val="22"/>
          <w:szCs w:val="22"/>
        </w:rPr>
        <w:t xml:space="preserve"> k pohľadávkam je vytvorená vo výške </w:t>
      </w:r>
      <w:r w:rsidR="00C64085" w:rsidRPr="00C64085">
        <w:rPr>
          <w:rFonts w:ascii="Times New Roman" w:hAnsi="Times New Roman"/>
          <w:color w:val="000000" w:themeColor="text1"/>
          <w:sz w:val="22"/>
          <w:szCs w:val="22"/>
        </w:rPr>
        <w:t>98 518</w:t>
      </w:r>
      <w:r w:rsidR="008F15BB" w:rsidRPr="00C64085">
        <w:rPr>
          <w:rFonts w:ascii="Times New Roman" w:hAnsi="Times New Roman"/>
          <w:color w:val="000000" w:themeColor="text1"/>
          <w:sz w:val="22"/>
          <w:szCs w:val="22"/>
        </w:rPr>
        <w:t xml:space="preserve"> €, </w:t>
      </w:r>
      <w:r w:rsidR="00833EDD" w:rsidRPr="00C64085">
        <w:rPr>
          <w:rFonts w:ascii="Times New Roman" w:hAnsi="Times New Roman"/>
          <w:color w:val="000000" w:themeColor="text1"/>
          <w:sz w:val="22"/>
          <w:szCs w:val="22"/>
        </w:rPr>
        <w:t>.</w:t>
      </w:r>
    </w:p>
    <w:p w:rsidR="000571E9" w:rsidRPr="00C64085" w:rsidRDefault="000571E9">
      <w:pPr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</w:p>
    <w:p w:rsidR="000571E9" w:rsidRPr="00C64085" w:rsidRDefault="000571E9">
      <w:pPr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</w:p>
    <w:p w:rsidR="00EC21DD" w:rsidRPr="005C6C3D" w:rsidRDefault="00EC21DD">
      <w:pPr>
        <w:rPr>
          <w:rFonts w:ascii="Times New Roman" w:hAnsi="Times New Roman"/>
          <w:b/>
          <w:sz w:val="22"/>
          <w:szCs w:val="22"/>
          <w:u w:val="single"/>
        </w:rPr>
      </w:pPr>
    </w:p>
    <w:p w:rsidR="00EC21DD" w:rsidRDefault="00EC21DD">
      <w:pPr>
        <w:rPr>
          <w:rFonts w:ascii="Times New Roman" w:hAnsi="Times New Roman"/>
          <w:b/>
          <w:sz w:val="22"/>
          <w:szCs w:val="22"/>
          <w:u w:val="single"/>
        </w:rPr>
      </w:pPr>
    </w:p>
    <w:p w:rsidR="005C6C3D" w:rsidRPr="005C6C3D" w:rsidRDefault="005C6C3D">
      <w:pPr>
        <w:rPr>
          <w:rFonts w:ascii="Times New Roman" w:hAnsi="Times New Roman"/>
          <w:b/>
          <w:sz w:val="22"/>
          <w:szCs w:val="22"/>
          <w:u w:val="single"/>
        </w:rPr>
      </w:pPr>
    </w:p>
    <w:p w:rsidR="00EC21DD" w:rsidRPr="005C6C3D" w:rsidRDefault="00EC21DD">
      <w:pPr>
        <w:rPr>
          <w:rFonts w:ascii="Times New Roman" w:hAnsi="Times New Roman"/>
          <w:b/>
          <w:sz w:val="22"/>
          <w:szCs w:val="22"/>
          <w:u w:val="single"/>
        </w:rPr>
      </w:pPr>
    </w:p>
    <w:p w:rsidR="00EC21DD" w:rsidRDefault="00EC21DD">
      <w:pPr>
        <w:rPr>
          <w:rFonts w:ascii="Times New Roman" w:hAnsi="Times New Roman"/>
          <w:b/>
          <w:sz w:val="22"/>
          <w:szCs w:val="22"/>
          <w:u w:val="single"/>
        </w:rPr>
      </w:pPr>
    </w:p>
    <w:p w:rsidR="0085695D" w:rsidRPr="005C6C3D" w:rsidRDefault="0085695D">
      <w:pPr>
        <w:rPr>
          <w:rFonts w:ascii="Times New Roman" w:hAnsi="Times New Roman"/>
          <w:b/>
          <w:sz w:val="22"/>
          <w:szCs w:val="22"/>
          <w:u w:val="single"/>
        </w:rPr>
      </w:pPr>
    </w:p>
    <w:p w:rsidR="00EC21DD" w:rsidRPr="005C6C3D" w:rsidRDefault="00EC21DD">
      <w:pPr>
        <w:rPr>
          <w:rFonts w:ascii="Times New Roman" w:hAnsi="Times New Roman"/>
          <w:b/>
          <w:sz w:val="22"/>
          <w:szCs w:val="22"/>
          <w:u w:val="single"/>
        </w:rPr>
      </w:pPr>
    </w:p>
    <w:p w:rsidR="00EC21DD" w:rsidRPr="005C6C3D" w:rsidRDefault="00EC21DD">
      <w:pPr>
        <w:rPr>
          <w:rFonts w:ascii="Times New Roman" w:hAnsi="Times New Roman"/>
          <w:b/>
          <w:sz w:val="22"/>
          <w:szCs w:val="22"/>
          <w:u w:val="single"/>
        </w:rPr>
      </w:pPr>
    </w:p>
    <w:p w:rsidR="00EC21DD" w:rsidRDefault="00EC21DD">
      <w:pPr>
        <w:rPr>
          <w:rFonts w:ascii="Times New Roman" w:hAnsi="Times New Roman"/>
          <w:b/>
          <w:sz w:val="22"/>
          <w:szCs w:val="22"/>
          <w:u w:val="single"/>
        </w:rPr>
      </w:pPr>
    </w:p>
    <w:p w:rsidR="0086739A" w:rsidRDefault="0086739A">
      <w:pPr>
        <w:rPr>
          <w:rFonts w:ascii="Times New Roman" w:hAnsi="Times New Roman"/>
          <w:b/>
          <w:sz w:val="22"/>
          <w:szCs w:val="22"/>
          <w:u w:val="single"/>
        </w:rPr>
      </w:pPr>
    </w:p>
    <w:p w:rsidR="0086739A" w:rsidRDefault="0086739A">
      <w:pPr>
        <w:rPr>
          <w:rFonts w:ascii="Times New Roman" w:hAnsi="Times New Roman"/>
          <w:b/>
          <w:sz w:val="22"/>
          <w:szCs w:val="22"/>
          <w:u w:val="single"/>
        </w:rPr>
      </w:pPr>
    </w:p>
    <w:p w:rsidR="0086739A" w:rsidRPr="005C6C3D" w:rsidRDefault="0086739A">
      <w:pPr>
        <w:rPr>
          <w:rFonts w:ascii="Times New Roman" w:hAnsi="Times New Roman"/>
          <w:b/>
          <w:sz w:val="22"/>
          <w:szCs w:val="22"/>
          <w:u w:val="single"/>
        </w:rPr>
      </w:pPr>
    </w:p>
    <w:p w:rsidR="00302EDD" w:rsidRDefault="00302EDD">
      <w:pPr>
        <w:suppressAutoHyphens w:val="0"/>
        <w:jc w:val="left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br w:type="page"/>
      </w:r>
    </w:p>
    <w:p w:rsidR="00446BE9" w:rsidRPr="00BA76EB" w:rsidRDefault="0086739A">
      <w:pPr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  <w:r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lastRenderedPageBreak/>
        <w:t>E</w:t>
      </w:r>
      <w:r w:rsidR="00B61376"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.</w:t>
      </w:r>
      <w:r w:rsidR="00401562"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 xml:space="preserve"> </w:t>
      </w:r>
      <w:r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f</w:t>
      </w:r>
      <w:r w:rsidR="00B61376"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 xml:space="preserve">.) </w:t>
      </w:r>
      <w:r w:rsidR="005C6C3D"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Veková štruktúra pohľadávok</w:t>
      </w:r>
    </w:p>
    <w:p w:rsidR="00FB622A" w:rsidRPr="00BA76EB" w:rsidRDefault="00FB622A" w:rsidP="00882820">
      <w:pPr>
        <w:rPr>
          <w:rFonts w:ascii="Times New Roman" w:hAnsi="Times New Roman"/>
          <w:color w:val="000000" w:themeColor="text1"/>
          <w:sz w:val="22"/>
          <w:szCs w:val="22"/>
        </w:rPr>
      </w:pPr>
    </w:p>
    <w:tbl>
      <w:tblPr>
        <w:tblW w:w="9969" w:type="dxa"/>
        <w:jc w:val="center"/>
        <w:tblLayout w:type="fixed"/>
        <w:tblLook w:val="0000" w:firstRow="0" w:lastRow="0" w:firstColumn="0" w:lastColumn="0" w:noHBand="0" w:noVBand="0"/>
      </w:tblPr>
      <w:tblGrid>
        <w:gridCol w:w="3390"/>
        <w:gridCol w:w="2183"/>
        <w:gridCol w:w="2183"/>
        <w:gridCol w:w="2213"/>
      </w:tblGrid>
      <w:tr w:rsidR="00882820" w:rsidRPr="00BA76EB" w:rsidTr="00E37711">
        <w:trPr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BA76EB">
              <w:rPr>
                <w:rFonts w:ascii="Times New Roman" w:hAnsi="Times New Roman"/>
                <w:b w:val="0"/>
                <w:color w:val="000000" w:themeColor="text1"/>
              </w:rPr>
              <w:t>V €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pStyle w:val="TopHeader"/>
              <w:snapToGrid w:val="0"/>
              <w:rPr>
                <w:rFonts w:ascii="Times New Roman" w:hAnsi="Times New Roman"/>
                <w:color w:val="000000" w:themeColor="text1"/>
              </w:rPr>
            </w:pPr>
            <w:r w:rsidRPr="00BA76EB">
              <w:rPr>
                <w:rFonts w:ascii="Times New Roman" w:hAnsi="Times New Roman"/>
                <w:color w:val="000000" w:themeColor="text1"/>
              </w:rPr>
              <w:t>V lehote splatnosti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pStyle w:val="TopHeader"/>
              <w:snapToGrid w:val="0"/>
              <w:rPr>
                <w:rFonts w:ascii="Times New Roman" w:hAnsi="Times New Roman"/>
                <w:color w:val="000000" w:themeColor="text1"/>
              </w:rPr>
            </w:pPr>
            <w:r w:rsidRPr="00BA76EB">
              <w:rPr>
                <w:rFonts w:ascii="Times New Roman" w:hAnsi="Times New Roman"/>
                <w:color w:val="000000" w:themeColor="text1"/>
              </w:rPr>
              <w:t>Po lehote splatnosti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pStyle w:val="TopHeader"/>
              <w:snapToGrid w:val="0"/>
              <w:rPr>
                <w:rFonts w:ascii="Times New Roman" w:hAnsi="Times New Roman"/>
                <w:color w:val="000000" w:themeColor="text1"/>
              </w:rPr>
            </w:pPr>
            <w:r w:rsidRPr="00BA76EB">
              <w:rPr>
                <w:rFonts w:ascii="Times New Roman" w:hAnsi="Times New Roman"/>
                <w:color w:val="000000" w:themeColor="text1"/>
              </w:rPr>
              <w:t>Pohľadávky spolu</w:t>
            </w:r>
          </w:p>
        </w:tc>
      </w:tr>
      <w:tr w:rsidR="00882820" w:rsidRPr="00BA76EB" w:rsidTr="00E37711">
        <w:trPr>
          <w:jc w:val="center"/>
        </w:trPr>
        <w:tc>
          <w:tcPr>
            <w:tcW w:w="9969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Dlhodobé obchodné a ostatné pohľadávky</w:t>
            </w:r>
          </w:p>
          <w:p w:rsidR="00882820" w:rsidRPr="00BA76EB" w:rsidRDefault="00882820" w:rsidP="00E37711">
            <w:pPr>
              <w:snapToGrid w:val="0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</w:p>
        </w:tc>
      </w:tr>
      <w:tr w:rsidR="00882820" w:rsidRPr="00BA76EB" w:rsidTr="00E37711">
        <w:trPr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020C63" w:rsidP="00E37711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 </w:t>
            </w:r>
          </w:p>
          <w:p w:rsidR="00882820" w:rsidRPr="00BA76EB" w:rsidRDefault="00882820" w:rsidP="002F30DD">
            <w:pPr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</w:tr>
      <w:tr w:rsidR="00882820" w:rsidRPr="00BA76EB" w:rsidTr="00E37711">
        <w:trPr>
          <w:trHeight w:val="397"/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3D2CDB" w:rsidP="003D2CDB">
            <w:pPr>
              <w:snapToGrid w:val="0"/>
              <w:jc w:val="lef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Dlhodobé pohľadávky s</w:t>
            </w:r>
            <w:r w:rsidR="00882820"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polu 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jc w:val="righ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jc w:val="righ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jc w:val="righ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  <w:tr w:rsidR="00882820" w:rsidRPr="00BA76EB" w:rsidTr="00E37711">
        <w:trPr>
          <w:trHeight w:val="397"/>
          <w:jc w:val="center"/>
        </w:trPr>
        <w:tc>
          <w:tcPr>
            <w:tcW w:w="99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jc w:val="lef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Krátkodobé obchodné a ostatné pohľadávky</w:t>
            </w:r>
          </w:p>
        </w:tc>
      </w:tr>
      <w:tr w:rsidR="0009276C" w:rsidRPr="00BA76EB" w:rsidTr="0074721B">
        <w:trPr>
          <w:trHeight w:val="397"/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9276C" w:rsidRPr="00BA76EB" w:rsidRDefault="0009276C" w:rsidP="00E37711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Pohľadávky z obchodného styku</w:t>
            </w:r>
          </w:p>
          <w:p w:rsidR="0009276C" w:rsidRPr="00BA76EB" w:rsidRDefault="0009276C" w:rsidP="003D2CDB">
            <w:pPr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BA76EB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2 773 920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BA76EB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1 207 476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276C" w:rsidRPr="00BA76EB" w:rsidRDefault="00A02BF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3 981 396</w:t>
            </w:r>
          </w:p>
          <w:p w:rsidR="002921CC" w:rsidRPr="00BA76EB" w:rsidRDefault="002921C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</w:tr>
      <w:tr w:rsidR="0009276C" w:rsidRPr="00BA76EB" w:rsidTr="0074721B">
        <w:trPr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9276C" w:rsidRPr="00BA76EB" w:rsidRDefault="0009276C" w:rsidP="003D2CDB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Pohľadávky voči dcérskej účtovnej jednotke a mater</w:t>
            </w:r>
            <w:r w:rsidR="0007365B"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skej účtovnej jednotke 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A02BFC" w:rsidP="00A02BF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887 466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A02BFC" w:rsidP="0074721B">
            <w:pPr>
              <w:jc w:val="right"/>
              <w:outlineLvl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206 014</w:t>
            </w:r>
          </w:p>
          <w:p w:rsidR="00A45B4C" w:rsidRPr="00BA76EB" w:rsidRDefault="00A45B4C" w:rsidP="0074721B">
            <w:pPr>
              <w:jc w:val="right"/>
              <w:outlineLvl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276C" w:rsidRPr="00BA76EB" w:rsidRDefault="00A02BFC" w:rsidP="00A02BF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1 093 480</w:t>
            </w:r>
          </w:p>
        </w:tc>
      </w:tr>
      <w:tr w:rsidR="0009276C" w:rsidRPr="00BA76EB" w:rsidTr="0074721B">
        <w:trPr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9276C" w:rsidRPr="00BA76EB" w:rsidRDefault="0009276C" w:rsidP="00E37711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Ostatné pohľadávky v rámc</w:t>
            </w:r>
            <w:r w:rsidR="003D2CDB"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i konsolidovaného celku 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</w:tr>
      <w:tr w:rsidR="0009276C" w:rsidRPr="00BA76EB" w:rsidTr="0074721B">
        <w:trPr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9276C" w:rsidRPr="00BA76EB" w:rsidRDefault="0009276C" w:rsidP="003D2CDB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Pohľadávky voči spo</w:t>
            </w:r>
            <w:r w:rsidR="0007365B"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ločníkom, členom a združeniu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</w:tr>
      <w:tr w:rsidR="0009276C" w:rsidRPr="00BA76EB" w:rsidTr="0074721B">
        <w:trPr>
          <w:trHeight w:val="397"/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9276C" w:rsidRPr="00BA76EB" w:rsidRDefault="003D2CDB" w:rsidP="00E37711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Sociálne poistenie 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</w:tr>
      <w:tr w:rsidR="0009276C" w:rsidRPr="00BA76EB" w:rsidTr="0074721B">
        <w:trPr>
          <w:trHeight w:val="397"/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9276C" w:rsidRPr="00BA76EB" w:rsidRDefault="0009276C" w:rsidP="003D2CDB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Daňové </w:t>
            </w:r>
            <w:r w:rsidR="0007365B"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pohľadávky a dotácie       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A02BFC" w:rsidP="009A0DFE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677 727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09276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276C" w:rsidRPr="00BA76EB" w:rsidRDefault="00A02BF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677 727</w:t>
            </w:r>
          </w:p>
        </w:tc>
      </w:tr>
      <w:tr w:rsidR="0009276C" w:rsidRPr="00BA76EB" w:rsidTr="0074721B">
        <w:trPr>
          <w:trHeight w:val="397"/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9276C" w:rsidRPr="00BA76EB" w:rsidRDefault="0007365B" w:rsidP="003D2CDB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Iné pohľadávky 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A02BF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14 677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506738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278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276C" w:rsidRPr="00BA76EB" w:rsidRDefault="00A02BFC" w:rsidP="0074721B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14 955</w:t>
            </w:r>
          </w:p>
        </w:tc>
      </w:tr>
      <w:tr w:rsidR="0009276C" w:rsidRPr="00BA76EB" w:rsidTr="0074721B">
        <w:trPr>
          <w:trHeight w:val="397"/>
          <w:jc w:val="center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9276C" w:rsidRPr="00BA76EB" w:rsidRDefault="003D2CDB" w:rsidP="003D2CDB">
            <w:pPr>
              <w:snapToGrid w:val="0"/>
              <w:jc w:val="lef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Krátkodobé pohľadávky s</w:t>
            </w:r>
            <w:r w:rsidR="0009276C"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polu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BA76EB" w:rsidP="009A0DFE">
            <w:pPr>
              <w:snapToGrid w:val="0"/>
              <w:jc w:val="righ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4 353 790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276C" w:rsidRPr="00BA76EB" w:rsidRDefault="00BA76EB" w:rsidP="0074721B">
            <w:pPr>
              <w:snapToGrid w:val="0"/>
              <w:jc w:val="righ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1 413 768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276C" w:rsidRPr="00BA76EB" w:rsidRDefault="00C64085" w:rsidP="000C2A61">
            <w:pPr>
              <w:snapToGrid w:val="0"/>
              <w:jc w:val="righ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5 767 558</w:t>
            </w:r>
          </w:p>
        </w:tc>
      </w:tr>
    </w:tbl>
    <w:p w:rsidR="00E51F3F" w:rsidRPr="00BA76EB" w:rsidRDefault="00E51F3F" w:rsidP="00B61376">
      <w:pPr>
        <w:pStyle w:val="Zkladntext2"/>
        <w:rPr>
          <w:b/>
          <w:color w:val="000000" w:themeColor="text1"/>
          <w:lang w:eastAsia="sk-SK"/>
        </w:rPr>
      </w:pPr>
    </w:p>
    <w:p w:rsidR="00EC21DD" w:rsidRPr="00077DC5" w:rsidRDefault="00EC21DD" w:rsidP="00B61376">
      <w:pPr>
        <w:pStyle w:val="Zkladntext2"/>
        <w:rPr>
          <w:b/>
          <w:color w:val="00B050"/>
          <w:lang w:eastAsia="sk-SK"/>
        </w:rPr>
      </w:pPr>
    </w:p>
    <w:p w:rsidR="00B61376" w:rsidRPr="00BA76EB" w:rsidRDefault="00047A4E" w:rsidP="00B61376">
      <w:pPr>
        <w:pStyle w:val="Zkladntext2"/>
        <w:rPr>
          <w:b/>
          <w:color w:val="000000" w:themeColor="text1"/>
          <w:u w:val="single"/>
          <w:lang w:eastAsia="sk-SK"/>
        </w:rPr>
      </w:pPr>
      <w:r w:rsidRPr="00BA76EB">
        <w:rPr>
          <w:b/>
          <w:color w:val="000000" w:themeColor="text1"/>
          <w:lang w:eastAsia="sk-SK"/>
        </w:rPr>
        <w:t>E</w:t>
      </w:r>
      <w:r w:rsidR="00B61376" w:rsidRPr="00BA76EB">
        <w:rPr>
          <w:b/>
          <w:color w:val="000000" w:themeColor="text1"/>
          <w:lang w:eastAsia="sk-SK"/>
        </w:rPr>
        <w:t>.</w:t>
      </w:r>
      <w:r w:rsidR="00020C63" w:rsidRPr="00BA76EB">
        <w:rPr>
          <w:b/>
          <w:color w:val="000000" w:themeColor="text1"/>
          <w:lang w:eastAsia="sk-SK"/>
        </w:rPr>
        <w:t xml:space="preserve"> </w:t>
      </w:r>
      <w:r w:rsidRPr="00BA76EB">
        <w:rPr>
          <w:b/>
          <w:color w:val="000000" w:themeColor="text1"/>
          <w:lang w:eastAsia="sk-SK"/>
        </w:rPr>
        <w:t>g</w:t>
      </w:r>
      <w:r w:rsidR="00B61376" w:rsidRPr="00BA76EB">
        <w:rPr>
          <w:b/>
          <w:color w:val="000000" w:themeColor="text1"/>
          <w:lang w:eastAsia="sk-SK"/>
        </w:rPr>
        <w:t xml:space="preserve">.) </w:t>
      </w:r>
      <w:r w:rsidR="00B61376" w:rsidRPr="00BA76EB">
        <w:rPr>
          <w:b/>
          <w:color w:val="000000" w:themeColor="text1"/>
          <w:u w:val="single"/>
          <w:lang w:eastAsia="sk-SK"/>
        </w:rPr>
        <w:t>Pohľadávky zabezpečené záložným právom, alebo inou formou zabezpečenia a pohľadávky, na ktoré sa zriadilo záložné právo, alebo pri ktorých má účtovná jednotka obmedzené právo s nimi nakladať</w:t>
      </w:r>
    </w:p>
    <w:p w:rsidR="00B61376" w:rsidRPr="00BA76EB" w:rsidRDefault="00B61376" w:rsidP="00B61376">
      <w:pPr>
        <w:pStyle w:val="Zkladntext2"/>
        <w:rPr>
          <w:rFonts w:ascii="Arial" w:hAnsi="Arial" w:cs="Arial"/>
          <w:b/>
          <w:color w:val="000000" w:themeColor="text1"/>
          <w:sz w:val="18"/>
          <w:szCs w:val="20"/>
          <w:lang w:eastAsia="sk-SK"/>
        </w:rPr>
      </w:pPr>
    </w:p>
    <w:tbl>
      <w:tblPr>
        <w:tblW w:w="989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99"/>
        <w:gridCol w:w="2897"/>
        <w:gridCol w:w="2497"/>
      </w:tblGrid>
      <w:tr w:rsidR="00882820" w:rsidRPr="00BA76EB" w:rsidTr="00E37711">
        <w:trPr>
          <w:cantSplit/>
          <w:jc w:val="center"/>
        </w:trPr>
        <w:tc>
          <w:tcPr>
            <w:tcW w:w="44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BA76EB">
              <w:rPr>
                <w:rFonts w:ascii="Times New Roman" w:hAnsi="Times New Roman"/>
                <w:b w:val="0"/>
                <w:color w:val="000000" w:themeColor="text1"/>
              </w:rPr>
              <w:t>V €</w:t>
            </w:r>
          </w:p>
        </w:tc>
        <w:tc>
          <w:tcPr>
            <w:tcW w:w="5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BA76EB" w:rsidRDefault="00882820" w:rsidP="00506738">
            <w:pPr>
              <w:pStyle w:val="TopHeader"/>
              <w:snapToGrid w:val="0"/>
              <w:rPr>
                <w:rFonts w:ascii="Times New Roman" w:hAnsi="Times New Roman"/>
                <w:color w:val="000000" w:themeColor="text1"/>
              </w:rPr>
            </w:pPr>
            <w:r w:rsidRPr="00BA76EB">
              <w:rPr>
                <w:rFonts w:ascii="Times New Roman" w:hAnsi="Times New Roman"/>
                <w:color w:val="000000" w:themeColor="text1"/>
              </w:rPr>
              <w:t>201</w:t>
            </w:r>
            <w:r w:rsidR="00BA76EB" w:rsidRPr="00BA76EB">
              <w:rPr>
                <w:rFonts w:ascii="Times New Roman" w:hAnsi="Times New Roman"/>
                <w:color w:val="000000" w:themeColor="text1"/>
              </w:rPr>
              <w:t>8</w:t>
            </w:r>
          </w:p>
        </w:tc>
      </w:tr>
      <w:tr w:rsidR="00882820" w:rsidRPr="00BA76EB" w:rsidTr="00E37711">
        <w:trPr>
          <w:cantSplit/>
          <w:jc w:val="center"/>
        </w:trPr>
        <w:tc>
          <w:tcPr>
            <w:tcW w:w="449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882820" w:rsidRPr="00BA76EB" w:rsidRDefault="00882820" w:rsidP="00E37711">
            <w:pPr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8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882820" w:rsidRPr="00BA76EB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BA76EB">
              <w:rPr>
                <w:rFonts w:ascii="Times New Roman" w:hAnsi="Times New Roman"/>
                <w:b w:val="0"/>
                <w:color w:val="000000" w:themeColor="text1"/>
              </w:rPr>
              <w:t>Hodnota pohľadávky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BA76EB">
              <w:rPr>
                <w:rFonts w:ascii="Times New Roman" w:hAnsi="Times New Roman"/>
                <w:b w:val="0"/>
                <w:color w:val="000000" w:themeColor="text1"/>
              </w:rPr>
              <w:t>Hodnota pohľadávky</w:t>
            </w:r>
          </w:p>
        </w:tc>
      </w:tr>
      <w:tr w:rsidR="00882820" w:rsidRPr="00BA76EB" w:rsidTr="00E37711">
        <w:trPr>
          <w:jc w:val="center"/>
        </w:trPr>
        <w:tc>
          <w:tcPr>
            <w:tcW w:w="44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8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spacing w:line="360" w:lineRule="auto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4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spacing w:line="360" w:lineRule="auto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</w:tr>
      <w:tr w:rsidR="00882820" w:rsidRPr="00BA76EB" w:rsidTr="00E37711">
        <w:trPr>
          <w:jc w:val="center"/>
        </w:trPr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Hodnota pohľadávok, na ktoré sa zriadilo  záložné právo</w:t>
            </w:r>
          </w:p>
        </w:tc>
        <w:tc>
          <w:tcPr>
            <w:tcW w:w="2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BA76EB" w:rsidRDefault="00882820" w:rsidP="00E37711">
            <w:pPr>
              <w:snapToGrid w:val="0"/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BA76EB" w:rsidRDefault="00BA76EB" w:rsidP="007828DC">
            <w:pPr>
              <w:snapToGrid w:val="0"/>
              <w:spacing w:line="360" w:lineRule="auto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BA76E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3 880 424</w:t>
            </w:r>
          </w:p>
        </w:tc>
      </w:tr>
    </w:tbl>
    <w:p w:rsidR="00CE0ED9" w:rsidRPr="00BA76EB" w:rsidRDefault="00CE0ED9" w:rsidP="000644B5">
      <w:pPr>
        <w:pStyle w:val="Zkladntext31"/>
        <w:tabs>
          <w:tab w:val="clear" w:pos="426"/>
          <w:tab w:val="left" w:pos="708"/>
        </w:tabs>
        <w:rPr>
          <w:color w:val="000000" w:themeColor="text1"/>
          <w:sz w:val="22"/>
          <w:szCs w:val="22"/>
        </w:rPr>
      </w:pPr>
    </w:p>
    <w:p w:rsidR="00EC21DD" w:rsidRPr="00BA76EB" w:rsidRDefault="0009276C" w:rsidP="00DB3E71">
      <w:pPr>
        <w:pStyle w:val="Zkladntext31"/>
        <w:tabs>
          <w:tab w:val="clear" w:pos="426"/>
          <w:tab w:val="left" w:pos="708"/>
        </w:tabs>
        <w:rPr>
          <w:color w:val="000000" w:themeColor="text1"/>
          <w:sz w:val="22"/>
          <w:szCs w:val="22"/>
        </w:rPr>
      </w:pPr>
      <w:r w:rsidRPr="00BA76EB">
        <w:rPr>
          <w:color w:val="000000" w:themeColor="text1"/>
          <w:sz w:val="22"/>
          <w:szCs w:val="22"/>
        </w:rPr>
        <w:t>K 31. decembru 201</w:t>
      </w:r>
      <w:r w:rsidR="00BA76EB">
        <w:rPr>
          <w:color w:val="000000" w:themeColor="text1"/>
          <w:sz w:val="22"/>
          <w:szCs w:val="22"/>
        </w:rPr>
        <w:t>8</w:t>
      </w:r>
      <w:r w:rsidRPr="00BA76EB">
        <w:rPr>
          <w:color w:val="000000" w:themeColor="text1"/>
          <w:sz w:val="22"/>
          <w:szCs w:val="22"/>
        </w:rPr>
        <w:t xml:space="preserve"> </w:t>
      </w:r>
      <w:r w:rsidR="00882820" w:rsidRPr="00BA76EB">
        <w:rPr>
          <w:color w:val="000000" w:themeColor="text1"/>
          <w:sz w:val="22"/>
          <w:szCs w:val="22"/>
        </w:rPr>
        <w:t xml:space="preserve"> boli všetky pohľadávky z obchodného styku, na ktoré sa zriadilo záložné právo</w:t>
      </w:r>
      <w:r w:rsidR="00A62861" w:rsidRPr="00BA76EB">
        <w:rPr>
          <w:color w:val="000000" w:themeColor="text1"/>
          <w:sz w:val="22"/>
          <w:szCs w:val="22"/>
        </w:rPr>
        <w:t>,</w:t>
      </w:r>
      <w:r w:rsidR="00882820" w:rsidRPr="00BA76EB">
        <w:rPr>
          <w:color w:val="000000" w:themeColor="text1"/>
          <w:sz w:val="22"/>
          <w:szCs w:val="22"/>
        </w:rPr>
        <w:t xml:space="preserve">  založené na zaistenie bankového úv</w:t>
      </w:r>
      <w:r w:rsidR="000644B5" w:rsidRPr="00BA76EB">
        <w:rPr>
          <w:color w:val="000000" w:themeColor="text1"/>
          <w:sz w:val="22"/>
          <w:szCs w:val="22"/>
        </w:rPr>
        <w:t xml:space="preserve">eru. </w:t>
      </w:r>
    </w:p>
    <w:p w:rsidR="0085695D" w:rsidRPr="00077DC5" w:rsidRDefault="0085695D" w:rsidP="00DB3E71">
      <w:pPr>
        <w:pStyle w:val="Zkladntext31"/>
        <w:tabs>
          <w:tab w:val="clear" w:pos="426"/>
          <w:tab w:val="left" w:pos="708"/>
        </w:tabs>
        <w:rPr>
          <w:color w:val="00B050"/>
          <w:sz w:val="22"/>
          <w:szCs w:val="22"/>
        </w:rPr>
      </w:pPr>
    </w:p>
    <w:p w:rsidR="0085695D" w:rsidRDefault="0085695D" w:rsidP="00DB3E71">
      <w:pPr>
        <w:pStyle w:val="Zkladntext31"/>
        <w:tabs>
          <w:tab w:val="clear" w:pos="426"/>
          <w:tab w:val="left" w:pos="708"/>
        </w:tabs>
        <w:rPr>
          <w:sz w:val="22"/>
          <w:szCs w:val="22"/>
        </w:rPr>
      </w:pPr>
    </w:p>
    <w:p w:rsidR="0085695D" w:rsidRDefault="0085695D" w:rsidP="00DB3E71">
      <w:pPr>
        <w:pStyle w:val="Zkladntext31"/>
        <w:tabs>
          <w:tab w:val="clear" w:pos="426"/>
          <w:tab w:val="left" w:pos="708"/>
        </w:tabs>
        <w:rPr>
          <w:sz w:val="22"/>
          <w:szCs w:val="22"/>
        </w:rPr>
      </w:pPr>
    </w:p>
    <w:p w:rsidR="0085695D" w:rsidRDefault="0085695D" w:rsidP="00DB3E71">
      <w:pPr>
        <w:pStyle w:val="Zkladntext31"/>
        <w:tabs>
          <w:tab w:val="clear" w:pos="426"/>
          <w:tab w:val="left" w:pos="708"/>
        </w:tabs>
        <w:rPr>
          <w:sz w:val="22"/>
          <w:szCs w:val="22"/>
        </w:rPr>
      </w:pPr>
    </w:p>
    <w:p w:rsidR="0085695D" w:rsidRDefault="0085695D" w:rsidP="00DB3E71">
      <w:pPr>
        <w:pStyle w:val="Zkladntext31"/>
        <w:tabs>
          <w:tab w:val="clear" w:pos="426"/>
          <w:tab w:val="left" w:pos="708"/>
        </w:tabs>
        <w:rPr>
          <w:sz w:val="22"/>
          <w:szCs w:val="22"/>
        </w:rPr>
      </w:pPr>
    </w:p>
    <w:p w:rsidR="0085695D" w:rsidRDefault="0085695D" w:rsidP="00DB3E71">
      <w:pPr>
        <w:pStyle w:val="Zkladntext31"/>
        <w:tabs>
          <w:tab w:val="clear" w:pos="426"/>
          <w:tab w:val="left" w:pos="708"/>
        </w:tabs>
        <w:rPr>
          <w:sz w:val="22"/>
          <w:szCs w:val="22"/>
        </w:rPr>
      </w:pPr>
    </w:p>
    <w:p w:rsidR="0085695D" w:rsidRDefault="0085695D" w:rsidP="00DB3E71">
      <w:pPr>
        <w:pStyle w:val="Zkladntext31"/>
        <w:tabs>
          <w:tab w:val="clear" w:pos="426"/>
          <w:tab w:val="left" w:pos="708"/>
        </w:tabs>
        <w:rPr>
          <w:sz w:val="22"/>
          <w:szCs w:val="22"/>
        </w:rPr>
      </w:pPr>
    </w:p>
    <w:p w:rsidR="0085695D" w:rsidRDefault="0085695D" w:rsidP="00DB3E71">
      <w:pPr>
        <w:pStyle w:val="Zkladntext31"/>
        <w:tabs>
          <w:tab w:val="clear" w:pos="426"/>
          <w:tab w:val="left" w:pos="708"/>
        </w:tabs>
        <w:rPr>
          <w:sz w:val="22"/>
          <w:szCs w:val="22"/>
        </w:rPr>
      </w:pPr>
    </w:p>
    <w:p w:rsidR="0085695D" w:rsidRDefault="0085695D" w:rsidP="00DB3E71">
      <w:pPr>
        <w:pStyle w:val="Zkladntext31"/>
        <w:tabs>
          <w:tab w:val="clear" w:pos="426"/>
          <w:tab w:val="left" w:pos="708"/>
        </w:tabs>
        <w:rPr>
          <w:sz w:val="22"/>
          <w:szCs w:val="22"/>
        </w:rPr>
      </w:pPr>
    </w:p>
    <w:p w:rsidR="0085695D" w:rsidRPr="00DB3E71" w:rsidRDefault="0085695D" w:rsidP="00DB3E71">
      <w:pPr>
        <w:pStyle w:val="Zkladntext31"/>
        <w:tabs>
          <w:tab w:val="clear" w:pos="426"/>
          <w:tab w:val="left" w:pos="708"/>
        </w:tabs>
        <w:rPr>
          <w:sz w:val="22"/>
          <w:szCs w:val="22"/>
        </w:rPr>
      </w:pPr>
    </w:p>
    <w:p w:rsidR="00EC21DD" w:rsidRPr="00312BB8" w:rsidRDefault="00EC21DD" w:rsidP="00A62861">
      <w:pPr>
        <w:pStyle w:val="Zkladntext2"/>
        <w:rPr>
          <w:b/>
          <w:color w:val="00B050"/>
        </w:rPr>
      </w:pPr>
    </w:p>
    <w:p w:rsidR="003A57BF" w:rsidRPr="00DB3E71" w:rsidRDefault="00047A4E" w:rsidP="00A62861">
      <w:pPr>
        <w:pStyle w:val="Zkladntext2"/>
        <w:rPr>
          <w:b/>
          <w:color w:val="auto"/>
        </w:rPr>
      </w:pPr>
      <w:r>
        <w:rPr>
          <w:b/>
          <w:color w:val="auto"/>
        </w:rPr>
        <w:lastRenderedPageBreak/>
        <w:t>E</w:t>
      </w:r>
      <w:r w:rsidR="003A57BF" w:rsidRPr="00DB3E71">
        <w:rPr>
          <w:b/>
          <w:color w:val="auto"/>
        </w:rPr>
        <w:t>.</w:t>
      </w:r>
      <w:r w:rsidR="00020C63" w:rsidRPr="00DB3E71">
        <w:rPr>
          <w:b/>
          <w:color w:val="auto"/>
        </w:rPr>
        <w:t xml:space="preserve"> </w:t>
      </w:r>
      <w:r>
        <w:rPr>
          <w:b/>
          <w:color w:val="auto"/>
        </w:rPr>
        <w:t>h</w:t>
      </w:r>
      <w:r w:rsidR="003A57BF" w:rsidRPr="00DB3E71">
        <w:rPr>
          <w:b/>
          <w:color w:val="auto"/>
        </w:rPr>
        <w:t xml:space="preserve">.) </w:t>
      </w:r>
      <w:r w:rsidR="00DB3E71" w:rsidRPr="00DB3E71">
        <w:rPr>
          <w:b/>
          <w:color w:val="auto"/>
          <w:u w:val="single"/>
        </w:rPr>
        <w:t>Informácie ku krátkodobému</w:t>
      </w:r>
      <w:r w:rsidR="003A57BF" w:rsidRPr="00DB3E71">
        <w:rPr>
          <w:b/>
          <w:color w:val="auto"/>
          <w:u w:val="single"/>
        </w:rPr>
        <w:t xml:space="preserve"> finančného majetku</w:t>
      </w:r>
      <w:r w:rsidR="003A57BF" w:rsidRPr="00DB3E71">
        <w:rPr>
          <w:b/>
          <w:color w:val="auto"/>
        </w:rPr>
        <w:t xml:space="preserve"> </w:t>
      </w:r>
    </w:p>
    <w:p w:rsidR="00CE0ED9" w:rsidRPr="00DB3E71" w:rsidRDefault="00CE0ED9" w:rsidP="00A62861">
      <w:pPr>
        <w:pStyle w:val="Zkladntext2"/>
        <w:rPr>
          <w:b/>
          <w:color w:val="auto"/>
        </w:rPr>
      </w:pPr>
    </w:p>
    <w:p w:rsidR="00882820" w:rsidRPr="00DB3E71" w:rsidRDefault="00CE0ED9" w:rsidP="00CE0ED9">
      <w:pPr>
        <w:pStyle w:val="Nzov"/>
        <w:spacing w:before="0" w:after="0"/>
        <w:jc w:val="left"/>
        <w:rPr>
          <w:rFonts w:ascii="Times New Roman" w:hAnsi="Times New Roman"/>
          <w:sz w:val="22"/>
          <w:szCs w:val="22"/>
        </w:rPr>
      </w:pPr>
      <w:r w:rsidRPr="00DB3E71">
        <w:rPr>
          <w:rFonts w:ascii="Times New Roman" w:hAnsi="Times New Roman"/>
          <w:sz w:val="22"/>
          <w:szCs w:val="22"/>
        </w:rPr>
        <w:t>Peňažné prostriedky</w:t>
      </w:r>
    </w:p>
    <w:p w:rsidR="00CE0ED9" w:rsidRPr="00DB3E71" w:rsidRDefault="00CE0ED9" w:rsidP="00CE0ED9"/>
    <w:tbl>
      <w:tblPr>
        <w:tblW w:w="9969" w:type="dxa"/>
        <w:jc w:val="center"/>
        <w:tblLayout w:type="fixed"/>
        <w:tblLook w:val="0000" w:firstRow="0" w:lastRow="0" w:firstColumn="0" w:lastColumn="0" w:noHBand="0" w:noVBand="0"/>
      </w:tblPr>
      <w:tblGrid>
        <w:gridCol w:w="4536"/>
        <w:gridCol w:w="2896"/>
        <w:gridCol w:w="2537"/>
      </w:tblGrid>
      <w:tr w:rsidR="00882820" w:rsidRPr="00DB3E71" w:rsidTr="00E37711">
        <w:trPr>
          <w:trHeight w:val="450"/>
          <w:jc w:val="center"/>
        </w:trPr>
        <w:tc>
          <w:tcPr>
            <w:tcW w:w="45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882820" w:rsidP="00E37711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DB3E71">
              <w:rPr>
                <w:rFonts w:ascii="Times New Roman" w:hAnsi="Times New Roman"/>
                <w:b w:val="0"/>
              </w:rPr>
              <w:t>V €</w:t>
            </w:r>
          </w:p>
        </w:tc>
        <w:tc>
          <w:tcPr>
            <w:tcW w:w="28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882820" w:rsidP="00506738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DB3E71">
              <w:rPr>
                <w:rFonts w:ascii="Times New Roman" w:hAnsi="Times New Roman"/>
              </w:rPr>
              <w:t>201</w:t>
            </w:r>
            <w:r w:rsidR="005B444C">
              <w:rPr>
                <w:rFonts w:ascii="Times New Roman" w:hAnsi="Times New Roman"/>
              </w:rPr>
              <w:t>8</w:t>
            </w:r>
          </w:p>
        </w:tc>
        <w:tc>
          <w:tcPr>
            <w:tcW w:w="25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DB3E71" w:rsidRDefault="00506738" w:rsidP="005B444C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DB3E71">
              <w:rPr>
                <w:rFonts w:ascii="Times New Roman" w:hAnsi="Times New Roman"/>
              </w:rPr>
              <w:t>201</w:t>
            </w:r>
            <w:r w:rsidR="005B444C">
              <w:rPr>
                <w:rFonts w:ascii="Times New Roman" w:hAnsi="Times New Roman"/>
              </w:rPr>
              <w:t>7</w:t>
            </w:r>
          </w:p>
        </w:tc>
      </w:tr>
      <w:tr w:rsidR="00882820" w:rsidRPr="00DB3E71" w:rsidTr="00E37711">
        <w:trPr>
          <w:trHeight w:val="340"/>
          <w:jc w:val="center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01271C" w:rsidP="00E37711">
            <w:pPr>
              <w:rPr>
                <w:rFonts w:ascii="Times New Roman" w:hAnsi="Times New Roman"/>
                <w:sz w:val="22"/>
                <w:szCs w:val="22"/>
              </w:rPr>
            </w:pPr>
            <w:r w:rsidRPr="00DB3E71">
              <w:rPr>
                <w:rFonts w:ascii="Times New Roman" w:hAnsi="Times New Roman"/>
                <w:sz w:val="22"/>
                <w:szCs w:val="22"/>
              </w:rPr>
              <w:t xml:space="preserve">Pokladnica, ceniny 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506738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 w:rsidRPr="00DB3E71">
              <w:rPr>
                <w:rFonts w:ascii="Times New Roman" w:hAnsi="Times New Roman"/>
                <w:bCs/>
                <w:sz w:val="22"/>
                <w:szCs w:val="22"/>
              </w:rPr>
              <w:t>1</w:t>
            </w:r>
            <w:r w:rsidR="005B444C">
              <w:rPr>
                <w:rFonts w:ascii="Times New Roman" w:hAnsi="Times New Roman"/>
                <w:bCs/>
                <w:sz w:val="22"/>
                <w:szCs w:val="22"/>
              </w:rPr>
              <w:t xml:space="preserve"> 867</w:t>
            </w:r>
          </w:p>
          <w:p w:rsidR="00882820" w:rsidRPr="00DB3E71" w:rsidRDefault="00882820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E3B" w:rsidRPr="00DB3E71" w:rsidRDefault="005B444C" w:rsidP="00592E3B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4</w:t>
            </w:r>
            <w:r w:rsidR="00506738" w:rsidRPr="00DB3E71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11</w:t>
            </w:r>
            <w:r w:rsidR="00506738" w:rsidRPr="00DB3E71">
              <w:rPr>
                <w:rFonts w:ascii="Times New Roman" w:hAnsi="Times New Roman"/>
                <w:bCs/>
                <w:sz w:val="22"/>
                <w:szCs w:val="22"/>
              </w:rPr>
              <w:t>4</w:t>
            </w:r>
          </w:p>
          <w:p w:rsidR="00882820" w:rsidRPr="00DB3E71" w:rsidRDefault="00882820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882820" w:rsidRPr="00DB3E71" w:rsidTr="00E37711">
        <w:trPr>
          <w:trHeight w:val="340"/>
          <w:jc w:val="center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01271C" w:rsidP="00E37711">
            <w:pPr>
              <w:rPr>
                <w:rFonts w:ascii="Times New Roman" w:hAnsi="Times New Roman"/>
                <w:bCs/>
                <w:sz w:val="22"/>
                <w:szCs w:val="22"/>
              </w:rPr>
            </w:pPr>
            <w:r w:rsidRPr="00DB3E71">
              <w:rPr>
                <w:rFonts w:ascii="Times New Roman" w:hAnsi="Times New Roman"/>
                <w:bCs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5B444C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57</w:t>
            </w:r>
            <w:r w:rsidR="00506738" w:rsidRPr="00DB3E71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06</w:t>
            </w:r>
            <w:r w:rsidR="00506738" w:rsidRPr="00DB3E71">
              <w:rPr>
                <w:rFonts w:ascii="Times New Roman" w:hAnsi="Times New Roman"/>
                <w:bCs/>
                <w:sz w:val="22"/>
                <w:szCs w:val="22"/>
              </w:rPr>
              <w:t>7</w:t>
            </w:r>
          </w:p>
          <w:p w:rsidR="00882820" w:rsidRPr="00DB3E71" w:rsidRDefault="00882820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E3B" w:rsidRPr="00DB3E71" w:rsidRDefault="00506738" w:rsidP="00592E3B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 w:rsidRPr="00DB3E71">
              <w:rPr>
                <w:rFonts w:ascii="Times New Roman" w:hAnsi="Times New Roman"/>
                <w:bCs/>
                <w:sz w:val="22"/>
                <w:szCs w:val="22"/>
              </w:rPr>
              <w:t>4</w:t>
            </w:r>
            <w:r w:rsidR="005B444C"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  <w:r w:rsidRPr="00DB3E71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r w:rsidR="005B444C">
              <w:rPr>
                <w:rFonts w:ascii="Times New Roman" w:hAnsi="Times New Roman"/>
                <w:bCs/>
                <w:sz w:val="22"/>
                <w:szCs w:val="22"/>
              </w:rPr>
              <w:t>27</w:t>
            </w:r>
            <w:r w:rsidRPr="00DB3E71">
              <w:rPr>
                <w:rFonts w:ascii="Times New Roman" w:hAnsi="Times New Roman"/>
                <w:bCs/>
                <w:sz w:val="22"/>
                <w:szCs w:val="22"/>
              </w:rPr>
              <w:t>5</w:t>
            </w:r>
          </w:p>
          <w:p w:rsidR="00882820" w:rsidRPr="00DB3E71" w:rsidRDefault="00882820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882820" w:rsidRPr="00DB3E71" w:rsidTr="00E37711">
        <w:trPr>
          <w:trHeight w:val="340"/>
          <w:jc w:val="center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01271C" w:rsidP="00E37711">
            <w:pPr>
              <w:snapToGrid w:val="0"/>
              <w:rPr>
                <w:rFonts w:ascii="Times New Roman" w:hAnsi="Times New Roman"/>
                <w:bCs/>
                <w:sz w:val="22"/>
                <w:szCs w:val="22"/>
              </w:rPr>
            </w:pPr>
            <w:r w:rsidRPr="00DB3E71">
              <w:rPr>
                <w:rFonts w:ascii="Times New Roman" w:hAnsi="Times New Roman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882820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DB3E71" w:rsidRDefault="00882820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882820" w:rsidRPr="00DB3E71" w:rsidTr="00E37711">
        <w:trPr>
          <w:trHeight w:val="340"/>
          <w:jc w:val="center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882820" w:rsidP="0001271C">
            <w:pPr>
              <w:snapToGrid w:val="0"/>
              <w:rPr>
                <w:rFonts w:ascii="Times New Roman" w:hAnsi="Times New Roman"/>
                <w:bCs/>
                <w:sz w:val="22"/>
                <w:szCs w:val="22"/>
              </w:rPr>
            </w:pPr>
            <w:r w:rsidRPr="00DB3E71">
              <w:rPr>
                <w:rFonts w:ascii="Times New Roman" w:hAnsi="Times New Roman"/>
                <w:bCs/>
                <w:sz w:val="22"/>
                <w:szCs w:val="22"/>
              </w:rPr>
              <w:t xml:space="preserve">Peniaze na ceste 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882820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DB3E71" w:rsidRDefault="00882820" w:rsidP="00E37711">
            <w:pPr>
              <w:snapToGrid w:val="0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882820" w:rsidRPr="00DB3E71" w:rsidTr="00E37711">
        <w:trPr>
          <w:trHeight w:val="122"/>
          <w:jc w:val="center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882820" w:rsidP="00E37711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DB3E71">
              <w:rPr>
                <w:rFonts w:ascii="Times New Roman" w:hAnsi="Times New Roman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820" w:rsidRPr="00DB3E71" w:rsidRDefault="00506738" w:rsidP="005B444C">
            <w:pPr>
              <w:snapToGrid w:val="0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DB3E71">
              <w:rPr>
                <w:rFonts w:ascii="Times New Roman" w:hAnsi="Times New Roman"/>
                <w:b/>
                <w:bCs/>
                <w:sz w:val="22"/>
                <w:szCs w:val="22"/>
              </w:rPr>
              <w:t>5</w:t>
            </w:r>
            <w:r w:rsidR="005B444C">
              <w:rPr>
                <w:rFonts w:ascii="Times New Roman" w:hAnsi="Times New Roman"/>
                <w:b/>
                <w:bCs/>
                <w:sz w:val="22"/>
                <w:szCs w:val="22"/>
              </w:rPr>
              <w:t>8</w:t>
            </w:r>
            <w:r w:rsidRPr="00DB3E71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9</w:t>
            </w:r>
            <w:r w:rsidR="005B444C">
              <w:rPr>
                <w:rFonts w:ascii="Times New Roman" w:hAnsi="Times New Roman"/>
                <w:b/>
                <w:bCs/>
                <w:sz w:val="22"/>
                <w:szCs w:val="22"/>
              </w:rPr>
              <w:t>34</w:t>
            </w:r>
            <w:r w:rsidR="00882820" w:rsidRPr="00DB3E71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  <w:r w:rsidR="00EB7016" w:rsidRPr="00DB3E71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820" w:rsidRPr="00DB3E71" w:rsidRDefault="005B444C" w:rsidP="005B444C">
            <w:pPr>
              <w:snapToGrid w:val="0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50</w:t>
            </w:r>
            <w:r w:rsidR="00506738" w:rsidRPr="00DB3E71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3</w:t>
            </w:r>
            <w:r w:rsidR="00506738" w:rsidRPr="00DB3E71">
              <w:rPr>
                <w:rFonts w:ascii="Times New Roman" w:hAnsi="Times New Roman"/>
                <w:b/>
                <w:bCs/>
                <w:sz w:val="22"/>
                <w:szCs w:val="22"/>
              </w:rPr>
              <w:t>89</w:t>
            </w:r>
            <w:r w:rsidR="00592E3B" w:rsidRPr="00DB3E71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 </w:t>
            </w:r>
          </w:p>
        </w:tc>
      </w:tr>
    </w:tbl>
    <w:p w:rsidR="00697A4E" w:rsidRPr="00DB3E71" w:rsidRDefault="00697A4E">
      <w:pPr>
        <w:pStyle w:val="Nzov"/>
        <w:spacing w:before="0" w:after="0"/>
        <w:jc w:val="left"/>
        <w:rPr>
          <w:rFonts w:ascii="Times New Roman" w:hAnsi="Times New Roman"/>
          <w:sz w:val="22"/>
          <w:szCs w:val="22"/>
        </w:rPr>
      </w:pPr>
    </w:p>
    <w:p w:rsidR="00CE0ED9" w:rsidRPr="00DB3E71" w:rsidRDefault="00CE0ED9" w:rsidP="00CE0ED9"/>
    <w:p w:rsidR="00E720D3" w:rsidRPr="00DB3E71" w:rsidRDefault="00E720D3" w:rsidP="00CE0ED9">
      <w:pPr>
        <w:pStyle w:val="Nzov"/>
        <w:spacing w:before="0" w:after="0"/>
        <w:jc w:val="left"/>
        <w:rPr>
          <w:rFonts w:ascii="Times New Roman" w:hAnsi="Times New Roman"/>
          <w:sz w:val="22"/>
          <w:szCs w:val="22"/>
        </w:rPr>
      </w:pPr>
      <w:r w:rsidRPr="00DB3E71">
        <w:rPr>
          <w:rFonts w:ascii="Times New Roman" w:hAnsi="Times New Roman"/>
          <w:sz w:val="22"/>
          <w:szCs w:val="22"/>
        </w:rPr>
        <w:t>K</w:t>
      </w:r>
      <w:r w:rsidR="0062633C" w:rsidRPr="00DB3E71">
        <w:rPr>
          <w:rFonts w:ascii="Times New Roman" w:hAnsi="Times New Roman"/>
          <w:sz w:val="22"/>
          <w:szCs w:val="22"/>
        </w:rPr>
        <w:t xml:space="preserve">rátkodobý  finančný majetok </w:t>
      </w:r>
    </w:p>
    <w:p w:rsidR="00CE0ED9" w:rsidRPr="00DB3E71" w:rsidRDefault="00CE0ED9" w:rsidP="00CE0ED9"/>
    <w:tbl>
      <w:tblPr>
        <w:tblW w:w="989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4"/>
        <w:gridCol w:w="1830"/>
        <w:gridCol w:w="1273"/>
        <w:gridCol w:w="1342"/>
        <w:gridCol w:w="1864"/>
      </w:tblGrid>
      <w:tr w:rsidR="00E720D3" w:rsidRPr="00DB3E71">
        <w:trPr>
          <w:cantSplit/>
          <w:jc w:val="center"/>
        </w:trPr>
        <w:tc>
          <w:tcPr>
            <w:tcW w:w="35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DB3E71">
              <w:rPr>
                <w:rFonts w:ascii="Times New Roman" w:hAnsi="Times New Roman"/>
                <w:b w:val="0"/>
              </w:rPr>
              <w:t>V €</w:t>
            </w:r>
          </w:p>
        </w:tc>
        <w:tc>
          <w:tcPr>
            <w:tcW w:w="630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DB3E71" w:rsidRDefault="009E7A57" w:rsidP="005B444C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DB3E71">
              <w:rPr>
                <w:rFonts w:ascii="Times New Roman" w:hAnsi="Times New Roman"/>
              </w:rPr>
              <w:t>201</w:t>
            </w:r>
            <w:r w:rsidR="005B444C">
              <w:rPr>
                <w:rFonts w:ascii="Times New Roman" w:hAnsi="Times New Roman"/>
              </w:rPr>
              <w:t>8</w:t>
            </w:r>
          </w:p>
        </w:tc>
      </w:tr>
      <w:tr w:rsidR="00E720D3" w:rsidRPr="00DB3E71">
        <w:trPr>
          <w:cantSplit/>
          <w:trHeight w:val="448"/>
          <w:jc w:val="center"/>
        </w:trPr>
        <w:tc>
          <w:tcPr>
            <w:tcW w:w="35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rPr>
                <w:rFonts w:ascii="Times New Roman" w:hAnsi="Times New Roman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 w:rsidP="005B444C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DB3E71">
              <w:rPr>
                <w:rFonts w:ascii="Times New Roman" w:hAnsi="Times New Roman"/>
                <w:b w:val="0"/>
              </w:rPr>
              <w:t>Stav k 1.1. 201</w:t>
            </w:r>
            <w:r w:rsidR="005B444C">
              <w:rPr>
                <w:rFonts w:ascii="Times New Roman" w:hAnsi="Times New Roman"/>
                <w:b w:val="0"/>
              </w:rPr>
              <w:t>8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DB3E71">
              <w:rPr>
                <w:rFonts w:ascii="Times New Roman" w:hAnsi="Times New Roman"/>
                <w:b w:val="0"/>
              </w:rPr>
              <w:t>Prírastky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DB3E71">
              <w:rPr>
                <w:rFonts w:ascii="Times New Roman" w:hAnsi="Times New Roman"/>
                <w:b w:val="0"/>
              </w:rPr>
              <w:t>Úbytky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DB3E71" w:rsidRDefault="00E720D3" w:rsidP="005B444C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DB3E71">
              <w:rPr>
                <w:rFonts w:ascii="Times New Roman" w:hAnsi="Times New Roman"/>
                <w:b w:val="0"/>
              </w:rPr>
              <w:t>Stav k 31.12. 201</w:t>
            </w:r>
            <w:r w:rsidR="005B444C">
              <w:rPr>
                <w:rFonts w:ascii="Times New Roman" w:hAnsi="Times New Roman"/>
                <w:b w:val="0"/>
              </w:rPr>
              <w:t>8</w:t>
            </w:r>
          </w:p>
        </w:tc>
      </w:tr>
      <w:tr w:rsidR="00E720D3" w:rsidRPr="00DB3E71">
        <w:trPr>
          <w:jc w:val="center"/>
        </w:trPr>
        <w:tc>
          <w:tcPr>
            <w:tcW w:w="35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DB3E71">
              <w:rPr>
                <w:rFonts w:ascii="Times New Roman" w:hAnsi="Times New Roman"/>
                <w:sz w:val="22"/>
                <w:szCs w:val="22"/>
              </w:rPr>
              <w:t>Majetkové CP na obchodovanie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DB3E71">
        <w:trPr>
          <w:jc w:val="center"/>
        </w:trPr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DB3E71">
              <w:rPr>
                <w:rFonts w:ascii="Times New Roman" w:hAnsi="Times New Roman"/>
                <w:sz w:val="22"/>
                <w:szCs w:val="22"/>
              </w:rPr>
              <w:t>Dlhové CP na obchodovanie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DB3E71" w:rsidTr="00302EDD">
        <w:trPr>
          <w:jc w:val="center"/>
        </w:trPr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720D3" w:rsidRPr="00302EDD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302EDD">
              <w:rPr>
                <w:rFonts w:ascii="Times New Roman" w:hAnsi="Times New Roman"/>
                <w:sz w:val="22"/>
                <w:szCs w:val="22"/>
              </w:rPr>
              <w:t>Emisné kvóty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720D3" w:rsidRPr="00302EDD" w:rsidRDefault="005B444C" w:rsidP="005B444C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36</w:t>
            </w:r>
            <w:r w:rsidR="00312BB8" w:rsidRPr="00302EDD">
              <w:rPr>
                <w:rFonts w:ascii="Times New Roman" w:hAnsi="Times New Roman"/>
                <w:sz w:val="22"/>
                <w:szCs w:val="22"/>
              </w:rPr>
              <w:t>1 7</w:t>
            </w:r>
            <w:r>
              <w:rPr>
                <w:rFonts w:ascii="Times New Roman" w:hAnsi="Times New Roman"/>
                <w:sz w:val="22"/>
                <w:szCs w:val="22"/>
              </w:rPr>
              <w:t>82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720D3" w:rsidRPr="00302EDD" w:rsidRDefault="005B444C" w:rsidP="005B444C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1 073</w:t>
            </w:r>
            <w:r w:rsidR="00535112" w:rsidRPr="00302EDD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63</w:t>
            </w:r>
            <w:r w:rsidR="00312BB8" w:rsidRPr="00302EDD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720D3" w:rsidRPr="00302EDD" w:rsidRDefault="005B444C" w:rsidP="00331A05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</w:t>
            </w:r>
            <w:r w:rsidR="00331A05">
              <w:rPr>
                <w:rFonts w:ascii="Times New Roman" w:hAnsi="Times New Roman"/>
                <w:sz w:val="22"/>
                <w:szCs w:val="22"/>
              </w:rPr>
              <w:t>55</w:t>
            </w:r>
            <w:r w:rsidR="00535112" w:rsidRPr="00302EDD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331A05">
              <w:rPr>
                <w:rFonts w:ascii="Times New Roman" w:hAnsi="Times New Roman"/>
                <w:sz w:val="22"/>
                <w:szCs w:val="22"/>
              </w:rPr>
              <w:t>326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0D3" w:rsidRPr="00302EDD" w:rsidRDefault="00331A05" w:rsidP="00331A05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580</w:t>
            </w:r>
            <w:r w:rsidR="000827CF" w:rsidRPr="00302EDD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</w:t>
            </w:r>
            <w:r w:rsidR="00FF0389" w:rsidRPr="00302EDD">
              <w:rPr>
                <w:rFonts w:ascii="Times New Roman" w:hAnsi="Times New Roman"/>
                <w:sz w:val="22"/>
                <w:szCs w:val="22"/>
              </w:rPr>
              <w:t>8</w:t>
            </w:r>
            <w:r>
              <w:rPr>
                <w:rFonts w:ascii="Times New Roman" w:hAnsi="Times New Roman"/>
                <w:sz w:val="22"/>
                <w:szCs w:val="22"/>
              </w:rPr>
              <w:t>7</w:t>
            </w:r>
          </w:p>
        </w:tc>
      </w:tr>
      <w:tr w:rsidR="00E720D3" w:rsidRPr="00DB3E71">
        <w:trPr>
          <w:jc w:val="center"/>
        </w:trPr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DB3E71">
              <w:rPr>
                <w:rFonts w:ascii="Times New Roman" w:hAnsi="Times New Roman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DB3E71">
        <w:trPr>
          <w:jc w:val="center"/>
        </w:trPr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DB3E71">
              <w:rPr>
                <w:rFonts w:ascii="Times New Roman" w:hAnsi="Times New Roman"/>
                <w:sz w:val="22"/>
                <w:szCs w:val="22"/>
              </w:rPr>
              <w:t>Ostatné realizovateľné CP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DB3E71">
        <w:trPr>
          <w:jc w:val="center"/>
        </w:trPr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DB3E71">
              <w:rPr>
                <w:rFonts w:ascii="Times New Roman" w:hAnsi="Times New Roman"/>
                <w:sz w:val="22"/>
                <w:szCs w:val="22"/>
              </w:rPr>
              <w:t>Obstarávanie krátkodo</w:t>
            </w:r>
            <w:r w:rsidR="0001271C" w:rsidRPr="00DB3E71">
              <w:rPr>
                <w:rFonts w:ascii="Times New Roman" w:hAnsi="Times New Roman"/>
                <w:sz w:val="22"/>
                <w:szCs w:val="22"/>
              </w:rPr>
              <w:t xml:space="preserve">bého finančného majetku 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DB3E71">
        <w:trPr>
          <w:jc w:val="center"/>
        </w:trPr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E720D3">
            <w:pPr>
              <w:snapToGrid w:val="0"/>
              <w:jc w:val="left"/>
              <w:rPr>
                <w:rFonts w:ascii="Times New Roman" w:hAnsi="Times New Roman"/>
                <w:b/>
                <w:sz w:val="22"/>
                <w:szCs w:val="22"/>
              </w:rPr>
            </w:pPr>
            <w:r w:rsidRPr="00DB3E71">
              <w:rPr>
                <w:rFonts w:ascii="Times New Roman" w:hAnsi="Times New Roman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5B444C" w:rsidP="005B444C">
            <w:pPr>
              <w:snapToGrid w:val="0"/>
              <w:spacing w:line="360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36</w:t>
            </w:r>
            <w:r w:rsidR="00312BB8" w:rsidRPr="00DB3E71">
              <w:rPr>
                <w:rFonts w:ascii="Times New Roman" w:hAnsi="Times New Roman"/>
                <w:b/>
                <w:sz w:val="22"/>
                <w:szCs w:val="22"/>
              </w:rPr>
              <w:t>1 7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82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331A05" w:rsidP="00331A05">
            <w:pPr>
              <w:snapToGrid w:val="0"/>
              <w:spacing w:line="360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1 07</w:t>
            </w:r>
            <w:r w:rsidR="00FF0389" w:rsidRPr="00DB3E71">
              <w:rPr>
                <w:rFonts w:ascii="Times New Roman" w:hAnsi="Times New Roman"/>
                <w:b/>
                <w:sz w:val="22"/>
                <w:szCs w:val="22"/>
              </w:rPr>
              <w:t>3</w:t>
            </w:r>
            <w:r w:rsidR="00535112" w:rsidRPr="00DB3E71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63</w:t>
            </w:r>
            <w:r w:rsidR="00FF0389" w:rsidRPr="00DB3E71">
              <w:rPr>
                <w:rFonts w:ascii="Times New Roman" w:hAnsi="Times New Roman"/>
                <w:b/>
                <w:sz w:val="22"/>
                <w:szCs w:val="22"/>
              </w:rPr>
              <w:t>1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DB3E71" w:rsidRDefault="00331A05" w:rsidP="00331A05">
            <w:pPr>
              <w:snapToGrid w:val="0"/>
              <w:spacing w:line="360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855</w:t>
            </w:r>
            <w:r w:rsidR="00535112" w:rsidRPr="00DB3E71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326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DB3E71" w:rsidRDefault="00331A05" w:rsidP="00331A05">
            <w:pPr>
              <w:snapToGrid w:val="0"/>
              <w:spacing w:line="360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580</w:t>
            </w:r>
            <w:r w:rsidR="00535112" w:rsidRPr="00DB3E71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0</w:t>
            </w:r>
            <w:r w:rsidR="00FF0389" w:rsidRPr="00DB3E71">
              <w:rPr>
                <w:rFonts w:ascii="Times New Roman" w:hAnsi="Times New Roman"/>
                <w:b/>
                <w:sz w:val="22"/>
                <w:szCs w:val="22"/>
              </w:rPr>
              <w:t>8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7</w:t>
            </w:r>
          </w:p>
        </w:tc>
      </w:tr>
    </w:tbl>
    <w:p w:rsidR="00CE0ED9" w:rsidRPr="00DB3E71" w:rsidRDefault="00CE0ED9" w:rsidP="00CE4FB2">
      <w:pPr>
        <w:pStyle w:val="Zkladntext"/>
        <w:rPr>
          <w:rFonts w:ascii="Times New Roman" w:hAnsi="Times New Roman"/>
          <w:sz w:val="22"/>
          <w:szCs w:val="22"/>
        </w:rPr>
      </w:pPr>
    </w:p>
    <w:p w:rsidR="00331A05" w:rsidRDefault="00331A05" w:rsidP="00CE4FB2">
      <w:pPr>
        <w:pStyle w:val="Zkladntex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 roku </w:t>
      </w:r>
      <w:r w:rsidR="009F6F0A" w:rsidRPr="00DB3E71">
        <w:rPr>
          <w:rFonts w:ascii="Times New Roman" w:hAnsi="Times New Roman"/>
          <w:sz w:val="22"/>
          <w:szCs w:val="22"/>
        </w:rPr>
        <w:t xml:space="preserve"> 201</w:t>
      </w:r>
      <w:r>
        <w:rPr>
          <w:rFonts w:ascii="Times New Roman" w:hAnsi="Times New Roman"/>
          <w:sz w:val="22"/>
          <w:szCs w:val="22"/>
        </w:rPr>
        <w:t>8</w:t>
      </w:r>
      <w:r w:rsidR="00DB3E71">
        <w:rPr>
          <w:rFonts w:ascii="Times New Roman" w:hAnsi="Times New Roman"/>
          <w:sz w:val="22"/>
          <w:szCs w:val="22"/>
        </w:rPr>
        <w:t xml:space="preserve"> boli </w:t>
      </w:r>
      <w:r w:rsidR="0085695D">
        <w:rPr>
          <w:rFonts w:ascii="Times New Roman" w:hAnsi="Times New Roman"/>
          <w:sz w:val="22"/>
          <w:szCs w:val="22"/>
        </w:rPr>
        <w:t>spoločnosti</w:t>
      </w:r>
      <w:r w:rsidR="00D917EF" w:rsidRPr="00DB3E71">
        <w:rPr>
          <w:rFonts w:ascii="Times New Roman" w:hAnsi="Times New Roman"/>
          <w:sz w:val="22"/>
          <w:szCs w:val="22"/>
        </w:rPr>
        <w:t xml:space="preserve"> bezodplatne pridelené</w:t>
      </w:r>
      <w:r w:rsidR="00F85B5E" w:rsidRPr="00DB3E71">
        <w:rPr>
          <w:rFonts w:ascii="Times New Roman" w:hAnsi="Times New Roman"/>
          <w:sz w:val="22"/>
          <w:szCs w:val="22"/>
        </w:rPr>
        <w:t xml:space="preserve"> emisné kvóty oxidu uhličitého</w:t>
      </w:r>
      <w:r w:rsidR="00DB3E71">
        <w:rPr>
          <w:rFonts w:ascii="Times New Roman" w:hAnsi="Times New Roman"/>
          <w:sz w:val="22"/>
          <w:szCs w:val="22"/>
        </w:rPr>
        <w:t xml:space="preserve"> </w:t>
      </w:r>
      <w:r w:rsidR="00FA7E1C" w:rsidRPr="00DB3E71">
        <w:rPr>
          <w:rFonts w:ascii="Times New Roman , serif" w:hAnsi="Times New Roman , serif"/>
          <w:sz w:val="22"/>
          <w:szCs w:val="22"/>
        </w:rPr>
        <w:t>v zmysle § 10 ods. 1 zákona č. 414/2012 Z.</w:t>
      </w:r>
      <w:r w:rsidR="00CE4FB2" w:rsidRPr="00DB3E71">
        <w:rPr>
          <w:rFonts w:ascii="Times New Roman , serif" w:hAnsi="Times New Roman , serif"/>
          <w:sz w:val="22"/>
          <w:szCs w:val="22"/>
        </w:rPr>
        <w:t xml:space="preserve"> </w:t>
      </w:r>
      <w:r w:rsidR="00FA7E1C" w:rsidRPr="00DB3E71">
        <w:rPr>
          <w:rFonts w:ascii="Times New Roman , serif" w:hAnsi="Times New Roman , serif"/>
          <w:sz w:val="22"/>
          <w:szCs w:val="22"/>
        </w:rPr>
        <w:t xml:space="preserve">z. o </w:t>
      </w:r>
      <w:r w:rsidR="00F85B5E" w:rsidRPr="00DB3E71">
        <w:rPr>
          <w:rFonts w:ascii="Times New Roman" w:hAnsi="Times New Roman"/>
          <w:sz w:val="22"/>
          <w:szCs w:val="22"/>
        </w:rPr>
        <w:t xml:space="preserve">obchodovaní s emisnými kvótami </w:t>
      </w:r>
      <w:r w:rsidR="00FA7E1C" w:rsidRPr="00DB3E71">
        <w:rPr>
          <w:rFonts w:ascii="Times New Roman , serif" w:hAnsi="Times New Roman , serif"/>
          <w:sz w:val="22"/>
          <w:szCs w:val="22"/>
        </w:rPr>
        <w:t xml:space="preserve">a o zmene a doplnení niektorých zákonov </w:t>
      </w:r>
      <w:r w:rsidR="00F85B5E" w:rsidRPr="00DB3E71">
        <w:rPr>
          <w:rFonts w:ascii="Times New Roman" w:hAnsi="Times New Roman"/>
          <w:sz w:val="22"/>
          <w:szCs w:val="22"/>
        </w:rPr>
        <w:t>ako povinnému ú</w:t>
      </w:r>
      <w:r>
        <w:rPr>
          <w:rFonts w:ascii="Times New Roman" w:hAnsi="Times New Roman"/>
          <w:sz w:val="22"/>
          <w:szCs w:val="22"/>
        </w:rPr>
        <w:t xml:space="preserve">častníkovi schémy obchodovania a to vo februári v objeme 75 557 t a následne v apríli v objeme 26 387 t (spolu 101 944 t).  </w:t>
      </w:r>
    </w:p>
    <w:p w:rsidR="00E720D3" w:rsidRPr="00DB3E71" w:rsidRDefault="00C45D25" w:rsidP="00CE4FB2">
      <w:pPr>
        <w:pStyle w:val="Zkladntex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B</w:t>
      </w:r>
      <w:r w:rsidR="00DB3E71">
        <w:rPr>
          <w:rFonts w:ascii="Times New Roman" w:hAnsi="Times New Roman"/>
          <w:sz w:val="22"/>
          <w:szCs w:val="22"/>
        </w:rPr>
        <w:t>ezodplatn</w:t>
      </w:r>
      <w:r>
        <w:rPr>
          <w:rFonts w:ascii="Times New Roman" w:hAnsi="Times New Roman"/>
          <w:sz w:val="22"/>
          <w:szCs w:val="22"/>
        </w:rPr>
        <w:t>é</w:t>
      </w:r>
      <w:r w:rsidR="00DB3E71">
        <w:rPr>
          <w:rFonts w:ascii="Times New Roman" w:hAnsi="Times New Roman"/>
          <w:sz w:val="22"/>
          <w:szCs w:val="22"/>
        </w:rPr>
        <w:t xml:space="preserve"> emisné kvóty </w:t>
      </w:r>
      <w:r>
        <w:rPr>
          <w:rFonts w:ascii="Times New Roman" w:hAnsi="Times New Roman"/>
          <w:sz w:val="22"/>
          <w:szCs w:val="22"/>
        </w:rPr>
        <w:t>v</w:t>
      </w:r>
      <w:r w:rsidRPr="00DB3E71">
        <w:rPr>
          <w:rFonts w:ascii="Times New Roman" w:hAnsi="Times New Roman"/>
          <w:sz w:val="22"/>
          <w:szCs w:val="22"/>
        </w:rPr>
        <w:t> roku 201</w:t>
      </w:r>
      <w:r>
        <w:rPr>
          <w:rFonts w:ascii="Times New Roman" w:hAnsi="Times New Roman"/>
          <w:sz w:val="22"/>
          <w:szCs w:val="22"/>
        </w:rPr>
        <w:t xml:space="preserve">7 boli našej spoločnosti pridelené </w:t>
      </w:r>
      <w:r w:rsidR="005B6FAA" w:rsidRPr="00DB3E71">
        <w:rPr>
          <w:rFonts w:ascii="Times New Roman" w:hAnsi="Times New Roman"/>
          <w:sz w:val="22"/>
          <w:szCs w:val="22"/>
        </w:rPr>
        <w:t xml:space="preserve">v objeme </w:t>
      </w:r>
      <w:r w:rsidR="00EE4A1E" w:rsidRPr="00DB3E71">
        <w:rPr>
          <w:rFonts w:ascii="Times New Roman" w:hAnsi="Times New Roman"/>
          <w:sz w:val="22"/>
          <w:szCs w:val="22"/>
        </w:rPr>
        <w:t>7</w:t>
      </w:r>
      <w:r w:rsidR="00331A05">
        <w:rPr>
          <w:rFonts w:ascii="Times New Roman" w:hAnsi="Times New Roman"/>
          <w:sz w:val="22"/>
          <w:szCs w:val="22"/>
        </w:rPr>
        <w:t>7</w:t>
      </w:r>
      <w:r w:rsidR="005B6FAA" w:rsidRPr="00DB3E71">
        <w:rPr>
          <w:rFonts w:ascii="Times New Roman" w:hAnsi="Times New Roman"/>
          <w:sz w:val="22"/>
          <w:szCs w:val="22"/>
        </w:rPr>
        <w:t> </w:t>
      </w:r>
      <w:r w:rsidR="00331A05">
        <w:rPr>
          <w:rFonts w:ascii="Times New Roman" w:hAnsi="Times New Roman"/>
          <w:sz w:val="22"/>
          <w:szCs w:val="22"/>
        </w:rPr>
        <w:t>060</w:t>
      </w:r>
      <w:r w:rsidR="005B6FAA" w:rsidRPr="00DB3E71">
        <w:rPr>
          <w:rFonts w:ascii="Times New Roman" w:hAnsi="Times New Roman"/>
          <w:sz w:val="22"/>
          <w:szCs w:val="22"/>
        </w:rPr>
        <w:t xml:space="preserve"> t.</w:t>
      </w:r>
      <w:r w:rsidR="004105F6" w:rsidRPr="00DB3E71">
        <w:rPr>
          <w:rFonts w:ascii="Times New Roman" w:hAnsi="Times New Roman"/>
          <w:sz w:val="22"/>
          <w:szCs w:val="22"/>
        </w:rPr>
        <w:t xml:space="preserve"> </w:t>
      </w:r>
    </w:p>
    <w:p w:rsidR="00C45D25" w:rsidRDefault="00DB3E71" w:rsidP="00CE4FB2">
      <w:pPr>
        <w:pStyle w:val="Zkladntex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</w:t>
      </w:r>
      <w:r w:rsidR="00331A05">
        <w:rPr>
          <w:rFonts w:ascii="Times New Roman" w:hAnsi="Times New Roman"/>
          <w:sz w:val="22"/>
          <w:szCs w:val="22"/>
        </w:rPr>
        <w:t xml:space="preserve"> priebehu </w:t>
      </w:r>
      <w:r>
        <w:rPr>
          <w:rFonts w:ascii="Times New Roman" w:hAnsi="Times New Roman"/>
          <w:sz w:val="22"/>
          <w:szCs w:val="22"/>
        </w:rPr>
        <w:t>rok</w:t>
      </w:r>
      <w:r w:rsidR="00331A05">
        <w:rPr>
          <w:rFonts w:ascii="Times New Roman" w:hAnsi="Times New Roman"/>
          <w:sz w:val="22"/>
          <w:szCs w:val="22"/>
        </w:rPr>
        <w:t>a</w:t>
      </w:r>
      <w:r w:rsidR="00F85B5E" w:rsidRPr="00DB3E71">
        <w:rPr>
          <w:rFonts w:ascii="Times New Roman" w:hAnsi="Times New Roman"/>
          <w:sz w:val="22"/>
          <w:szCs w:val="22"/>
        </w:rPr>
        <w:t xml:space="preserve"> 201</w:t>
      </w:r>
      <w:r w:rsidR="00331A05">
        <w:rPr>
          <w:rFonts w:ascii="Times New Roman" w:hAnsi="Times New Roman"/>
          <w:sz w:val="22"/>
          <w:szCs w:val="22"/>
        </w:rPr>
        <w:t>8</w:t>
      </w:r>
      <w:r w:rsidR="00F85B5E" w:rsidRPr="00DB3E71">
        <w:rPr>
          <w:rFonts w:ascii="Times New Roman" w:hAnsi="Times New Roman"/>
          <w:sz w:val="22"/>
          <w:szCs w:val="22"/>
        </w:rPr>
        <w:t xml:space="preserve"> bol uskutočnený predaj emisných kvót CO</w:t>
      </w:r>
      <w:r w:rsidR="00F85B5E" w:rsidRPr="00DB3E71">
        <w:rPr>
          <w:rFonts w:ascii="Times New Roman" w:hAnsi="Times New Roman"/>
          <w:sz w:val="22"/>
          <w:szCs w:val="22"/>
          <w:vertAlign w:val="subscript"/>
        </w:rPr>
        <w:t>2</w:t>
      </w:r>
      <w:r w:rsidR="00331A05">
        <w:rPr>
          <w:rFonts w:ascii="Times New Roman" w:hAnsi="Times New Roman"/>
          <w:sz w:val="22"/>
          <w:szCs w:val="22"/>
          <w:vertAlign w:val="subscript"/>
        </w:rPr>
        <w:t xml:space="preserve">  </w:t>
      </w:r>
      <w:r w:rsidR="00331A05">
        <w:rPr>
          <w:rFonts w:ascii="Times New Roman" w:hAnsi="Times New Roman"/>
          <w:sz w:val="22"/>
          <w:szCs w:val="22"/>
        </w:rPr>
        <w:t xml:space="preserve"> v celkovom objeme 67 000 t</w:t>
      </w:r>
      <w:r w:rsidR="00001C73" w:rsidRPr="00DB3E71">
        <w:rPr>
          <w:rFonts w:ascii="Times New Roman" w:hAnsi="Times New Roman"/>
          <w:sz w:val="22"/>
          <w:szCs w:val="22"/>
        </w:rPr>
        <w:t>.</w:t>
      </w:r>
      <w:r w:rsidR="004105F6" w:rsidRPr="00DB3E71">
        <w:rPr>
          <w:rFonts w:ascii="Times New Roman" w:hAnsi="Times New Roman"/>
          <w:sz w:val="22"/>
          <w:szCs w:val="22"/>
        </w:rPr>
        <w:t xml:space="preserve"> </w:t>
      </w:r>
    </w:p>
    <w:p w:rsidR="00FC2672" w:rsidRPr="00DB3E71" w:rsidRDefault="00C45D25" w:rsidP="00CE4FB2">
      <w:pPr>
        <w:pStyle w:val="Zkladntex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</w:t>
      </w:r>
      <w:r w:rsidR="00D1256A">
        <w:rPr>
          <w:rFonts w:ascii="Times New Roman" w:hAnsi="Times New Roman"/>
          <w:sz w:val="22"/>
          <w:szCs w:val="22"/>
        </w:rPr>
        <w:t>dovzdanie spotrebovaných</w:t>
      </w:r>
      <w:r w:rsidR="00B91E98" w:rsidRPr="00DB3E71">
        <w:rPr>
          <w:rFonts w:ascii="Times New Roman" w:hAnsi="Times New Roman"/>
          <w:sz w:val="22"/>
          <w:szCs w:val="22"/>
        </w:rPr>
        <w:t xml:space="preserve"> </w:t>
      </w:r>
      <w:r w:rsidR="00DB3E71">
        <w:rPr>
          <w:rFonts w:ascii="Times New Roman" w:hAnsi="Times New Roman"/>
          <w:sz w:val="22"/>
          <w:szCs w:val="22"/>
        </w:rPr>
        <w:t xml:space="preserve">emisných kvót </w:t>
      </w:r>
      <w:r w:rsidR="00EE4A1E" w:rsidRPr="00DB3E71">
        <w:rPr>
          <w:rFonts w:ascii="Times New Roman" w:hAnsi="Times New Roman"/>
          <w:sz w:val="22"/>
          <w:szCs w:val="22"/>
        </w:rPr>
        <w:t xml:space="preserve"> </w:t>
      </w:r>
      <w:r w:rsidR="00B91E98" w:rsidRPr="00DB3E71">
        <w:rPr>
          <w:rFonts w:ascii="Times New Roman" w:hAnsi="Times New Roman"/>
          <w:sz w:val="22"/>
          <w:szCs w:val="22"/>
        </w:rPr>
        <w:t>za r. 201</w:t>
      </w:r>
      <w:r>
        <w:rPr>
          <w:rFonts w:ascii="Times New Roman" w:hAnsi="Times New Roman"/>
          <w:sz w:val="22"/>
          <w:szCs w:val="22"/>
        </w:rPr>
        <w:t>7</w:t>
      </w:r>
      <w:r w:rsidR="00B91E98" w:rsidRPr="00DB3E71">
        <w:rPr>
          <w:rFonts w:ascii="Times New Roman" w:hAnsi="Times New Roman"/>
          <w:sz w:val="22"/>
          <w:szCs w:val="22"/>
        </w:rPr>
        <w:t xml:space="preserve"> </w:t>
      </w:r>
      <w:r w:rsidR="00EE4A1E" w:rsidRPr="00DB3E71">
        <w:rPr>
          <w:rFonts w:ascii="Times New Roman" w:hAnsi="Times New Roman"/>
          <w:sz w:val="22"/>
          <w:szCs w:val="22"/>
        </w:rPr>
        <w:t xml:space="preserve">v objeme </w:t>
      </w:r>
      <w:r>
        <w:rPr>
          <w:rFonts w:ascii="Times New Roman" w:hAnsi="Times New Roman"/>
          <w:sz w:val="22"/>
          <w:szCs w:val="22"/>
        </w:rPr>
        <w:t>53</w:t>
      </w:r>
      <w:r w:rsidR="00B91E98" w:rsidRPr="00DB3E71">
        <w:rPr>
          <w:rFonts w:ascii="Times New Roman" w:hAnsi="Times New Roman"/>
          <w:sz w:val="22"/>
          <w:szCs w:val="22"/>
        </w:rPr>
        <w:t> </w:t>
      </w:r>
      <w:r>
        <w:rPr>
          <w:rFonts w:ascii="Times New Roman" w:hAnsi="Times New Roman"/>
          <w:sz w:val="22"/>
          <w:szCs w:val="22"/>
        </w:rPr>
        <w:t>828 t bolo realizované v mesiaci marec 2018.</w:t>
      </w:r>
    </w:p>
    <w:p w:rsidR="00F85B5E" w:rsidRPr="00DB3E71" w:rsidRDefault="00F85B5E" w:rsidP="00CE4FB2">
      <w:pPr>
        <w:pStyle w:val="Zkladntext"/>
        <w:rPr>
          <w:rFonts w:ascii="Times New Roman" w:hAnsi="Times New Roman"/>
          <w:sz w:val="22"/>
          <w:szCs w:val="22"/>
        </w:rPr>
      </w:pPr>
      <w:r w:rsidRPr="00DB3E71">
        <w:rPr>
          <w:rFonts w:ascii="Times New Roman" w:hAnsi="Times New Roman"/>
          <w:sz w:val="22"/>
          <w:szCs w:val="22"/>
        </w:rPr>
        <w:t>Zostatok na holdingovom účte k 31.12.201</w:t>
      </w:r>
      <w:r w:rsidR="00C45D25">
        <w:rPr>
          <w:rFonts w:ascii="Times New Roman" w:hAnsi="Times New Roman"/>
          <w:sz w:val="22"/>
          <w:szCs w:val="22"/>
        </w:rPr>
        <w:t>8</w:t>
      </w:r>
      <w:r w:rsidRPr="00DB3E71">
        <w:rPr>
          <w:rFonts w:ascii="Times New Roman" w:hAnsi="Times New Roman"/>
          <w:sz w:val="22"/>
          <w:szCs w:val="22"/>
        </w:rPr>
        <w:t xml:space="preserve"> je </w:t>
      </w:r>
      <w:r w:rsidR="00C45D25">
        <w:rPr>
          <w:rFonts w:ascii="Times New Roman" w:hAnsi="Times New Roman"/>
          <w:sz w:val="22"/>
          <w:szCs w:val="22"/>
        </w:rPr>
        <w:t>50</w:t>
      </w:r>
      <w:r w:rsidR="00EE4A1E" w:rsidRPr="00DB3E71">
        <w:rPr>
          <w:rFonts w:ascii="Times New Roman" w:hAnsi="Times New Roman"/>
          <w:sz w:val="22"/>
          <w:szCs w:val="22"/>
        </w:rPr>
        <w:t xml:space="preserve"> </w:t>
      </w:r>
      <w:r w:rsidR="00C45D25">
        <w:rPr>
          <w:rFonts w:ascii="Times New Roman" w:hAnsi="Times New Roman"/>
          <w:sz w:val="22"/>
          <w:szCs w:val="22"/>
        </w:rPr>
        <w:t>958</w:t>
      </w:r>
      <w:r w:rsidRPr="00DB3E71">
        <w:rPr>
          <w:rFonts w:ascii="Times New Roman" w:hAnsi="Times New Roman"/>
          <w:sz w:val="22"/>
          <w:szCs w:val="22"/>
        </w:rPr>
        <w:t xml:space="preserve"> t </w:t>
      </w:r>
      <w:r w:rsidR="00DB3E71">
        <w:rPr>
          <w:rFonts w:ascii="Times New Roman" w:hAnsi="Times New Roman"/>
          <w:sz w:val="22"/>
          <w:szCs w:val="22"/>
        </w:rPr>
        <w:t xml:space="preserve">emisných povoleniek </w:t>
      </w:r>
      <w:r w:rsidR="00FC2672" w:rsidRPr="00DB3E71">
        <w:rPr>
          <w:rFonts w:ascii="Times New Roman" w:hAnsi="Times New Roman"/>
          <w:sz w:val="22"/>
          <w:szCs w:val="22"/>
        </w:rPr>
        <w:t>typu EUA.</w:t>
      </w:r>
    </w:p>
    <w:p w:rsidR="007A09DC" w:rsidRPr="00DB3E71" w:rsidRDefault="00001C73" w:rsidP="00210262">
      <w:pPr>
        <w:pStyle w:val="Zkladntext"/>
        <w:rPr>
          <w:rFonts w:ascii="Times New Roman" w:hAnsi="Times New Roman"/>
          <w:sz w:val="22"/>
          <w:szCs w:val="22"/>
        </w:rPr>
      </w:pPr>
      <w:r w:rsidRPr="00DB3E71">
        <w:rPr>
          <w:rFonts w:ascii="Times New Roman" w:hAnsi="Times New Roman"/>
          <w:sz w:val="22"/>
          <w:szCs w:val="22"/>
        </w:rPr>
        <w:t xml:space="preserve">Na základe </w:t>
      </w:r>
      <w:r w:rsidR="00E720D3" w:rsidRPr="00DB3E71">
        <w:rPr>
          <w:rFonts w:ascii="Times New Roman" w:hAnsi="Times New Roman"/>
          <w:sz w:val="22"/>
          <w:szCs w:val="22"/>
        </w:rPr>
        <w:t>vypracovanej „Správy o produkcii a vypúšťaní skleníkových plynov CO</w:t>
      </w:r>
      <w:r w:rsidR="00E720D3" w:rsidRPr="00DB3E71">
        <w:rPr>
          <w:rFonts w:ascii="Times New Roman" w:hAnsi="Times New Roman"/>
          <w:sz w:val="22"/>
          <w:szCs w:val="22"/>
          <w:vertAlign w:val="subscript"/>
        </w:rPr>
        <w:t>2</w:t>
      </w:r>
      <w:r w:rsidR="00E720D3" w:rsidRPr="00DB3E71">
        <w:rPr>
          <w:rFonts w:ascii="Times New Roman" w:hAnsi="Times New Roman"/>
          <w:sz w:val="22"/>
          <w:szCs w:val="22"/>
        </w:rPr>
        <w:t xml:space="preserve"> za rok 201</w:t>
      </w:r>
      <w:r w:rsidR="00C45D25">
        <w:rPr>
          <w:rFonts w:ascii="Times New Roman" w:hAnsi="Times New Roman"/>
          <w:sz w:val="22"/>
          <w:szCs w:val="22"/>
        </w:rPr>
        <w:t>8</w:t>
      </w:r>
      <w:r w:rsidR="009E7A57" w:rsidRPr="00DB3E71">
        <w:rPr>
          <w:rFonts w:ascii="Times New Roman" w:hAnsi="Times New Roman"/>
          <w:sz w:val="22"/>
          <w:szCs w:val="22"/>
        </w:rPr>
        <w:t>“</w:t>
      </w:r>
      <w:r w:rsidR="004105F6" w:rsidRPr="00DB3E71">
        <w:rPr>
          <w:rFonts w:ascii="Times New Roman" w:hAnsi="Times New Roman"/>
          <w:sz w:val="22"/>
          <w:szCs w:val="22"/>
        </w:rPr>
        <w:t xml:space="preserve"> s</w:t>
      </w:r>
      <w:r w:rsidR="00E720D3" w:rsidRPr="00DB3E71">
        <w:rPr>
          <w:rFonts w:ascii="Times New Roman" w:hAnsi="Times New Roman"/>
          <w:sz w:val="22"/>
          <w:szCs w:val="22"/>
        </w:rPr>
        <w:t>poločnos</w:t>
      </w:r>
      <w:r w:rsidR="004105F6" w:rsidRPr="00DB3E71">
        <w:rPr>
          <w:rFonts w:ascii="Times New Roman" w:hAnsi="Times New Roman"/>
          <w:sz w:val="22"/>
          <w:szCs w:val="22"/>
        </w:rPr>
        <w:t xml:space="preserve">ť vytvorila zákonnú rezervu </w:t>
      </w:r>
      <w:r w:rsidR="00E720D3" w:rsidRPr="00DB3E71">
        <w:rPr>
          <w:rFonts w:ascii="Times New Roman" w:hAnsi="Times New Roman"/>
          <w:sz w:val="22"/>
          <w:szCs w:val="22"/>
        </w:rPr>
        <w:t xml:space="preserve"> na spotrebované emisné kvóty v objeme </w:t>
      </w:r>
      <w:r w:rsidR="00C45D25">
        <w:rPr>
          <w:rFonts w:ascii="Times New Roman" w:hAnsi="Times New Roman"/>
          <w:sz w:val="22"/>
          <w:szCs w:val="22"/>
        </w:rPr>
        <w:t>49</w:t>
      </w:r>
      <w:r w:rsidR="00F85B5E" w:rsidRPr="00DB3E71">
        <w:rPr>
          <w:rFonts w:ascii="Times New Roman" w:hAnsi="Times New Roman"/>
          <w:sz w:val="22"/>
          <w:szCs w:val="22"/>
        </w:rPr>
        <w:t> </w:t>
      </w:r>
      <w:r w:rsidR="003F25FB">
        <w:rPr>
          <w:rFonts w:ascii="Times New Roman" w:hAnsi="Times New Roman"/>
          <w:sz w:val="22"/>
          <w:szCs w:val="22"/>
        </w:rPr>
        <w:t>7</w:t>
      </w:r>
      <w:r w:rsidR="00C45D25">
        <w:rPr>
          <w:rFonts w:ascii="Times New Roman" w:hAnsi="Times New Roman"/>
          <w:sz w:val="22"/>
          <w:szCs w:val="22"/>
        </w:rPr>
        <w:t>4</w:t>
      </w:r>
      <w:r w:rsidR="003F25FB">
        <w:rPr>
          <w:rFonts w:ascii="Times New Roman" w:hAnsi="Times New Roman"/>
          <w:sz w:val="22"/>
          <w:szCs w:val="22"/>
        </w:rPr>
        <w:t>2</w:t>
      </w:r>
      <w:r w:rsidR="00E720D3" w:rsidRPr="00DB3E71">
        <w:rPr>
          <w:rFonts w:ascii="Times New Roman" w:hAnsi="Times New Roman"/>
          <w:sz w:val="22"/>
          <w:szCs w:val="22"/>
        </w:rPr>
        <w:t xml:space="preserve"> ton</w:t>
      </w:r>
      <w:r w:rsidR="00210262" w:rsidRPr="00DB3E71">
        <w:rPr>
          <w:rFonts w:ascii="Times New Roman" w:hAnsi="Times New Roman"/>
          <w:sz w:val="22"/>
          <w:szCs w:val="22"/>
        </w:rPr>
        <w:t>.</w:t>
      </w:r>
      <w:r w:rsidR="00E720D3" w:rsidRPr="00DB3E71">
        <w:rPr>
          <w:rFonts w:ascii="Times New Roman" w:hAnsi="Times New Roman"/>
          <w:sz w:val="22"/>
          <w:szCs w:val="22"/>
        </w:rPr>
        <w:t xml:space="preserve"> </w:t>
      </w:r>
      <w:r w:rsidR="003026B6" w:rsidRPr="00DB3E71">
        <w:rPr>
          <w:rFonts w:ascii="Times New Roman" w:hAnsi="Times New Roman"/>
          <w:sz w:val="22"/>
          <w:szCs w:val="22"/>
        </w:rPr>
        <w:t>Po</w:t>
      </w:r>
      <w:r w:rsidR="00E720D3" w:rsidRPr="00DB3E71">
        <w:rPr>
          <w:rFonts w:ascii="Times New Roman" w:hAnsi="Times New Roman"/>
          <w:sz w:val="22"/>
          <w:szCs w:val="22"/>
        </w:rPr>
        <w:t xml:space="preserve"> overen</w:t>
      </w:r>
      <w:r w:rsidR="003026B6" w:rsidRPr="00DB3E71">
        <w:rPr>
          <w:rFonts w:ascii="Times New Roman" w:hAnsi="Times New Roman"/>
          <w:sz w:val="22"/>
          <w:szCs w:val="22"/>
        </w:rPr>
        <w:t>í</w:t>
      </w:r>
      <w:r w:rsidR="00E720D3" w:rsidRPr="00DB3E71">
        <w:rPr>
          <w:rFonts w:ascii="Times New Roman" w:hAnsi="Times New Roman"/>
          <w:sz w:val="22"/>
          <w:szCs w:val="22"/>
        </w:rPr>
        <w:t xml:space="preserve"> vypracovanej správy budú emisné kvóty odovzdané na Národný register emisných kvót SR</w:t>
      </w:r>
      <w:r w:rsidR="003026B6" w:rsidRPr="00DB3E71">
        <w:rPr>
          <w:rFonts w:ascii="Times New Roman" w:hAnsi="Times New Roman"/>
          <w:sz w:val="22"/>
          <w:szCs w:val="22"/>
        </w:rPr>
        <w:t xml:space="preserve"> v stanovej lehote</w:t>
      </w:r>
      <w:r w:rsidR="00E720D3" w:rsidRPr="00DB3E71">
        <w:rPr>
          <w:rFonts w:ascii="Times New Roman" w:hAnsi="Times New Roman"/>
          <w:sz w:val="22"/>
          <w:szCs w:val="22"/>
        </w:rPr>
        <w:t>.</w:t>
      </w:r>
    </w:p>
    <w:p w:rsidR="007A09DC" w:rsidRPr="00DB3E71" w:rsidRDefault="007A09DC" w:rsidP="00210262">
      <w:pPr>
        <w:pStyle w:val="Zkladntext"/>
        <w:rPr>
          <w:rFonts w:ascii="Times New Roman" w:hAnsi="Times New Roman"/>
          <w:sz w:val="22"/>
          <w:szCs w:val="22"/>
        </w:rPr>
      </w:pPr>
    </w:p>
    <w:p w:rsidR="00E720D3" w:rsidRPr="00A36166" w:rsidRDefault="00E720D3">
      <w:pPr>
        <w:rPr>
          <w:rFonts w:ascii="Times New Roman" w:hAnsi="Times New Roman"/>
          <w:b/>
          <w:bCs/>
          <w:kern w:val="1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6048"/>
        <w:gridCol w:w="1980"/>
        <w:gridCol w:w="1865"/>
      </w:tblGrid>
      <w:tr w:rsidR="00E720D3" w:rsidRPr="00A36166"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720D3" w:rsidRPr="00A36166" w:rsidRDefault="00E720D3">
            <w:pPr>
              <w:snapToGrid w:val="0"/>
              <w:jc w:val="center"/>
              <w:rPr>
                <w:rFonts w:ascii="Times New Roman" w:hAnsi="Times New Roman"/>
                <w:bCs/>
                <w:kern w:val="1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kern w:val="1"/>
                <w:sz w:val="22"/>
                <w:szCs w:val="22"/>
              </w:rPr>
              <w:t>V €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720D3" w:rsidRPr="00A36166" w:rsidRDefault="00FB2A45" w:rsidP="00C45D25">
            <w:pPr>
              <w:snapToGrid w:val="0"/>
              <w:jc w:val="center"/>
              <w:rPr>
                <w:rFonts w:ascii="Times New Roman" w:hAnsi="Times New Roman"/>
                <w:b/>
                <w:bCs/>
                <w:kern w:val="1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kern w:val="1"/>
                <w:sz w:val="22"/>
                <w:szCs w:val="22"/>
              </w:rPr>
              <w:t>201</w:t>
            </w:r>
            <w:r w:rsidR="00C45D25">
              <w:rPr>
                <w:rFonts w:ascii="Times New Roman" w:hAnsi="Times New Roman"/>
                <w:b/>
                <w:bCs/>
                <w:kern w:val="1"/>
                <w:sz w:val="22"/>
                <w:szCs w:val="22"/>
              </w:rPr>
              <w:t>8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D3" w:rsidRPr="00A36166" w:rsidRDefault="00E720D3" w:rsidP="00C45D25">
            <w:pPr>
              <w:snapToGrid w:val="0"/>
              <w:jc w:val="center"/>
              <w:rPr>
                <w:rFonts w:ascii="Times New Roman" w:hAnsi="Times New Roman"/>
                <w:b/>
                <w:bCs/>
                <w:kern w:val="1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kern w:val="1"/>
                <w:sz w:val="22"/>
                <w:szCs w:val="22"/>
              </w:rPr>
              <w:t>201</w:t>
            </w:r>
            <w:r w:rsidR="00C45D25">
              <w:rPr>
                <w:rFonts w:ascii="Times New Roman" w:hAnsi="Times New Roman"/>
                <w:b/>
                <w:bCs/>
                <w:kern w:val="1"/>
                <w:sz w:val="22"/>
                <w:szCs w:val="22"/>
              </w:rPr>
              <w:t>7</w:t>
            </w:r>
          </w:p>
        </w:tc>
      </w:tr>
      <w:tr w:rsidR="00FB2A45" w:rsidRPr="00A36166" w:rsidTr="00EB7016"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49A1" w:rsidRPr="00A36166" w:rsidRDefault="008F49A1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</w:p>
          <w:p w:rsidR="00FB2A45" w:rsidRPr="00A36166" w:rsidRDefault="00FB2A45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Emisné kvóty (krátkodobý finančný majetok)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2A45" w:rsidRPr="00A36166" w:rsidRDefault="00C45D25" w:rsidP="00C45D25">
            <w:pPr>
              <w:snapToGrid w:val="0"/>
              <w:jc w:val="right"/>
              <w:rPr>
                <w:rFonts w:ascii="Times New Roman" w:hAnsi="Times New Roman"/>
                <w:bCs/>
                <w:kern w:val="1"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kern w:val="1"/>
                <w:sz w:val="22"/>
                <w:szCs w:val="22"/>
              </w:rPr>
              <w:t>580</w:t>
            </w:r>
            <w:r w:rsidR="000827CF" w:rsidRPr="00A36166">
              <w:rPr>
                <w:rFonts w:ascii="Times New Roman" w:hAnsi="Times New Roman"/>
                <w:bCs/>
                <w:kern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Cs/>
                <w:kern w:val="1"/>
                <w:sz w:val="22"/>
                <w:szCs w:val="22"/>
              </w:rPr>
              <w:t>0</w:t>
            </w:r>
            <w:r w:rsidR="00E267F3">
              <w:rPr>
                <w:rFonts w:ascii="Times New Roman" w:hAnsi="Times New Roman"/>
                <w:bCs/>
                <w:kern w:val="1"/>
                <w:sz w:val="22"/>
                <w:szCs w:val="22"/>
              </w:rPr>
              <w:t>8</w:t>
            </w:r>
            <w:r>
              <w:rPr>
                <w:rFonts w:ascii="Times New Roman" w:hAnsi="Times New Roman"/>
                <w:bCs/>
                <w:kern w:val="1"/>
                <w:sz w:val="22"/>
                <w:szCs w:val="22"/>
              </w:rPr>
              <w:t>7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2A45" w:rsidRPr="00A36166" w:rsidRDefault="00C45D25" w:rsidP="00C45D25">
            <w:pPr>
              <w:snapToGrid w:val="0"/>
              <w:jc w:val="right"/>
              <w:rPr>
                <w:rFonts w:ascii="Times New Roman" w:hAnsi="Times New Roman"/>
                <w:bCs/>
                <w:kern w:val="1"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kern w:val="1"/>
                <w:sz w:val="22"/>
                <w:szCs w:val="22"/>
              </w:rPr>
              <w:t>36</w:t>
            </w:r>
            <w:r w:rsidR="00FF0389">
              <w:rPr>
                <w:rFonts w:ascii="Times New Roman" w:hAnsi="Times New Roman"/>
                <w:bCs/>
                <w:kern w:val="1"/>
                <w:sz w:val="22"/>
                <w:szCs w:val="22"/>
              </w:rPr>
              <w:t>1</w:t>
            </w:r>
            <w:r w:rsidR="000827CF" w:rsidRPr="00A36166">
              <w:rPr>
                <w:rFonts w:ascii="Times New Roman" w:hAnsi="Times New Roman"/>
                <w:bCs/>
                <w:kern w:val="1"/>
                <w:sz w:val="22"/>
                <w:szCs w:val="22"/>
              </w:rPr>
              <w:t xml:space="preserve"> </w:t>
            </w:r>
            <w:r w:rsidR="00FF0389">
              <w:rPr>
                <w:rFonts w:ascii="Times New Roman" w:hAnsi="Times New Roman"/>
                <w:bCs/>
                <w:kern w:val="1"/>
                <w:sz w:val="22"/>
                <w:szCs w:val="22"/>
              </w:rPr>
              <w:t>7</w:t>
            </w:r>
            <w:r>
              <w:rPr>
                <w:rFonts w:ascii="Times New Roman" w:hAnsi="Times New Roman"/>
                <w:bCs/>
                <w:kern w:val="1"/>
                <w:sz w:val="22"/>
                <w:szCs w:val="22"/>
              </w:rPr>
              <w:t>82</w:t>
            </w:r>
          </w:p>
        </w:tc>
      </w:tr>
      <w:tr w:rsidR="00FB2A45" w:rsidRPr="00A36166" w:rsidTr="00EB7016"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49A1" w:rsidRPr="00A36166" w:rsidRDefault="008F49A1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</w:p>
          <w:p w:rsidR="00FB2A45" w:rsidRPr="00A36166" w:rsidRDefault="00FB2A45" w:rsidP="007828D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Záväzok z povinnosti odovzdania kvót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2A45" w:rsidRPr="00A36166" w:rsidRDefault="003F25FB" w:rsidP="0072357B">
            <w:pPr>
              <w:snapToGrid w:val="0"/>
              <w:jc w:val="right"/>
              <w:rPr>
                <w:rFonts w:ascii="Times New Roman" w:hAnsi="Times New Roman"/>
                <w:bCs/>
                <w:kern w:val="1"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kern w:val="1"/>
                <w:sz w:val="22"/>
                <w:szCs w:val="22"/>
              </w:rPr>
              <w:t>564 315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2A45" w:rsidRPr="00A36166" w:rsidRDefault="003F25FB" w:rsidP="00C45D25">
            <w:pPr>
              <w:snapToGrid w:val="0"/>
              <w:jc w:val="right"/>
              <w:rPr>
                <w:rFonts w:ascii="Times New Roman" w:hAnsi="Times New Roman"/>
                <w:bCs/>
                <w:kern w:val="1"/>
                <w:sz w:val="22"/>
                <w:szCs w:val="22"/>
              </w:rPr>
            </w:pPr>
            <w:r w:rsidRPr="0072357B">
              <w:rPr>
                <w:rFonts w:ascii="Times New Roman" w:hAnsi="Times New Roman"/>
                <w:bCs/>
                <w:kern w:val="1"/>
                <w:sz w:val="22"/>
                <w:szCs w:val="22"/>
              </w:rPr>
              <w:t>265 93</w:t>
            </w:r>
            <w:r>
              <w:rPr>
                <w:rFonts w:ascii="Times New Roman" w:hAnsi="Times New Roman"/>
                <w:bCs/>
                <w:kern w:val="1"/>
                <w:sz w:val="22"/>
                <w:szCs w:val="22"/>
              </w:rPr>
              <w:t>1</w:t>
            </w:r>
          </w:p>
        </w:tc>
      </w:tr>
    </w:tbl>
    <w:p w:rsidR="004105F6" w:rsidRPr="00A36166" w:rsidRDefault="00047A4E" w:rsidP="0001271C">
      <w:pPr>
        <w:pStyle w:val="Zkladntext2"/>
        <w:jc w:val="left"/>
        <w:rPr>
          <w:b/>
          <w:color w:val="auto"/>
          <w:u w:val="single"/>
        </w:rPr>
      </w:pPr>
      <w:r>
        <w:rPr>
          <w:b/>
          <w:color w:val="auto"/>
        </w:rPr>
        <w:lastRenderedPageBreak/>
        <w:t>E</w:t>
      </w:r>
      <w:r w:rsidR="0001271C" w:rsidRPr="00A36166">
        <w:rPr>
          <w:b/>
          <w:color w:val="auto"/>
        </w:rPr>
        <w:t>.</w:t>
      </w:r>
      <w:r w:rsidR="00020C63" w:rsidRPr="00A36166">
        <w:rPr>
          <w:b/>
          <w:color w:val="auto"/>
        </w:rPr>
        <w:t xml:space="preserve"> </w:t>
      </w:r>
      <w:r>
        <w:rPr>
          <w:b/>
          <w:color w:val="auto"/>
        </w:rPr>
        <w:t>i</w:t>
      </w:r>
      <w:r w:rsidR="00B96917" w:rsidRPr="00A36166">
        <w:rPr>
          <w:b/>
          <w:color w:val="auto"/>
        </w:rPr>
        <w:t>.</w:t>
      </w:r>
      <w:r w:rsidR="0001271C" w:rsidRPr="00A36166">
        <w:rPr>
          <w:b/>
          <w:color w:val="auto"/>
        </w:rPr>
        <w:t xml:space="preserve">) </w:t>
      </w:r>
      <w:r w:rsidR="0001271C" w:rsidRPr="00A36166">
        <w:rPr>
          <w:b/>
          <w:color w:val="auto"/>
          <w:u w:val="single"/>
        </w:rPr>
        <w:t>Vlastné akcie</w:t>
      </w:r>
      <w:r w:rsidR="00000378" w:rsidRPr="00A36166">
        <w:rPr>
          <w:b/>
          <w:color w:val="auto"/>
          <w:u w:val="single"/>
        </w:rPr>
        <w:t xml:space="preserve">        </w:t>
      </w:r>
    </w:p>
    <w:p w:rsidR="00A62861" w:rsidRPr="00A36166" w:rsidRDefault="004105F6" w:rsidP="00A62861">
      <w:pPr>
        <w:pStyle w:val="Zkladntext2"/>
        <w:jc w:val="left"/>
        <w:rPr>
          <w:color w:val="auto"/>
        </w:rPr>
      </w:pPr>
      <w:r w:rsidRPr="00A36166">
        <w:rPr>
          <w:color w:val="auto"/>
        </w:rPr>
        <w:t>S</w:t>
      </w:r>
      <w:r w:rsidR="00EF6976" w:rsidRPr="00A36166">
        <w:rPr>
          <w:color w:val="auto"/>
        </w:rPr>
        <w:t>poločnosť nemá v držbe vlastné akcie.</w:t>
      </w:r>
    </w:p>
    <w:p w:rsidR="007645AF" w:rsidRPr="00A36166" w:rsidRDefault="007645AF" w:rsidP="00A62861">
      <w:pPr>
        <w:pStyle w:val="Zkladntext2"/>
        <w:jc w:val="left"/>
        <w:rPr>
          <w:color w:val="auto"/>
        </w:rPr>
      </w:pPr>
    </w:p>
    <w:p w:rsidR="00E720D3" w:rsidRPr="00A36166" w:rsidRDefault="00047A4E" w:rsidP="00A62861">
      <w:pPr>
        <w:pStyle w:val="Zkladntext2"/>
        <w:jc w:val="left"/>
        <w:rPr>
          <w:color w:val="auto"/>
        </w:rPr>
      </w:pPr>
      <w:r>
        <w:rPr>
          <w:b/>
          <w:bCs/>
          <w:color w:val="auto"/>
        </w:rPr>
        <w:t>E</w:t>
      </w:r>
      <w:r w:rsidR="005E3195" w:rsidRPr="00A36166">
        <w:rPr>
          <w:b/>
          <w:bCs/>
          <w:color w:val="auto"/>
        </w:rPr>
        <w:t xml:space="preserve">. </w:t>
      </w:r>
      <w:r>
        <w:rPr>
          <w:b/>
          <w:bCs/>
          <w:color w:val="auto"/>
        </w:rPr>
        <w:t>j</w:t>
      </w:r>
      <w:r w:rsidR="00E720D3" w:rsidRPr="00A36166">
        <w:rPr>
          <w:b/>
          <w:bCs/>
          <w:color w:val="auto"/>
        </w:rPr>
        <w:t>.</w:t>
      </w:r>
      <w:r w:rsidR="009264A7" w:rsidRPr="00A36166">
        <w:rPr>
          <w:b/>
          <w:bCs/>
          <w:color w:val="auto"/>
        </w:rPr>
        <w:t>)</w:t>
      </w:r>
      <w:r w:rsidR="00E720D3" w:rsidRPr="00A36166">
        <w:rPr>
          <w:b/>
          <w:bCs/>
          <w:color w:val="auto"/>
        </w:rPr>
        <w:t xml:space="preserve"> </w:t>
      </w:r>
      <w:r w:rsidR="00000378" w:rsidRPr="00A36166">
        <w:rPr>
          <w:b/>
          <w:color w:val="auto"/>
          <w:u w:val="single"/>
        </w:rPr>
        <w:t>Významné položky časového rozlíšenia nákladov budúcich období a príjmov budúcich období</w:t>
      </w:r>
    </w:p>
    <w:p w:rsidR="00421361" w:rsidRPr="00A36166" w:rsidRDefault="00421361" w:rsidP="00421361">
      <w:pPr>
        <w:ind w:right="-2"/>
        <w:rPr>
          <w:rFonts w:ascii="Times New Roman" w:hAnsi="Times New Roman"/>
          <w:b/>
          <w:bCs/>
          <w:sz w:val="22"/>
          <w:szCs w:val="22"/>
          <w:u w:val="single"/>
        </w:rPr>
      </w:pPr>
    </w:p>
    <w:tbl>
      <w:tblPr>
        <w:tblW w:w="989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8"/>
        <w:gridCol w:w="2126"/>
        <w:gridCol w:w="1869"/>
      </w:tblGrid>
      <w:tr w:rsidR="00BA32E8" w:rsidRPr="00A36166">
        <w:trPr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V €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A36166" w:rsidRDefault="007155BD" w:rsidP="00077DC5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077DC5">
              <w:rPr>
                <w:rFonts w:ascii="Times New Roman" w:hAnsi="Times New Roman"/>
              </w:rPr>
              <w:t>8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E720D3" w:rsidRPr="00A36166" w:rsidRDefault="007155BD" w:rsidP="00077DC5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077DC5">
              <w:rPr>
                <w:rFonts w:ascii="Times New Roman" w:hAnsi="Times New Roman"/>
              </w:rPr>
              <w:t>7</w:t>
            </w:r>
          </w:p>
        </w:tc>
      </w:tr>
      <w:tr w:rsidR="001039BB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>
            <w:pPr>
              <w:snapToGrid w:val="0"/>
              <w:rPr>
                <w:rFonts w:ascii="Times New Roman" w:hAnsi="Times New Roman"/>
                <w:b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Náklady budúcich období krátkodobé</w:t>
            </w:r>
          </w:p>
          <w:p w:rsidR="001039BB" w:rsidRPr="00A36166" w:rsidRDefault="001039BB" w:rsidP="00000378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z 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077DC5" w:rsidP="00077DC5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53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39BB">
              <w:rPr>
                <w:rFonts w:ascii="Times New Roman" w:hAnsi="Times New Roman"/>
                <w:sz w:val="22"/>
                <w:szCs w:val="22"/>
              </w:rPr>
              <w:t>7</w:t>
            </w:r>
            <w:r>
              <w:rPr>
                <w:rFonts w:ascii="Times New Roman" w:hAnsi="Times New Roman"/>
                <w:sz w:val="22"/>
                <w:szCs w:val="22"/>
              </w:rPr>
              <w:t>10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           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9BB" w:rsidRPr="00A36166" w:rsidRDefault="00077DC5" w:rsidP="00311901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168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6</w:t>
            </w:r>
            <w:r>
              <w:rPr>
                <w:rFonts w:ascii="Times New Roman" w:hAnsi="Times New Roman"/>
                <w:sz w:val="22"/>
                <w:szCs w:val="22"/>
              </w:rPr>
              <w:t>75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        </w:t>
            </w:r>
          </w:p>
        </w:tc>
      </w:tr>
      <w:tr w:rsidR="001039BB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predplatné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077DC5" w:rsidP="001039BB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228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9BB" w:rsidRPr="00A36166" w:rsidRDefault="00077DC5" w:rsidP="00077DC5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74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</w:tr>
      <w:tr w:rsidR="001039BB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poistné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7E55D3" w:rsidP="00077DC5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077DC5">
              <w:rPr>
                <w:rFonts w:ascii="Times New Roman" w:hAnsi="Times New Roman"/>
                <w:sz w:val="22"/>
                <w:szCs w:val="22"/>
              </w:rPr>
              <w:t>883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           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9BB" w:rsidRPr="00A36166" w:rsidRDefault="00077DC5" w:rsidP="00077DC5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54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0            </w:t>
            </w:r>
          </w:p>
        </w:tc>
      </w:tr>
      <w:tr w:rsidR="001039BB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 w:rsidP="00EB7016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licencia, obnovenie licencie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C82247" w:rsidP="00C82247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7E55D3">
              <w:rPr>
                <w:rFonts w:ascii="Times New Roman" w:hAnsi="Times New Roman"/>
                <w:sz w:val="22"/>
                <w:szCs w:val="22"/>
              </w:rPr>
              <w:t>82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             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9BB" w:rsidRPr="00A36166" w:rsidRDefault="00077DC5" w:rsidP="00077DC5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382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             </w:t>
            </w:r>
          </w:p>
        </w:tc>
      </w:tr>
      <w:tr w:rsidR="001039BB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školné a jazykové kurzy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C82247" w:rsidP="00C82247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30</w:t>
            </w:r>
            <w:r w:rsidR="007E55D3">
              <w:rPr>
                <w:rFonts w:ascii="Times New Roman" w:hAnsi="Times New Roman"/>
                <w:sz w:val="22"/>
                <w:szCs w:val="22"/>
              </w:rPr>
              <w:t>2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             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9BB" w:rsidRPr="00A36166" w:rsidRDefault="00077DC5" w:rsidP="00077DC5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255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             </w:t>
            </w:r>
          </w:p>
        </w:tc>
      </w:tr>
      <w:tr w:rsidR="001039BB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 w:rsidP="00C82247">
            <w:pPr>
              <w:snapToGrid w:val="0"/>
              <w:rPr>
                <w:rFonts w:ascii="Times New Roman" w:hAnsi="Times New Roman"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>prepravné k dodávkam z 1/201</w:t>
            </w:r>
            <w:r w:rsidR="00C82247">
              <w:rPr>
                <w:rFonts w:ascii="Times New Roman" w:hAnsi="Times New Roman"/>
                <w:bCs/>
                <w:sz w:val="22"/>
                <w:szCs w:val="22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C82247" w:rsidP="00C82247">
            <w:pPr>
              <w:snapToGrid w:val="0"/>
              <w:spacing w:line="360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29</w:t>
            </w:r>
            <w:r w:rsidR="001039BB"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130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9BB" w:rsidRPr="00A36166" w:rsidRDefault="00077DC5" w:rsidP="00077DC5">
            <w:pPr>
              <w:snapToGrid w:val="0"/>
              <w:spacing w:line="360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145</w:t>
            </w:r>
            <w:r w:rsidR="001039BB"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75</w:t>
            </w:r>
            <w:r w:rsidR="001039BB" w:rsidRPr="00A36166">
              <w:rPr>
                <w:rFonts w:ascii="Times New Roman" w:hAnsi="Times New Roman"/>
                <w:bCs/>
                <w:sz w:val="22"/>
                <w:szCs w:val="22"/>
              </w:rPr>
              <w:t>4</w:t>
            </w:r>
          </w:p>
        </w:tc>
      </w:tr>
      <w:tr w:rsidR="001039BB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 w:rsidP="000B5667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internet, dátové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 w:rsidP="000B5667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9BB" w:rsidRPr="00A36166" w:rsidRDefault="001039BB" w:rsidP="00311901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</w:tr>
      <w:tr w:rsidR="001039BB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>
            <w:pPr>
              <w:snapToGrid w:val="0"/>
              <w:rPr>
                <w:rFonts w:ascii="Times New Roman" w:hAnsi="Times New Roman"/>
                <w:i/>
                <w:sz w:val="22"/>
                <w:szCs w:val="22"/>
                <w:shd w:val="clear" w:color="auto" w:fill="00FF00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ostatné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C82247" w:rsidP="00C82247">
            <w:pPr>
              <w:snapToGrid w:val="0"/>
              <w:spacing w:line="360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346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            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9BB" w:rsidRPr="00A36166" w:rsidRDefault="00077DC5" w:rsidP="00311901">
            <w:pPr>
              <w:snapToGrid w:val="0"/>
              <w:spacing w:line="360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           </w:t>
            </w:r>
          </w:p>
        </w:tc>
      </w:tr>
      <w:tr w:rsidR="001039BB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1039BB" w:rsidP="003026B6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Príjmy budúcich období krátkodobé,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z 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039BB" w:rsidRPr="00A36166" w:rsidRDefault="00C82247" w:rsidP="000B5667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  <w:r w:rsidR="00047A4E" w:rsidRPr="00A36166">
              <w:rPr>
                <w:rFonts w:ascii="Times New Roman" w:hAnsi="Times New Roman"/>
                <w:sz w:val="22"/>
                <w:szCs w:val="22"/>
              </w:rPr>
              <w:t xml:space="preserve">                  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9BB" w:rsidRPr="00A36166" w:rsidRDefault="00077DC5" w:rsidP="00311901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19 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>0</w:t>
            </w:r>
            <w:r>
              <w:rPr>
                <w:rFonts w:ascii="Times New Roman" w:hAnsi="Times New Roman"/>
                <w:sz w:val="22"/>
                <w:szCs w:val="22"/>
              </w:rPr>
              <w:t>12</w:t>
            </w:r>
            <w:r w:rsidR="001039BB" w:rsidRPr="00A36166">
              <w:rPr>
                <w:rFonts w:ascii="Times New Roman" w:hAnsi="Times New Roman"/>
                <w:sz w:val="22"/>
                <w:szCs w:val="22"/>
              </w:rPr>
              <w:t xml:space="preserve">                  </w:t>
            </w:r>
          </w:p>
        </w:tc>
      </w:tr>
      <w:tr w:rsidR="00BA32E8" w:rsidRPr="00A36166">
        <w:trPr>
          <w:trHeight w:val="340"/>
          <w:jc w:val="center"/>
        </w:trPr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11290" w:rsidRPr="00A36166" w:rsidRDefault="00047A4E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predané výrobky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11290" w:rsidRPr="00A36166" w:rsidRDefault="00C82247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11290" w:rsidRPr="00A36166" w:rsidRDefault="00077DC5" w:rsidP="009A310B">
            <w:pPr>
              <w:snapToGrid w:val="0"/>
              <w:spacing w:line="360" w:lineRule="auto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19 </w:t>
            </w:r>
            <w:r w:rsidR="00297167">
              <w:rPr>
                <w:rFonts w:ascii="Times New Roman" w:hAnsi="Times New Roman"/>
                <w:sz w:val="22"/>
                <w:szCs w:val="22"/>
              </w:rPr>
              <w:t>0</w:t>
            </w:r>
            <w:r>
              <w:rPr>
                <w:rFonts w:ascii="Times New Roman" w:hAnsi="Times New Roman"/>
                <w:sz w:val="22"/>
                <w:szCs w:val="22"/>
              </w:rPr>
              <w:t>12</w:t>
            </w:r>
          </w:p>
        </w:tc>
      </w:tr>
    </w:tbl>
    <w:p w:rsidR="00000378" w:rsidRPr="00A36166" w:rsidRDefault="00000378">
      <w:pPr>
        <w:rPr>
          <w:rFonts w:ascii="Times New Roman" w:hAnsi="Times New Roman"/>
          <w:sz w:val="22"/>
          <w:szCs w:val="22"/>
        </w:rPr>
      </w:pPr>
    </w:p>
    <w:p w:rsidR="00020C63" w:rsidRPr="00A36166" w:rsidRDefault="00020C63">
      <w:p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Významné </w:t>
      </w:r>
      <w:r w:rsidR="00E720D3" w:rsidRPr="00A36166">
        <w:rPr>
          <w:rFonts w:ascii="Times New Roman" w:hAnsi="Times New Roman"/>
          <w:sz w:val="22"/>
          <w:szCs w:val="22"/>
        </w:rPr>
        <w:t xml:space="preserve"> položky nákladov budúcich období za r. 201</w:t>
      </w:r>
      <w:r w:rsidR="00C82247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>:</w:t>
      </w:r>
      <w:r w:rsidR="00E720D3" w:rsidRPr="00A36166">
        <w:rPr>
          <w:rFonts w:ascii="Times New Roman" w:hAnsi="Times New Roman"/>
          <w:sz w:val="22"/>
          <w:szCs w:val="22"/>
        </w:rPr>
        <w:t xml:space="preserve"> </w:t>
      </w:r>
    </w:p>
    <w:p w:rsidR="00020C63" w:rsidRPr="00A36166" w:rsidRDefault="00BA32E8" w:rsidP="00020C63">
      <w:pPr>
        <w:pStyle w:val="Odsekzoznamu"/>
        <w:numPr>
          <w:ilvl w:val="0"/>
          <w:numId w:val="29"/>
        </w:num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poistné k majetku </w:t>
      </w:r>
      <w:r w:rsidR="00A62861" w:rsidRPr="00A36166">
        <w:rPr>
          <w:rFonts w:ascii="Times New Roman" w:hAnsi="Times New Roman"/>
          <w:sz w:val="22"/>
          <w:szCs w:val="22"/>
        </w:rPr>
        <w:t>n</w:t>
      </w:r>
      <w:r w:rsidRPr="00A36166">
        <w:rPr>
          <w:rFonts w:ascii="Times New Roman" w:hAnsi="Times New Roman"/>
          <w:sz w:val="22"/>
          <w:szCs w:val="22"/>
        </w:rPr>
        <w:t>a r.201</w:t>
      </w:r>
      <w:r w:rsidR="00C82247">
        <w:rPr>
          <w:rFonts w:ascii="Times New Roman" w:hAnsi="Times New Roman"/>
          <w:sz w:val="22"/>
          <w:szCs w:val="22"/>
        </w:rPr>
        <w:t>9</w:t>
      </w:r>
      <w:r w:rsidRPr="00A36166">
        <w:rPr>
          <w:rFonts w:ascii="Times New Roman" w:hAnsi="Times New Roman"/>
          <w:sz w:val="22"/>
          <w:szCs w:val="22"/>
        </w:rPr>
        <w:t xml:space="preserve"> </w:t>
      </w:r>
    </w:p>
    <w:p w:rsidR="00E720D3" w:rsidRPr="00A36166" w:rsidRDefault="000B5667" w:rsidP="00020C63">
      <w:pPr>
        <w:pStyle w:val="Odsekzoznamu"/>
        <w:numPr>
          <w:ilvl w:val="0"/>
          <w:numId w:val="29"/>
        </w:num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prepravné k výrobkom, ktoré budú fakturované v r. 201</w:t>
      </w:r>
      <w:r w:rsidR="00C82247">
        <w:rPr>
          <w:rFonts w:ascii="Times New Roman" w:hAnsi="Times New Roman"/>
          <w:sz w:val="22"/>
          <w:szCs w:val="22"/>
        </w:rPr>
        <w:t>9</w:t>
      </w:r>
      <w:r w:rsidRPr="00A36166">
        <w:rPr>
          <w:rFonts w:ascii="Times New Roman" w:hAnsi="Times New Roman"/>
          <w:sz w:val="22"/>
          <w:szCs w:val="22"/>
        </w:rPr>
        <w:t>, nakoľko až v tomto roku bude splnená dodacia podmienka</w:t>
      </w:r>
      <w:r w:rsidR="00EF6976" w:rsidRPr="00A36166">
        <w:rPr>
          <w:rFonts w:ascii="Times New Roman" w:hAnsi="Times New Roman"/>
          <w:b/>
          <w:sz w:val="22"/>
          <w:szCs w:val="22"/>
        </w:rPr>
        <w:t xml:space="preserve">, </w:t>
      </w:r>
      <w:r w:rsidR="00EF6976" w:rsidRPr="00A36166">
        <w:rPr>
          <w:rFonts w:ascii="Times New Roman" w:hAnsi="Times New Roman"/>
          <w:sz w:val="22"/>
          <w:szCs w:val="22"/>
        </w:rPr>
        <w:t>ktorá podmieňuje prechod vlastníctva výrobkov k odberateľovi</w:t>
      </w:r>
      <w:r w:rsidR="00E720D3" w:rsidRPr="00A36166">
        <w:rPr>
          <w:rFonts w:ascii="Times New Roman" w:hAnsi="Times New Roman"/>
          <w:sz w:val="22"/>
          <w:szCs w:val="22"/>
        </w:rPr>
        <w:t>.</w:t>
      </w:r>
    </w:p>
    <w:p w:rsidR="00AE4E70" w:rsidRPr="00A36166" w:rsidRDefault="00AE4E70" w:rsidP="0072357B">
      <w:pPr>
        <w:pStyle w:val="Zkladntext2"/>
        <w:rPr>
          <w:b/>
          <w:color w:val="auto"/>
          <w:lang w:eastAsia="sk-SK"/>
        </w:rPr>
      </w:pPr>
    </w:p>
    <w:p w:rsidR="00D90328" w:rsidRPr="00A36166" w:rsidRDefault="00D90328" w:rsidP="005502E1">
      <w:pPr>
        <w:pStyle w:val="Zkladntext2"/>
        <w:rPr>
          <w:b/>
          <w:color w:val="auto"/>
          <w:lang w:eastAsia="sk-SK"/>
        </w:rPr>
      </w:pPr>
    </w:p>
    <w:p w:rsidR="00000378" w:rsidRPr="00A36166" w:rsidRDefault="00047A4E" w:rsidP="0085695D">
      <w:pPr>
        <w:pStyle w:val="Zkladntext2"/>
        <w:jc w:val="center"/>
        <w:rPr>
          <w:b/>
          <w:color w:val="auto"/>
          <w:lang w:eastAsia="sk-SK"/>
        </w:rPr>
      </w:pPr>
      <w:r>
        <w:rPr>
          <w:b/>
          <w:color w:val="auto"/>
          <w:lang w:eastAsia="sk-SK"/>
        </w:rPr>
        <w:t>F</w:t>
      </w:r>
      <w:r w:rsidR="00000378" w:rsidRPr="00A36166">
        <w:rPr>
          <w:b/>
          <w:color w:val="auto"/>
          <w:lang w:eastAsia="sk-SK"/>
        </w:rPr>
        <w:t xml:space="preserve">. </w:t>
      </w:r>
      <w:r w:rsidR="00000378" w:rsidRPr="00A36166">
        <w:rPr>
          <w:b/>
          <w:color w:val="auto"/>
          <w:u w:val="single"/>
          <w:lang w:eastAsia="sk-SK"/>
        </w:rPr>
        <w:t>INFORMÁCIE K ÚDAJOM VYKÁZANÝM NA STRANE PASÍV SÚVAHY</w:t>
      </w:r>
    </w:p>
    <w:p w:rsidR="00E720D3" w:rsidRPr="00A36166" w:rsidRDefault="00E720D3">
      <w:pPr>
        <w:ind w:right="-2"/>
        <w:rPr>
          <w:rFonts w:ascii="Times New Roman" w:hAnsi="Times New Roman"/>
          <w:b/>
          <w:bCs/>
          <w:sz w:val="22"/>
          <w:szCs w:val="22"/>
          <w:u w:val="single"/>
        </w:rPr>
      </w:pPr>
    </w:p>
    <w:p w:rsidR="00E720D3" w:rsidRPr="00BA76EB" w:rsidRDefault="00047A4E" w:rsidP="00CE0ED9">
      <w:pPr>
        <w:ind w:right="-2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  <w:r w:rsidRPr="00BA76EB">
        <w:rPr>
          <w:rFonts w:ascii="Times New Roman" w:hAnsi="Times New Roman"/>
          <w:b/>
          <w:color w:val="000000" w:themeColor="text1"/>
          <w:sz w:val="22"/>
          <w:szCs w:val="22"/>
        </w:rPr>
        <w:t>F</w:t>
      </w:r>
      <w:r w:rsidR="00000378" w:rsidRPr="00BA76EB">
        <w:rPr>
          <w:rFonts w:ascii="Times New Roman" w:hAnsi="Times New Roman"/>
          <w:b/>
          <w:color w:val="000000" w:themeColor="text1"/>
          <w:sz w:val="22"/>
          <w:szCs w:val="22"/>
        </w:rPr>
        <w:t>.</w:t>
      </w:r>
      <w:r w:rsidR="009264A7" w:rsidRPr="00BA76EB">
        <w:rPr>
          <w:rFonts w:ascii="Times New Roman" w:hAnsi="Times New Roman"/>
          <w:b/>
          <w:color w:val="000000" w:themeColor="text1"/>
          <w:sz w:val="22"/>
          <w:szCs w:val="22"/>
        </w:rPr>
        <w:t>a</w:t>
      </w:r>
      <w:r w:rsidR="00E720D3" w:rsidRPr="00BA76EB">
        <w:rPr>
          <w:rFonts w:ascii="Times New Roman" w:hAnsi="Times New Roman"/>
          <w:b/>
          <w:color w:val="000000" w:themeColor="text1"/>
          <w:sz w:val="22"/>
          <w:szCs w:val="22"/>
        </w:rPr>
        <w:t>.</w:t>
      </w:r>
      <w:r w:rsidR="00D630DD" w:rsidRPr="00BA76EB">
        <w:rPr>
          <w:rFonts w:ascii="Times New Roman" w:hAnsi="Times New Roman"/>
          <w:b/>
          <w:color w:val="000000" w:themeColor="text1"/>
          <w:sz w:val="22"/>
          <w:szCs w:val="22"/>
        </w:rPr>
        <w:t>1-2</w:t>
      </w:r>
      <w:r w:rsidR="009264A7" w:rsidRPr="00BA76EB">
        <w:rPr>
          <w:rFonts w:ascii="Times New Roman" w:hAnsi="Times New Roman"/>
          <w:b/>
          <w:color w:val="000000" w:themeColor="text1"/>
          <w:sz w:val="22"/>
          <w:szCs w:val="22"/>
        </w:rPr>
        <w:t>)</w:t>
      </w:r>
      <w:r w:rsidR="00E720D3" w:rsidRPr="00BA76EB">
        <w:rPr>
          <w:rFonts w:ascii="Times New Roman" w:hAnsi="Times New Roman"/>
          <w:b/>
          <w:color w:val="000000" w:themeColor="text1"/>
          <w:sz w:val="22"/>
          <w:szCs w:val="22"/>
        </w:rPr>
        <w:t xml:space="preserve"> </w:t>
      </w:r>
      <w:r w:rsidR="00000378"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Údaje o v</w:t>
      </w:r>
      <w:r w:rsidR="00E720D3"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lastn</w:t>
      </w:r>
      <w:r w:rsidR="00000378"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om</w:t>
      </w:r>
      <w:r w:rsidR="00E720D3"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 xml:space="preserve"> iman</w:t>
      </w:r>
      <w:r w:rsidR="00000378" w:rsidRPr="00BA76E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í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21"/>
        <w:gridCol w:w="1653"/>
        <w:gridCol w:w="1653"/>
      </w:tblGrid>
      <w:tr w:rsidR="00184F84" w:rsidRPr="00BA76EB" w:rsidTr="00184F84">
        <w:trPr>
          <w:cantSplit/>
          <w:trHeight w:val="277"/>
        </w:trPr>
        <w:tc>
          <w:tcPr>
            <w:tcW w:w="6021" w:type="dxa"/>
            <w:vMerge w:val="restart"/>
            <w:vAlign w:val="center"/>
          </w:tcPr>
          <w:p w:rsidR="00184F84" w:rsidRPr="00BA76EB" w:rsidRDefault="00184F84" w:rsidP="00457C5A">
            <w:pPr>
              <w:pStyle w:val="Zkladntext2"/>
              <w:jc w:val="center"/>
              <w:rPr>
                <w:b/>
                <w:color w:val="000000" w:themeColor="text1"/>
              </w:rPr>
            </w:pPr>
            <w:r w:rsidRPr="00BA76EB">
              <w:rPr>
                <w:b/>
                <w:color w:val="000000" w:themeColor="text1"/>
              </w:rPr>
              <w:t>Text</w:t>
            </w:r>
          </w:p>
        </w:tc>
        <w:tc>
          <w:tcPr>
            <w:tcW w:w="3306" w:type="dxa"/>
            <w:gridSpan w:val="2"/>
            <w:vAlign w:val="center"/>
          </w:tcPr>
          <w:p w:rsidR="00184F84" w:rsidRPr="00BA76EB" w:rsidRDefault="00184F84" w:rsidP="00457C5A">
            <w:pPr>
              <w:pStyle w:val="Zkladntext2"/>
              <w:jc w:val="center"/>
              <w:rPr>
                <w:b/>
                <w:color w:val="000000" w:themeColor="text1"/>
              </w:rPr>
            </w:pPr>
            <w:r w:rsidRPr="00BA76EB">
              <w:rPr>
                <w:b/>
                <w:color w:val="000000" w:themeColor="text1"/>
              </w:rPr>
              <w:t>Suma</w:t>
            </w:r>
          </w:p>
        </w:tc>
      </w:tr>
      <w:tr w:rsidR="00184F84" w:rsidRPr="00BA76EB" w:rsidTr="00184F84">
        <w:trPr>
          <w:cantSplit/>
          <w:trHeight w:val="276"/>
        </w:trPr>
        <w:tc>
          <w:tcPr>
            <w:tcW w:w="6021" w:type="dxa"/>
            <w:vMerge/>
            <w:vAlign w:val="center"/>
          </w:tcPr>
          <w:p w:rsidR="00184F84" w:rsidRPr="00BA76EB" w:rsidRDefault="00184F84" w:rsidP="00457C5A">
            <w:pPr>
              <w:pStyle w:val="Zkladntext2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653" w:type="dxa"/>
            <w:vAlign w:val="center"/>
          </w:tcPr>
          <w:p w:rsidR="00184F84" w:rsidRPr="00BA76EB" w:rsidRDefault="00184F84" w:rsidP="00B252D7">
            <w:pPr>
              <w:pStyle w:val="Zkladntext2"/>
              <w:jc w:val="center"/>
              <w:rPr>
                <w:b/>
                <w:color w:val="000000" w:themeColor="text1"/>
              </w:rPr>
            </w:pPr>
            <w:r w:rsidRPr="00BA76EB">
              <w:rPr>
                <w:b/>
                <w:color w:val="000000" w:themeColor="text1"/>
              </w:rPr>
              <w:t>201</w:t>
            </w:r>
            <w:r w:rsidR="00B252D7" w:rsidRPr="00BA76EB">
              <w:rPr>
                <w:b/>
                <w:color w:val="000000" w:themeColor="text1"/>
              </w:rPr>
              <w:t>8</w:t>
            </w:r>
          </w:p>
        </w:tc>
        <w:tc>
          <w:tcPr>
            <w:tcW w:w="1653" w:type="dxa"/>
            <w:vAlign w:val="center"/>
          </w:tcPr>
          <w:p w:rsidR="00184F84" w:rsidRPr="00BA76EB" w:rsidRDefault="00184F84" w:rsidP="00B252D7">
            <w:pPr>
              <w:pStyle w:val="Zkladntext2"/>
              <w:jc w:val="center"/>
              <w:rPr>
                <w:b/>
                <w:color w:val="000000" w:themeColor="text1"/>
              </w:rPr>
            </w:pPr>
            <w:r w:rsidRPr="00BA76EB">
              <w:rPr>
                <w:b/>
                <w:color w:val="000000" w:themeColor="text1"/>
              </w:rPr>
              <w:t>201</w:t>
            </w:r>
            <w:r w:rsidR="00B252D7" w:rsidRPr="00BA76EB">
              <w:rPr>
                <w:b/>
                <w:color w:val="000000" w:themeColor="text1"/>
              </w:rPr>
              <w:t>7</w:t>
            </w:r>
          </w:p>
        </w:tc>
      </w:tr>
      <w:tr w:rsidR="00184F84" w:rsidRPr="00BA76EB" w:rsidTr="00EB78DF">
        <w:trPr>
          <w:cantSplit/>
          <w:trHeight w:val="223"/>
        </w:trPr>
        <w:tc>
          <w:tcPr>
            <w:tcW w:w="6021" w:type="dxa"/>
            <w:vAlign w:val="center"/>
          </w:tcPr>
          <w:p w:rsidR="00184F84" w:rsidRPr="00BA76EB" w:rsidRDefault="00184F84" w:rsidP="00457C5A">
            <w:pPr>
              <w:pStyle w:val="Zkladntext2"/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Základné imanie celkom</w:t>
            </w:r>
            <w:r w:rsidR="00EB7016" w:rsidRPr="00BA76EB">
              <w:rPr>
                <w:color w:val="000000" w:themeColor="text1"/>
              </w:rPr>
              <w:t xml:space="preserve"> /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016" w:rsidRPr="00BA76EB">
              <w:rPr>
                <w:color w:val="000000" w:themeColor="text1"/>
              </w:rPr>
              <w:t>€</w:t>
            </w:r>
          </w:p>
        </w:tc>
        <w:tc>
          <w:tcPr>
            <w:tcW w:w="1653" w:type="dxa"/>
          </w:tcPr>
          <w:p w:rsidR="00184F84" w:rsidRPr="00BA76EB" w:rsidRDefault="00184F84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3 466 318</w:t>
            </w:r>
          </w:p>
        </w:tc>
        <w:tc>
          <w:tcPr>
            <w:tcW w:w="1653" w:type="dxa"/>
          </w:tcPr>
          <w:p w:rsidR="00184F84" w:rsidRPr="00BA76EB" w:rsidRDefault="00184F84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3 466 318</w:t>
            </w:r>
          </w:p>
        </w:tc>
      </w:tr>
      <w:tr w:rsidR="00184F84" w:rsidRPr="00BA76EB" w:rsidTr="00EB78DF">
        <w:trPr>
          <w:cantSplit/>
          <w:trHeight w:val="269"/>
        </w:trPr>
        <w:tc>
          <w:tcPr>
            <w:tcW w:w="6021" w:type="dxa"/>
            <w:vAlign w:val="center"/>
          </w:tcPr>
          <w:p w:rsidR="00184F84" w:rsidRPr="00BA76EB" w:rsidRDefault="00184F84" w:rsidP="00457C5A">
            <w:pPr>
              <w:pStyle w:val="Zkladntext2"/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Počet akcií (a.s.)</w:t>
            </w:r>
            <w:r w:rsidR="00EB7016" w:rsidRPr="00BA76EB">
              <w:rPr>
                <w:color w:val="000000" w:themeColor="text1"/>
              </w:rPr>
              <w:t xml:space="preserve"> / ks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4 000 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4 000 </w:t>
            </w:r>
          </w:p>
        </w:tc>
      </w:tr>
      <w:tr w:rsidR="00184F84" w:rsidRPr="00BA76EB" w:rsidTr="00EB78DF">
        <w:trPr>
          <w:cantSplit/>
          <w:trHeight w:val="269"/>
        </w:trPr>
        <w:tc>
          <w:tcPr>
            <w:tcW w:w="6021" w:type="dxa"/>
            <w:vAlign w:val="center"/>
          </w:tcPr>
          <w:p w:rsidR="00184F84" w:rsidRPr="00BA76EB" w:rsidRDefault="00184F84" w:rsidP="00457C5A">
            <w:pPr>
              <w:pStyle w:val="Zkladntext2"/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Nominálna hodnota I akcie (a.s.)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016" w:rsidRPr="00BA76EB">
              <w:rPr>
                <w:color w:val="000000" w:themeColor="text1"/>
              </w:rPr>
              <w:t>/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016" w:rsidRPr="00BA76EB">
              <w:rPr>
                <w:color w:val="000000" w:themeColor="text1"/>
              </w:rPr>
              <w:t>€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       10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       10</w:t>
            </w:r>
          </w:p>
        </w:tc>
      </w:tr>
      <w:tr w:rsidR="00184F84" w:rsidRPr="00BA76EB" w:rsidTr="00EB78DF">
        <w:trPr>
          <w:cantSplit/>
          <w:trHeight w:val="269"/>
        </w:trPr>
        <w:tc>
          <w:tcPr>
            <w:tcW w:w="6021" w:type="dxa"/>
            <w:vAlign w:val="center"/>
          </w:tcPr>
          <w:p w:rsidR="00184F84" w:rsidRPr="00BA76EB" w:rsidRDefault="00184F84" w:rsidP="00457C5A">
            <w:pPr>
              <w:pStyle w:val="Zkladntext2"/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Počet akcií (a.s.)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8DF" w:rsidRPr="00BA76EB">
              <w:rPr>
                <w:color w:val="000000" w:themeColor="text1"/>
              </w:rPr>
              <w:t>/ ks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2 681 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2 681</w:t>
            </w:r>
          </w:p>
        </w:tc>
      </w:tr>
      <w:tr w:rsidR="00184F84" w:rsidRPr="00BA76EB" w:rsidTr="00EB78DF">
        <w:trPr>
          <w:cantSplit/>
          <w:trHeight w:val="269"/>
        </w:trPr>
        <w:tc>
          <w:tcPr>
            <w:tcW w:w="6021" w:type="dxa"/>
            <w:vAlign w:val="center"/>
          </w:tcPr>
          <w:p w:rsidR="00184F84" w:rsidRPr="00BA76EB" w:rsidRDefault="00184F84" w:rsidP="00457C5A">
            <w:pPr>
              <w:pStyle w:val="Zkladntext2"/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Nominálna hodnota I akcie (a.s.)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  1 278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  1 278</w:t>
            </w:r>
          </w:p>
        </w:tc>
      </w:tr>
      <w:tr w:rsidR="00184F84" w:rsidRPr="00BA76EB" w:rsidTr="00EB78DF">
        <w:trPr>
          <w:cantSplit/>
          <w:trHeight w:val="269"/>
        </w:trPr>
        <w:tc>
          <w:tcPr>
            <w:tcW w:w="6021" w:type="dxa"/>
            <w:vAlign w:val="center"/>
          </w:tcPr>
          <w:p w:rsidR="00184F84" w:rsidRPr="00BA76EB" w:rsidRDefault="00184F84" w:rsidP="00457C5A">
            <w:pPr>
              <w:pStyle w:val="Zkladntext2"/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Hodnota podielov podľa spoločníkov (obchodná spoločnosť)</w:t>
            </w:r>
          </w:p>
        </w:tc>
        <w:tc>
          <w:tcPr>
            <w:tcW w:w="1653" w:type="dxa"/>
          </w:tcPr>
          <w:p w:rsidR="00184F84" w:rsidRPr="00BA76EB" w:rsidRDefault="00184F84" w:rsidP="00EB78DF">
            <w:pPr>
              <w:pStyle w:val="Zkladntext2"/>
              <w:jc w:val="right"/>
              <w:rPr>
                <w:color w:val="000000" w:themeColor="text1"/>
              </w:rPr>
            </w:pPr>
          </w:p>
        </w:tc>
        <w:tc>
          <w:tcPr>
            <w:tcW w:w="1653" w:type="dxa"/>
          </w:tcPr>
          <w:p w:rsidR="00184F84" w:rsidRPr="00BA76EB" w:rsidRDefault="00184F84" w:rsidP="00EB78DF">
            <w:pPr>
              <w:pStyle w:val="Zkladntext2"/>
              <w:jc w:val="right"/>
              <w:rPr>
                <w:color w:val="000000" w:themeColor="text1"/>
              </w:rPr>
            </w:pPr>
          </w:p>
        </w:tc>
      </w:tr>
      <w:tr w:rsidR="00184F84" w:rsidRPr="00BA76EB" w:rsidTr="00EB78DF">
        <w:trPr>
          <w:cantSplit/>
          <w:trHeight w:val="269"/>
        </w:trPr>
        <w:tc>
          <w:tcPr>
            <w:tcW w:w="6021" w:type="dxa"/>
            <w:vAlign w:val="center"/>
          </w:tcPr>
          <w:p w:rsidR="00184F84" w:rsidRPr="00BA76EB" w:rsidRDefault="00FA2F38" w:rsidP="00FA2F38">
            <w:pPr>
              <w:pStyle w:val="Zkladntext2"/>
              <w:numPr>
                <w:ilvl w:val="2"/>
                <w:numId w:val="6"/>
              </w:numPr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MAG HOLDINGS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8DF" w:rsidRPr="00BA76EB">
              <w:rPr>
                <w:color w:val="000000" w:themeColor="text1"/>
              </w:rPr>
              <w:t>/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8DF" w:rsidRPr="00BA76EB">
              <w:rPr>
                <w:color w:val="000000" w:themeColor="text1"/>
              </w:rPr>
              <w:t>€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3 453 128</w:t>
            </w:r>
          </w:p>
        </w:tc>
        <w:tc>
          <w:tcPr>
            <w:tcW w:w="1653" w:type="dxa"/>
          </w:tcPr>
          <w:p w:rsidR="00184F84" w:rsidRPr="00BA76EB" w:rsidRDefault="00FA2F38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3 453 128</w:t>
            </w:r>
          </w:p>
        </w:tc>
      </w:tr>
      <w:tr w:rsidR="00184F84" w:rsidRPr="00BA76EB" w:rsidTr="00EB78DF">
        <w:trPr>
          <w:cantSplit/>
          <w:trHeight w:val="223"/>
        </w:trPr>
        <w:tc>
          <w:tcPr>
            <w:tcW w:w="6021" w:type="dxa"/>
            <w:vAlign w:val="center"/>
          </w:tcPr>
          <w:p w:rsidR="00184F84" w:rsidRPr="00BA76EB" w:rsidRDefault="00E366A2" w:rsidP="00FA2F38">
            <w:pPr>
              <w:pStyle w:val="Zkladntext2"/>
              <w:numPr>
                <w:ilvl w:val="2"/>
                <w:numId w:val="6"/>
              </w:numPr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O</w:t>
            </w:r>
            <w:r w:rsidR="00FA2F38" w:rsidRPr="00BA76EB">
              <w:rPr>
                <w:color w:val="000000" w:themeColor="text1"/>
              </w:rPr>
              <w:t>statní</w:t>
            </w:r>
            <w:r w:rsidRPr="00BA76EB">
              <w:rPr>
                <w:color w:val="000000" w:themeColor="text1"/>
              </w:rPr>
              <w:t xml:space="preserve"> drobní akcionári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8DF" w:rsidRPr="00BA76EB">
              <w:rPr>
                <w:color w:val="000000" w:themeColor="text1"/>
              </w:rPr>
              <w:t>/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8DF" w:rsidRPr="00BA76EB">
              <w:rPr>
                <w:color w:val="000000" w:themeColor="text1"/>
              </w:rPr>
              <w:t>€</w:t>
            </w:r>
          </w:p>
        </w:tc>
        <w:tc>
          <w:tcPr>
            <w:tcW w:w="1653" w:type="dxa"/>
          </w:tcPr>
          <w:p w:rsidR="00184F84" w:rsidRPr="00BA76EB" w:rsidRDefault="00E366A2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   13 190</w:t>
            </w:r>
          </w:p>
        </w:tc>
        <w:tc>
          <w:tcPr>
            <w:tcW w:w="1653" w:type="dxa"/>
          </w:tcPr>
          <w:p w:rsidR="00184F84" w:rsidRPr="00BA76EB" w:rsidRDefault="00E366A2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      13 190</w:t>
            </w:r>
          </w:p>
        </w:tc>
      </w:tr>
      <w:tr w:rsidR="00184F84" w:rsidRPr="00BA76EB" w:rsidTr="00EB78DF">
        <w:trPr>
          <w:cantSplit/>
          <w:trHeight w:val="269"/>
        </w:trPr>
        <w:tc>
          <w:tcPr>
            <w:tcW w:w="6021" w:type="dxa"/>
            <w:vAlign w:val="center"/>
          </w:tcPr>
          <w:p w:rsidR="00184F84" w:rsidRPr="00BA76EB" w:rsidRDefault="00184F84" w:rsidP="00457C5A">
            <w:pPr>
              <w:pStyle w:val="Zkladntext2"/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Hodnota upísaného vlastného imania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8DF" w:rsidRPr="00BA76EB">
              <w:rPr>
                <w:color w:val="000000" w:themeColor="text1"/>
              </w:rPr>
              <w:t>/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8DF" w:rsidRPr="00BA76EB">
              <w:rPr>
                <w:color w:val="000000" w:themeColor="text1"/>
              </w:rPr>
              <w:t>€</w:t>
            </w:r>
          </w:p>
        </w:tc>
        <w:tc>
          <w:tcPr>
            <w:tcW w:w="1653" w:type="dxa"/>
          </w:tcPr>
          <w:p w:rsidR="00184F84" w:rsidRPr="00BA76EB" w:rsidRDefault="00184F84" w:rsidP="00EB78DF">
            <w:pPr>
              <w:pStyle w:val="Zkladntext2"/>
              <w:jc w:val="right"/>
              <w:rPr>
                <w:color w:val="000000" w:themeColor="text1"/>
              </w:rPr>
            </w:pPr>
          </w:p>
        </w:tc>
        <w:tc>
          <w:tcPr>
            <w:tcW w:w="1653" w:type="dxa"/>
          </w:tcPr>
          <w:p w:rsidR="00184F84" w:rsidRPr="00BA76EB" w:rsidRDefault="00184F84" w:rsidP="00EB78DF">
            <w:pPr>
              <w:pStyle w:val="Zkladntext2"/>
              <w:jc w:val="right"/>
              <w:rPr>
                <w:color w:val="000000" w:themeColor="text1"/>
              </w:rPr>
            </w:pPr>
          </w:p>
        </w:tc>
      </w:tr>
      <w:tr w:rsidR="00184F84" w:rsidRPr="00BA76EB" w:rsidTr="00EB78DF">
        <w:trPr>
          <w:cantSplit/>
          <w:trHeight w:val="269"/>
        </w:trPr>
        <w:tc>
          <w:tcPr>
            <w:tcW w:w="6021" w:type="dxa"/>
            <w:vAlign w:val="center"/>
          </w:tcPr>
          <w:p w:rsidR="00184F84" w:rsidRPr="00BA76EB" w:rsidRDefault="00184F84" w:rsidP="00457C5A">
            <w:pPr>
              <w:pStyle w:val="Zkladntext2"/>
              <w:jc w:val="lef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>Hodnota splateného základného imania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8DF" w:rsidRPr="00BA76EB">
              <w:rPr>
                <w:color w:val="000000" w:themeColor="text1"/>
              </w:rPr>
              <w:t>/</w:t>
            </w:r>
            <w:r w:rsidR="0072357B" w:rsidRPr="00BA76EB">
              <w:rPr>
                <w:color w:val="000000" w:themeColor="text1"/>
              </w:rPr>
              <w:t xml:space="preserve"> </w:t>
            </w:r>
            <w:r w:rsidR="00EB78DF" w:rsidRPr="00BA76EB">
              <w:rPr>
                <w:color w:val="000000" w:themeColor="text1"/>
              </w:rPr>
              <w:t>€</w:t>
            </w:r>
          </w:p>
        </w:tc>
        <w:tc>
          <w:tcPr>
            <w:tcW w:w="1653" w:type="dxa"/>
          </w:tcPr>
          <w:p w:rsidR="00184F84" w:rsidRPr="00BA76EB" w:rsidRDefault="00184F84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3 466 318</w:t>
            </w:r>
          </w:p>
        </w:tc>
        <w:tc>
          <w:tcPr>
            <w:tcW w:w="1653" w:type="dxa"/>
          </w:tcPr>
          <w:p w:rsidR="00184F84" w:rsidRPr="00BA76EB" w:rsidRDefault="00184F84" w:rsidP="00EB78DF">
            <w:pPr>
              <w:pStyle w:val="Zkladntext2"/>
              <w:jc w:val="right"/>
              <w:rPr>
                <w:color w:val="000000" w:themeColor="text1"/>
              </w:rPr>
            </w:pPr>
            <w:r w:rsidRPr="00BA76EB">
              <w:rPr>
                <w:color w:val="000000" w:themeColor="text1"/>
              </w:rPr>
              <w:t xml:space="preserve">          3 466 318</w:t>
            </w:r>
          </w:p>
        </w:tc>
      </w:tr>
    </w:tbl>
    <w:p w:rsidR="00EC21DD" w:rsidRPr="00BA76EB" w:rsidRDefault="00EC21DD">
      <w:pPr>
        <w:rPr>
          <w:rFonts w:ascii="Times New Roman" w:hAnsi="Times New Roman"/>
          <w:b/>
          <w:color w:val="000000" w:themeColor="text1"/>
          <w:sz w:val="22"/>
          <w:szCs w:val="22"/>
        </w:rPr>
      </w:pPr>
    </w:p>
    <w:p w:rsidR="00E720D3" w:rsidRPr="00BA76EB" w:rsidRDefault="00E720D3">
      <w:pPr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BA76EB">
        <w:rPr>
          <w:rFonts w:ascii="Times New Roman" w:hAnsi="Times New Roman"/>
          <w:b/>
          <w:color w:val="000000" w:themeColor="text1"/>
          <w:sz w:val="22"/>
          <w:szCs w:val="22"/>
        </w:rPr>
        <w:t xml:space="preserve">Základné imanie </w:t>
      </w:r>
      <w:r w:rsidR="000B45BE" w:rsidRPr="00BA76EB">
        <w:rPr>
          <w:rFonts w:ascii="Times New Roman" w:hAnsi="Times New Roman"/>
          <w:b/>
          <w:color w:val="000000" w:themeColor="text1"/>
          <w:sz w:val="22"/>
          <w:szCs w:val="22"/>
        </w:rPr>
        <w:t xml:space="preserve"> </w:t>
      </w:r>
    </w:p>
    <w:p w:rsidR="00E720D3" w:rsidRPr="00BA76EB" w:rsidRDefault="00E720D3" w:rsidP="003E475E">
      <w:pPr>
        <w:rPr>
          <w:rFonts w:ascii="Times New Roman" w:hAnsi="Times New Roman"/>
          <w:color w:val="000000" w:themeColor="text1"/>
          <w:sz w:val="22"/>
          <w:szCs w:val="22"/>
        </w:rPr>
      </w:pPr>
      <w:r w:rsidRPr="00BA76EB">
        <w:rPr>
          <w:rFonts w:ascii="Times New Roman" w:hAnsi="Times New Roman"/>
          <w:color w:val="000000" w:themeColor="text1"/>
          <w:sz w:val="22"/>
          <w:szCs w:val="22"/>
        </w:rPr>
        <w:t>Základné imanie spoločnosti je 3 466 318 €,</w:t>
      </w:r>
      <w:r w:rsidR="003E475E" w:rsidRPr="00BA76EB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BA76EB">
        <w:rPr>
          <w:rFonts w:ascii="Times New Roman" w:hAnsi="Times New Roman"/>
          <w:color w:val="000000" w:themeColor="text1"/>
          <w:sz w:val="22"/>
          <w:szCs w:val="22"/>
        </w:rPr>
        <w:t xml:space="preserve">čo predstavuje kmeňové akcie v počte 4 000 ks s menovitou hodnotou 10 € a akcie s menovitou hodnotou 1 278 € v počte 2 681 ks. </w:t>
      </w:r>
      <w:r w:rsidR="003E475E" w:rsidRPr="00BA76EB">
        <w:rPr>
          <w:rFonts w:ascii="Times New Roman" w:hAnsi="Times New Roman"/>
          <w:color w:val="000000" w:themeColor="text1"/>
          <w:sz w:val="22"/>
          <w:szCs w:val="22"/>
        </w:rPr>
        <w:t>Hlasovacie právo akcionára sa určuje pomerom menovitej hodnoty ním vlastnených akcií k výške základného imania</w:t>
      </w:r>
      <w:r w:rsidR="0072357B" w:rsidRPr="00BA76EB">
        <w:rPr>
          <w:rFonts w:ascii="Times New Roman" w:hAnsi="Times New Roman"/>
          <w:color w:val="000000" w:themeColor="text1"/>
          <w:sz w:val="22"/>
          <w:szCs w:val="22"/>
        </w:rPr>
        <w:t>.</w:t>
      </w:r>
      <w:r w:rsidR="003E475E" w:rsidRPr="00BA76EB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BA76EB">
        <w:rPr>
          <w:rFonts w:ascii="Times New Roman" w:hAnsi="Times New Roman"/>
          <w:color w:val="000000" w:themeColor="text1"/>
          <w:sz w:val="22"/>
          <w:szCs w:val="22"/>
        </w:rPr>
        <w:t>Základné imanie je plne splatené.</w:t>
      </w:r>
      <w:r w:rsidR="003E475E" w:rsidRPr="00BA76EB">
        <w:rPr>
          <w:rFonts w:ascii="Times New Roman" w:hAnsi="Times New Roman"/>
          <w:color w:val="000000" w:themeColor="text1"/>
          <w:sz w:val="22"/>
          <w:szCs w:val="22"/>
        </w:rPr>
        <w:t xml:space="preserve"> Základné imanie je v plnej výške zapísané v obchodnom registri. </w:t>
      </w:r>
      <w:r w:rsidR="00BA76EB" w:rsidRPr="00BA76EB">
        <w:rPr>
          <w:rFonts w:ascii="Times New Roman" w:hAnsi="Times New Roman"/>
          <w:color w:val="000000" w:themeColor="text1"/>
          <w:sz w:val="22"/>
          <w:szCs w:val="22"/>
        </w:rPr>
        <w:t xml:space="preserve">V roku </w:t>
      </w:r>
      <w:r w:rsidR="00B252D7" w:rsidRPr="00BA76EB">
        <w:rPr>
          <w:rFonts w:ascii="Times New Roman" w:hAnsi="Times New Roman"/>
          <w:color w:val="000000" w:themeColor="text1"/>
          <w:sz w:val="22"/>
          <w:szCs w:val="22"/>
        </w:rPr>
        <w:t> 2018</w:t>
      </w:r>
      <w:r w:rsidRPr="00BA76EB">
        <w:rPr>
          <w:rFonts w:ascii="Times New Roman" w:hAnsi="Times New Roman"/>
          <w:color w:val="000000" w:themeColor="text1"/>
          <w:sz w:val="22"/>
          <w:szCs w:val="22"/>
        </w:rPr>
        <w:t xml:space="preserve"> nenastala žiadna zmena v základnom imaní.</w:t>
      </w:r>
    </w:p>
    <w:p w:rsidR="00E720D3" w:rsidRPr="00A36166" w:rsidRDefault="00184F84">
      <w:pPr>
        <w:pStyle w:val="Zarkazkladnhotextu21"/>
        <w:ind w:left="0" w:firstLine="0"/>
        <w:jc w:val="both"/>
        <w:rPr>
          <w:b/>
          <w:sz w:val="22"/>
          <w:szCs w:val="22"/>
        </w:rPr>
      </w:pPr>
      <w:r w:rsidRPr="00A36166">
        <w:rPr>
          <w:b/>
          <w:sz w:val="22"/>
          <w:szCs w:val="22"/>
        </w:rPr>
        <w:lastRenderedPageBreak/>
        <w:t>Ostatné k</w:t>
      </w:r>
      <w:r w:rsidR="00E720D3" w:rsidRPr="00A36166">
        <w:rPr>
          <w:b/>
          <w:sz w:val="22"/>
          <w:szCs w:val="22"/>
        </w:rPr>
        <w:t xml:space="preserve">apitálové fondy </w:t>
      </w:r>
    </w:p>
    <w:p w:rsidR="00A64EF6" w:rsidRPr="00A36166" w:rsidRDefault="00184F84">
      <w:pPr>
        <w:pStyle w:val="Zarkazkladnhotextu21"/>
        <w:ind w:left="0" w:firstLine="0"/>
        <w:jc w:val="both"/>
        <w:rPr>
          <w:sz w:val="22"/>
          <w:szCs w:val="22"/>
        </w:rPr>
      </w:pPr>
      <w:r w:rsidRPr="00A36166">
        <w:rPr>
          <w:sz w:val="22"/>
          <w:szCs w:val="22"/>
        </w:rPr>
        <w:t>O</w:t>
      </w:r>
      <w:r w:rsidR="000A0A4B" w:rsidRPr="00A36166">
        <w:rPr>
          <w:sz w:val="22"/>
          <w:szCs w:val="22"/>
        </w:rPr>
        <w:t>statné kapi</w:t>
      </w:r>
      <w:r w:rsidR="006D4AFB" w:rsidRPr="00A36166">
        <w:rPr>
          <w:sz w:val="22"/>
          <w:szCs w:val="22"/>
        </w:rPr>
        <w:t xml:space="preserve">tálové fondy </w:t>
      </w:r>
      <w:r w:rsidR="00020C63" w:rsidRPr="00A36166">
        <w:rPr>
          <w:sz w:val="22"/>
          <w:szCs w:val="22"/>
        </w:rPr>
        <w:t>sú</w:t>
      </w:r>
      <w:r w:rsidR="00EC2CE8">
        <w:rPr>
          <w:sz w:val="22"/>
          <w:szCs w:val="22"/>
        </w:rPr>
        <w:t xml:space="preserve"> k 31. decembru </w:t>
      </w:r>
      <w:r w:rsidRPr="00A36166">
        <w:rPr>
          <w:sz w:val="22"/>
          <w:szCs w:val="22"/>
        </w:rPr>
        <w:t>201</w:t>
      </w:r>
      <w:r w:rsidR="00B252D7">
        <w:rPr>
          <w:sz w:val="22"/>
          <w:szCs w:val="22"/>
        </w:rPr>
        <w:t>8</w:t>
      </w:r>
      <w:r w:rsidRPr="00A36166">
        <w:rPr>
          <w:sz w:val="22"/>
          <w:szCs w:val="22"/>
        </w:rPr>
        <w:t xml:space="preserve"> </w:t>
      </w:r>
      <w:r w:rsidR="006D4AFB" w:rsidRPr="00A36166">
        <w:rPr>
          <w:sz w:val="22"/>
          <w:szCs w:val="22"/>
        </w:rPr>
        <w:t>vo výške 7 183 852</w:t>
      </w:r>
      <w:r w:rsidR="000A0A4B" w:rsidRPr="00A36166">
        <w:rPr>
          <w:sz w:val="22"/>
          <w:szCs w:val="22"/>
        </w:rPr>
        <w:t xml:space="preserve"> €. </w:t>
      </w:r>
      <w:r w:rsidR="00E720D3" w:rsidRPr="00A36166">
        <w:rPr>
          <w:sz w:val="22"/>
          <w:szCs w:val="22"/>
        </w:rPr>
        <w:t>Hodnota 7 166 85</w:t>
      </w:r>
      <w:r w:rsidR="006D4AFB" w:rsidRPr="00A36166">
        <w:rPr>
          <w:sz w:val="22"/>
          <w:szCs w:val="22"/>
        </w:rPr>
        <w:t>6</w:t>
      </w:r>
      <w:r w:rsidR="00E720D3" w:rsidRPr="00A36166">
        <w:rPr>
          <w:sz w:val="22"/>
          <w:szCs w:val="22"/>
        </w:rPr>
        <w:t xml:space="preserve"> € je hodnotou časti  investícií</w:t>
      </w:r>
      <w:r w:rsidR="003026B6" w:rsidRPr="00A36166">
        <w:rPr>
          <w:sz w:val="22"/>
          <w:szCs w:val="22"/>
        </w:rPr>
        <w:t>,</w:t>
      </w:r>
      <w:r w:rsidR="00E720D3" w:rsidRPr="00A36166">
        <w:rPr>
          <w:sz w:val="22"/>
          <w:szCs w:val="22"/>
        </w:rPr>
        <w:t xml:space="preserve"> ktoré sa započítali ako splátka kúpnej ceny s Fondom národného majetku pri privatizácii</w:t>
      </w:r>
      <w:r w:rsidR="000A0A4B" w:rsidRPr="00A36166">
        <w:rPr>
          <w:sz w:val="22"/>
          <w:szCs w:val="22"/>
        </w:rPr>
        <w:t>.</w:t>
      </w:r>
    </w:p>
    <w:p w:rsidR="00047A4E" w:rsidRDefault="00047A4E">
      <w:pPr>
        <w:pStyle w:val="Zarkazkladnhotextu21"/>
        <w:ind w:left="0" w:firstLine="0"/>
        <w:jc w:val="both"/>
        <w:rPr>
          <w:b/>
          <w:sz w:val="22"/>
          <w:szCs w:val="22"/>
        </w:rPr>
      </w:pPr>
    </w:p>
    <w:p w:rsidR="00184F84" w:rsidRPr="00A36166" w:rsidRDefault="003E475E">
      <w:pPr>
        <w:pStyle w:val="Zarkazkladnhotextu21"/>
        <w:ind w:left="0" w:firstLine="0"/>
        <w:jc w:val="both"/>
        <w:rPr>
          <w:b/>
          <w:sz w:val="22"/>
          <w:szCs w:val="22"/>
        </w:rPr>
      </w:pPr>
      <w:r w:rsidRPr="00A36166">
        <w:rPr>
          <w:b/>
          <w:sz w:val="22"/>
          <w:szCs w:val="22"/>
        </w:rPr>
        <w:t>Zákonný rezervný fond</w:t>
      </w:r>
      <w:r w:rsidR="000B45BE" w:rsidRPr="00A36166">
        <w:rPr>
          <w:b/>
          <w:sz w:val="22"/>
          <w:szCs w:val="22"/>
        </w:rPr>
        <w:t xml:space="preserve"> </w:t>
      </w:r>
    </w:p>
    <w:p w:rsidR="00796E7D" w:rsidRPr="00A36166" w:rsidRDefault="00796E7D">
      <w:pPr>
        <w:pStyle w:val="Zarkazkladnhotextu21"/>
        <w:ind w:left="0" w:firstLine="0"/>
        <w:jc w:val="both"/>
        <w:rPr>
          <w:sz w:val="22"/>
          <w:szCs w:val="22"/>
        </w:rPr>
      </w:pPr>
      <w:r w:rsidRPr="00A36166">
        <w:rPr>
          <w:sz w:val="22"/>
          <w:szCs w:val="22"/>
        </w:rPr>
        <w:t>Z</w:t>
      </w:r>
      <w:r w:rsidR="00184F84" w:rsidRPr="00A36166">
        <w:rPr>
          <w:sz w:val="22"/>
          <w:szCs w:val="22"/>
        </w:rPr>
        <w:t>ákonný rezervný fond</w:t>
      </w:r>
      <w:r w:rsidRPr="00A36166">
        <w:rPr>
          <w:sz w:val="22"/>
          <w:szCs w:val="22"/>
        </w:rPr>
        <w:t xml:space="preserve"> je</w:t>
      </w:r>
      <w:r w:rsidR="00184F84" w:rsidRPr="00A36166">
        <w:rPr>
          <w:sz w:val="22"/>
          <w:szCs w:val="22"/>
        </w:rPr>
        <w:t xml:space="preserve"> k 31. decembru 201</w:t>
      </w:r>
      <w:r w:rsidR="00B252D7">
        <w:rPr>
          <w:sz w:val="22"/>
          <w:szCs w:val="22"/>
        </w:rPr>
        <w:t>8</w:t>
      </w:r>
      <w:r w:rsidRPr="00A36166">
        <w:rPr>
          <w:sz w:val="22"/>
          <w:szCs w:val="22"/>
        </w:rPr>
        <w:t xml:space="preserve"> vo výške 693 264 €.</w:t>
      </w:r>
    </w:p>
    <w:p w:rsidR="00047A4E" w:rsidRDefault="00047A4E">
      <w:pPr>
        <w:pStyle w:val="Zarkazkladnhotextu21"/>
        <w:ind w:left="0" w:firstLine="0"/>
        <w:jc w:val="both"/>
        <w:rPr>
          <w:b/>
          <w:sz w:val="22"/>
          <w:szCs w:val="22"/>
        </w:rPr>
      </w:pPr>
    </w:p>
    <w:p w:rsidR="00796E7D" w:rsidRPr="00A36166" w:rsidRDefault="00796E7D">
      <w:pPr>
        <w:pStyle w:val="Zarkazkladnhotextu21"/>
        <w:ind w:left="0" w:firstLine="0"/>
        <w:jc w:val="both"/>
        <w:rPr>
          <w:b/>
          <w:sz w:val="22"/>
          <w:szCs w:val="22"/>
        </w:rPr>
      </w:pPr>
      <w:r w:rsidRPr="00A36166">
        <w:rPr>
          <w:b/>
          <w:sz w:val="22"/>
          <w:szCs w:val="22"/>
        </w:rPr>
        <w:t xml:space="preserve">Ostatné fondy </w:t>
      </w:r>
    </w:p>
    <w:p w:rsidR="00A64EF6" w:rsidRPr="00A36166" w:rsidRDefault="00796E7D">
      <w:pPr>
        <w:pStyle w:val="Zarkazkladnhotextu21"/>
        <w:ind w:left="0" w:firstLine="0"/>
        <w:jc w:val="both"/>
        <w:rPr>
          <w:sz w:val="22"/>
          <w:szCs w:val="22"/>
        </w:rPr>
      </w:pPr>
      <w:r w:rsidRPr="00A36166">
        <w:rPr>
          <w:sz w:val="22"/>
          <w:szCs w:val="22"/>
        </w:rPr>
        <w:t xml:space="preserve">Spoločnosť eviduje </w:t>
      </w:r>
      <w:r w:rsidR="00184F84" w:rsidRPr="00A36166">
        <w:rPr>
          <w:sz w:val="22"/>
          <w:szCs w:val="22"/>
        </w:rPr>
        <w:t> fond delimitovaný v rámci delimitácie majetku a záväzkov v roku 1993 vo výške  842 881 €.</w:t>
      </w:r>
    </w:p>
    <w:p w:rsidR="00047A4E" w:rsidRDefault="00047A4E">
      <w:pPr>
        <w:pStyle w:val="Zarkazkladnhotextu21"/>
        <w:ind w:left="0" w:firstLine="0"/>
        <w:jc w:val="both"/>
        <w:rPr>
          <w:b/>
          <w:sz w:val="22"/>
          <w:szCs w:val="22"/>
        </w:rPr>
      </w:pPr>
    </w:p>
    <w:p w:rsidR="00E720D3" w:rsidRPr="00A36166" w:rsidRDefault="00E720D3">
      <w:pPr>
        <w:pStyle w:val="Zarkazkladnhotextu21"/>
        <w:ind w:left="0" w:firstLine="0"/>
        <w:jc w:val="both"/>
        <w:rPr>
          <w:b/>
          <w:sz w:val="22"/>
          <w:szCs w:val="22"/>
        </w:rPr>
      </w:pPr>
      <w:r w:rsidRPr="00A36166">
        <w:rPr>
          <w:b/>
          <w:sz w:val="22"/>
          <w:szCs w:val="22"/>
        </w:rPr>
        <w:t>Výsled</w:t>
      </w:r>
      <w:r w:rsidR="000B45BE" w:rsidRPr="00A36166">
        <w:rPr>
          <w:b/>
          <w:sz w:val="22"/>
          <w:szCs w:val="22"/>
        </w:rPr>
        <w:t xml:space="preserve">ok hospodárenia minulých rokov </w:t>
      </w:r>
      <w:r w:rsidRPr="00A36166">
        <w:rPr>
          <w:b/>
          <w:sz w:val="22"/>
          <w:szCs w:val="22"/>
        </w:rPr>
        <w:t xml:space="preserve"> </w:t>
      </w:r>
    </w:p>
    <w:p w:rsidR="00C957B1" w:rsidRDefault="00796E7D">
      <w:pPr>
        <w:pStyle w:val="Zarkazkladnhotextu21"/>
        <w:ind w:left="0" w:firstLine="0"/>
        <w:jc w:val="both"/>
        <w:rPr>
          <w:sz w:val="22"/>
          <w:szCs w:val="22"/>
        </w:rPr>
      </w:pPr>
      <w:r w:rsidRPr="00750F25">
        <w:rPr>
          <w:sz w:val="22"/>
          <w:szCs w:val="22"/>
        </w:rPr>
        <w:t>Spoločnosť eviduje nerozdelený zisk minulých účtovných období vo výške</w:t>
      </w:r>
      <w:r w:rsidR="00047A4E" w:rsidRPr="00750F25">
        <w:rPr>
          <w:sz w:val="22"/>
          <w:szCs w:val="22"/>
        </w:rPr>
        <w:t xml:space="preserve"> </w:t>
      </w:r>
      <w:r w:rsidR="00AD79EC" w:rsidRPr="00750F25">
        <w:rPr>
          <w:sz w:val="22"/>
          <w:szCs w:val="22"/>
        </w:rPr>
        <w:t>1</w:t>
      </w:r>
      <w:r w:rsidR="00C82247" w:rsidRPr="00750F25">
        <w:rPr>
          <w:sz w:val="22"/>
          <w:szCs w:val="22"/>
        </w:rPr>
        <w:t>1</w:t>
      </w:r>
      <w:r w:rsidR="00A64EF6" w:rsidRPr="00750F25">
        <w:rPr>
          <w:sz w:val="22"/>
          <w:szCs w:val="22"/>
        </w:rPr>
        <w:t xml:space="preserve"> </w:t>
      </w:r>
      <w:r w:rsidR="00C82247" w:rsidRPr="00750F25">
        <w:rPr>
          <w:sz w:val="22"/>
          <w:szCs w:val="22"/>
        </w:rPr>
        <w:t>0</w:t>
      </w:r>
      <w:r w:rsidR="00084227" w:rsidRPr="00750F25">
        <w:rPr>
          <w:sz w:val="22"/>
          <w:szCs w:val="22"/>
        </w:rPr>
        <w:t>6</w:t>
      </w:r>
      <w:r w:rsidR="00C82247" w:rsidRPr="00750F25">
        <w:rPr>
          <w:sz w:val="22"/>
          <w:szCs w:val="22"/>
        </w:rPr>
        <w:t>8</w:t>
      </w:r>
      <w:r w:rsidR="004D1D8C" w:rsidRPr="00750F25">
        <w:rPr>
          <w:sz w:val="22"/>
          <w:szCs w:val="22"/>
        </w:rPr>
        <w:t> </w:t>
      </w:r>
      <w:r w:rsidR="00084227" w:rsidRPr="00750F25">
        <w:rPr>
          <w:sz w:val="22"/>
          <w:szCs w:val="22"/>
        </w:rPr>
        <w:t>0</w:t>
      </w:r>
      <w:r w:rsidR="00C82247" w:rsidRPr="00750F25">
        <w:rPr>
          <w:sz w:val="22"/>
          <w:szCs w:val="22"/>
        </w:rPr>
        <w:t>29</w:t>
      </w:r>
      <w:r w:rsidR="004D1D8C" w:rsidRPr="00750F25">
        <w:rPr>
          <w:sz w:val="22"/>
          <w:szCs w:val="22"/>
        </w:rPr>
        <w:t xml:space="preserve"> </w:t>
      </w:r>
      <w:r w:rsidRPr="00750F25">
        <w:rPr>
          <w:sz w:val="22"/>
          <w:szCs w:val="22"/>
        </w:rPr>
        <w:t>€, ktorý je rozdeliteľný</w:t>
      </w:r>
      <w:r w:rsidR="00495924">
        <w:rPr>
          <w:sz w:val="22"/>
          <w:szCs w:val="22"/>
        </w:rPr>
        <w:t>.</w:t>
      </w:r>
      <w:r w:rsidR="00A60E53" w:rsidRPr="00750F25">
        <w:rPr>
          <w:sz w:val="22"/>
          <w:szCs w:val="22"/>
        </w:rPr>
        <w:t xml:space="preserve"> </w:t>
      </w:r>
      <w:r w:rsidR="00CB5817" w:rsidRPr="00750F25">
        <w:rPr>
          <w:sz w:val="22"/>
          <w:szCs w:val="22"/>
        </w:rPr>
        <w:t xml:space="preserve">Zisk </w:t>
      </w:r>
      <w:r w:rsidR="00D575CC" w:rsidRPr="00750F25">
        <w:rPr>
          <w:sz w:val="22"/>
          <w:szCs w:val="22"/>
        </w:rPr>
        <w:t xml:space="preserve">za rok </w:t>
      </w:r>
      <w:r w:rsidR="00CB5817" w:rsidRPr="00750F25">
        <w:rPr>
          <w:sz w:val="22"/>
          <w:szCs w:val="22"/>
        </w:rPr>
        <w:t>201</w:t>
      </w:r>
      <w:r w:rsidR="00C82247" w:rsidRPr="00750F25">
        <w:rPr>
          <w:sz w:val="22"/>
          <w:szCs w:val="22"/>
        </w:rPr>
        <w:t>8</w:t>
      </w:r>
      <w:r w:rsidR="00CB5817" w:rsidRPr="00750F25">
        <w:rPr>
          <w:sz w:val="22"/>
          <w:szCs w:val="22"/>
        </w:rPr>
        <w:t xml:space="preserve"> </w:t>
      </w:r>
      <w:r w:rsidR="00D575CC" w:rsidRPr="00750F25">
        <w:rPr>
          <w:sz w:val="22"/>
          <w:szCs w:val="22"/>
        </w:rPr>
        <w:t>vo výške 3</w:t>
      </w:r>
      <w:r w:rsidR="00C82247" w:rsidRPr="00750F25">
        <w:rPr>
          <w:sz w:val="22"/>
          <w:szCs w:val="22"/>
        </w:rPr>
        <w:t xml:space="preserve"> 184</w:t>
      </w:r>
      <w:r w:rsidR="00D575CC" w:rsidRPr="00750F25">
        <w:rPr>
          <w:sz w:val="22"/>
          <w:szCs w:val="22"/>
        </w:rPr>
        <w:t> </w:t>
      </w:r>
      <w:r w:rsidR="00C82247" w:rsidRPr="00750F25">
        <w:rPr>
          <w:sz w:val="22"/>
          <w:szCs w:val="22"/>
        </w:rPr>
        <w:t>0</w:t>
      </w:r>
      <w:r w:rsidR="00D575CC" w:rsidRPr="00750F25">
        <w:rPr>
          <w:sz w:val="22"/>
          <w:szCs w:val="22"/>
        </w:rPr>
        <w:t>9</w:t>
      </w:r>
      <w:r w:rsidR="00C82247" w:rsidRPr="00750F25">
        <w:rPr>
          <w:sz w:val="22"/>
          <w:szCs w:val="22"/>
        </w:rPr>
        <w:t>5</w:t>
      </w:r>
      <w:r w:rsidR="00D575CC" w:rsidRPr="00750F25">
        <w:rPr>
          <w:sz w:val="22"/>
          <w:szCs w:val="22"/>
        </w:rPr>
        <w:t xml:space="preserve"> € </w:t>
      </w:r>
      <w:r w:rsidR="00CB5817" w:rsidRPr="00750F25">
        <w:rPr>
          <w:sz w:val="22"/>
          <w:szCs w:val="22"/>
        </w:rPr>
        <w:t xml:space="preserve">na akciu v nominálnej hodnote 10 € predstavuje </w:t>
      </w:r>
      <w:r w:rsidR="00D575CC" w:rsidRPr="00750F25">
        <w:rPr>
          <w:sz w:val="22"/>
          <w:szCs w:val="22"/>
        </w:rPr>
        <w:t xml:space="preserve">zisk </w:t>
      </w:r>
      <w:r w:rsidR="00750F25" w:rsidRPr="00750F25">
        <w:rPr>
          <w:sz w:val="22"/>
          <w:szCs w:val="22"/>
        </w:rPr>
        <w:t>9</w:t>
      </w:r>
      <w:r w:rsidR="00CB5817" w:rsidRPr="00750F25">
        <w:rPr>
          <w:sz w:val="22"/>
          <w:szCs w:val="22"/>
        </w:rPr>
        <w:t>,</w:t>
      </w:r>
      <w:r w:rsidR="00750F25" w:rsidRPr="00750F25">
        <w:rPr>
          <w:sz w:val="22"/>
          <w:szCs w:val="22"/>
        </w:rPr>
        <w:t>15</w:t>
      </w:r>
      <w:r w:rsidR="00D575CC" w:rsidRPr="00750F25">
        <w:rPr>
          <w:sz w:val="22"/>
          <w:szCs w:val="22"/>
        </w:rPr>
        <w:t xml:space="preserve"> </w:t>
      </w:r>
      <w:r w:rsidR="00CB5817" w:rsidRPr="00750F25">
        <w:rPr>
          <w:sz w:val="22"/>
          <w:szCs w:val="22"/>
        </w:rPr>
        <w:t xml:space="preserve">€, na akciu v nominálne hodnote 1 278 € </w:t>
      </w:r>
      <w:r w:rsidR="00D575CC" w:rsidRPr="00750F25">
        <w:rPr>
          <w:sz w:val="22"/>
          <w:szCs w:val="22"/>
        </w:rPr>
        <w:t>predstavuje  zisk 1</w:t>
      </w:r>
      <w:r w:rsidR="00750F25" w:rsidRPr="00750F25">
        <w:rPr>
          <w:sz w:val="22"/>
          <w:szCs w:val="22"/>
        </w:rPr>
        <w:t> 173,99</w:t>
      </w:r>
      <w:r w:rsidR="00D575CC" w:rsidRPr="00750F25">
        <w:rPr>
          <w:sz w:val="22"/>
          <w:szCs w:val="22"/>
        </w:rPr>
        <w:t xml:space="preserve"> </w:t>
      </w:r>
      <w:r w:rsidR="00CB5817" w:rsidRPr="00750F25">
        <w:rPr>
          <w:sz w:val="22"/>
          <w:szCs w:val="22"/>
        </w:rPr>
        <w:t>€.</w:t>
      </w:r>
      <w:r w:rsidR="00CB5817">
        <w:rPr>
          <w:color w:val="FF0000"/>
          <w:sz w:val="22"/>
          <w:szCs w:val="22"/>
        </w:rPr>
        <w:t xml:space="preserve"> </w:t>
      </w:r>
    </w:p>
    <w:p w:rsidR="000571E9" w:rsidRPr="00A36166" w:rsidRDefault="000571E9">
      <w:pPr>
        <w:pStyle w:val="Zarkazkladnhotextu21"/>
        <w:ind w:left="0" w:firstLine="0"/>
        <w:jc w:val="both"/>
        <w:rPr>
          <w:b/>
          <w:sz w:val="22"/>
          <w:szCs w:val="22"/>
        </w:rPr>
      </w:pPr>
    </w:p>
    <w:p w:rsidR="000571E9" w:rsidRPr="00597538" w:rsidRDefault="00E720D3" w:rsidP="000571E9">
      <w:pPr>
        <w:pStyle w:val="Zarkazkladnhotextu21"/>
        <w:ind w:left="0" w:firstLine="0"/>
        <w:rPr>
          <w:b/>
          <w:sz w:val="22"/>
          <w:szCs w:val="22"/>
        </w:rPr>
      </w:pPr>
      <w:r w:rsidRPr="00597538">
        <w:rPr>
          <w:b/>
          <w:sz w:val="22"/>
          <w:szCs w:val="22"/>
        </w:rPr>
        <w:t>Výsledok hospodárenia za rok 201</w:t>
      </w:r>
      <w:r w:rsidR="00750F25" w:rsidRPr="00597538">
        <w:rPr>
          <w:b/>
          <w:sz w:val="22"/>
          <w:szCs w:val="22"/>
        </w:rPr>
        <w:t>8</w:t>
      </w:r>
      <w:r w:rsidR="0062633C" w:rsidRPr="00597538">
        <w:rPr>
          <w:b/>
          <w:sz w:val="22"/>
          <w:szCs w:val="22"/>
        </w:rPr>
        <w:t xml:space="preserve"> po zdanení</w:t>
      </w:r>
    </w:p>
    <w:p w:rsidR="00CB5817" w:rsidRPr="00597538" w:rsidRDefault="00CB5817" w:rsidP="000571E9">
      <w:pPr>
        <w:pStyle w:val="Zarkazkladnhotextu21"/>
        <w:ind w:left="0" w:firstLine="0"/>
        <w:rPr>
          <w:b/>
          <w:sz w:val="22"/>
          <w:szCs w:val="22"/>
        </w:rPr>
      </w:pPr>
    </w:p>
    <w:p w:rsidR="00E720D3" w:rsidRPr="00597538" w:rsidRDefault="00EB78DF" w:rsidP="000571E9">
      <w:pPr>
        <w:pStyle w:val="Zarkazkladnhotextu21"/>
        <w:ind w:left="0" w:firstLine="0"/>
        <w:rPr>
          <w:sz w:val="22"/>
          <w:szCs w:val="22"/>
        </w:rPr>
      </w:pPr>
      <w:r w:rsidRPr="00597538">
        <w:rPr>
          <w:sz w:val="22"/>
          <w:szCs w:val="22"/>
        </w:rPr>
        <w:t xml:space="preserve">Predbežný návrh vedenia spoločnosti </w:t>
      </w:r>
      <w:r w:rsidR="00796E7D" w:rsidRPr="00597538">
        <w:rPr>
          <w:sz w:val="22"/>
          <w:szCs w:val="22"/>
        </w:rPr>
        <w:t xml:space="preserve"> </w:t>
      </w:r>
      <w:r w:rsidRPr="00597538">
        <w:rPr>
          <w:sz w:val="22"/>
          <w:szCs w:val="22"/>
        </w:rPr>
        <w:t xml:space="preserve">na </w:t>
      </w:r>
      <w:r w:rsidR="002D3A65" w:rsidRPr="00597538">
        <w:rPr>
          <w:sz w:val="22"/>
          <w:szCs w:val="22"/>
        </w:rPr>
        <w:t>rozdelenie zisku</w:t>
      </w:r>
      <w:r w:rsidR="00E720D3" w:rsidRPr="00597538">
        <w:rPr>
          <w:sz w:val="22"/>
          <w:szCs w:val="22"/>
        </w:rPr>
        <w:t xml:space="preserve"> </w:t>
      </w:r>
    </w:p>
    <w:tbl>
      <w:tblPr>
        <w:tblW w:w="9969" w:type="dxa"/>
        <w:jc w:val="center"/>
        <w:tblLayout w:type="fixed"/>
        <w:tblLook w:val="0000" w:firstRow="0" w:lastRow="0" w:firstColumn="0" w:lastColumn="0" w:noHBand="0" w:noVBand="0"/>
      </w:tblPr>
      <w:tblGrid>
        <w:gridCol w:w="7054"/>
        <w:gridCol w:w="2915"/>
      </w:tblGrid>
      <w:tr w:rsidR="00E720D3" w:rsidRPr="000A12B5">
        <w:trPr>
          <w:trHeight w:val="431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 w:rsidP="00750F25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597538">
              <w:rPr>
                <w:rFonts w:ascii="Times New Roman" w:hAnsi="Times New Roman"/>
                <w:b/>
                <w:bCs/>
                <w:sz w:val="22"/>
                <w:szCs w:val="22"/>
              </w:rPr>
              <w:t>Účtovn</w:t>
            </w:r>
            <w:r w:rsidR="00B91E98" w:rsidRPr="00597538">
              <w:rPr>
                <w:rFonts w:ascii="Times New Roman" w:hAnsi="Times New Roman"/>
                <w:b/>
                <w:bCs/>
                <w:sz w:val="22"/>
                <w:szCs w:val="22"/>
              </w:rPr>
              <w:t>ý</w:t>
            </w:r>
            <w:r w:rsidRPr="0059753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  <w:r w:rsidR="00B91E98" w:rsidRPr="00597538">
              <w:rPr>
                <w:rFonts w:ascii="Times New Roman" w:hAnsi="Times New Roman"/>
                <w:b/>
                <w:bCs/>
                <w:sz w:val="22"/>
                <w:szCs w:val="22"/>
              </w:rPr>
              <w:t>zisk</w:t>
            </w:r>
            <w:r w:rsidRPr="0059753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za rok 201</w:t>
            </w:r>
            <w:r w:rsidR="00750F25" w:rsidRPr="00597538">
              <w:rPr>
                <w:rFonts w:ascii="Times New Roman" w:hAnsi="Times New Roman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952AE5" w:rsidP="00750F25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597538">
              <w:rPr>
                <w:rFonts w:ascii="Times New Roman" w:hAnsi="Times New Roman"/>
              </w:rPr>
              <w:t>3</w:t>
            </w:r>
            <w:r w:rsidR="00750F25" w:rsidRPr="00597538">
              <w:rPr>
                <w:rFonts w:ascii="Times New Roman" w:hAnsi="Times New Roman"/>
              </w:rPr>
              <w:t> 184 0</w:t>
            </w:r>
            <w:r w:rsidR="003D6352" w:rsidRPr="00597538">
              <w:rPr>
                <w:rFonts w:ascii="Times New Roman" w:hAnsi="Times New Roman"/>
              </w:rPr>
              <w:t>9</w:t>
            </w:r>
            <w:r w:rsidR="00750F25" w:rsidRPr="00597538">
              <w:rPr>
                <w:rFonts w:ascii="Times New Roman" w:hAnsi="Times New Roman"/>
              </w:rPr>
              <w:t>5</w:t>
            </w:r>
          </w:p>
        </w:tc>
      </w:tr>
      <w:tr w:rsidR="00E720D3" w:rsidRPr="000A12B5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 w:rsidP="00750F25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597538">
              <w:rPr>
                <w:rFonts w:ascii="Times New Roman" w:hAnsi="Times New Roman"/>
                <w:b/>
                <w:bCs/>
                <w:sz w:val="22"/>
                <w:szCs w:val="22"/>
              </w:rPr>
              <w:t>Návrh na rozdelenie účtovného zisku 201</w:t>
            </w:r>
            <w:r w:rsidR="00750F25" w:rsidRPr="00597538">
              <w:rPr>
                <w:rFonts w:ascii="Times New Roman" w:hAnsi="Times New Roman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3D6352" w:rsidP="00750F25">
            <w:pPr>
              <w:snapToGri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3</w:t>
            </w:r>
            <w:r w:rsidR="00750F25" w:rsidRPr="00597538">
              <w:rPr>
                <w:rFonts w:ascii="Times New Roman" w:hAnsi="Times New Roman"/>
                <w:sz w:val="22"/>
                <w:szCs w:val="22"/>
              </w:rPr>
              <w:t> 184 0</w:t>
            </w:r>
            <w:r w:rsidRPr="00597538">
              <w:rPr>
                <w:rFonts w:ascii="Times New Roman" w:hAnsi="Times New Roman"/>
                <w:sz w:val="22"/>
                <w:szCs w:val="22"/>
              </w:rPr>
              <w:t>9</w:t>
            </w:r>
            <w:r w:rsidR="00750F25" w:rsidRPr="00597538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</w:tr>
      <w:tr w:rsidR="00E720D3" w:rsidRPr="000A12B5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Prídel do zákonného rezervného fondu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0A12B5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0A12B5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Prídel do sociálneho fondu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0A12B5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Prídel na zvýšenie základného imania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0A12B5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Úhrada straty minulých období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0A12B5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952AE5">
            <w:pPr>
              <w:snapToGri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Prevod  do nerozdeleného zisku minulých rokov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2F0E49" w:rsidP="00101D11">
            <w:pPr>
              <w:snapToGri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2 182 329</w:t>
            </w:r>
          </w:p>
        </w:tc>
      </w:tr>
      <w:tr w:rsidR="00E720D3" w:rsidRPr="000A12B5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Rozdelenie podielu na zisku spoločníkom, členom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2F0E49">
            <w:pPr>
              <w:snapToGri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1 001 766</w:t>
            </w:r>
          </w:p>
        </w:tc>
      </w:tr>
      <w:tr w:rsidR="00E720D3" w:rsidRPr="000A12B5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 xml:space="preserve">Iné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720D3" w:rsidRPr="00A36166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597538" w:rsidRDefault="00E720D3">
            <w:pPr>
              <w:snapToGrid w:val="0"/>
              <w:spacing w:after="6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597538">
              <w:rPr>
                <w:rFonts w:ascii="Times New Roman" w:hAnsi="Times New Roman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E267F3" w:rsidRDefault="003D6352" w:rsidP="00101D11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3</w:t>
            </w:r>
            <w:r w:rsidR="00101D11" w:rsidRPr="00597538">
              <w:rPr>
                <w:rFonts w:ascii="Times New Roman" w:hAnsi="Times New Roman"/>
                <w:sz w:val="22"/>
                <w:szCs w:val="22"/>
              </w:rPr>
              <w:t xml:space="preserve"> 184</w:t>
            </w:r>
            <w:r w:rsidRPr="00597538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 w:rsidRPr="00597538">
              <w:rPr>
                <w:rFonts w:ascii="Times New Roman" w:hAnsi="Times New Roman"/>
                <w:sz w:val="22"/>
                <w:szCs w:val="22"/>
              </w:rPr>
              <w:t>0</w:t>
            </w:r>
            <w:r w:rsidRPr="00597538">
              <w:rPr>
                <w:rFonts w:ascii="Times New Roman" w:hAnsi="Times New Roman"/>
                <w:sz w:val="22"/>
                <w:szCs w:val="22"/>
              </w:rPr>
              <w:t>9</w:t>
            </w:r>
            <w:r w:rsidR="00101D11" w:rsidRPr="00597538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</w:tr>
    </w:tbl>
    <w:p w:rsidR="00CB5817" w:rsidRDefault="00CB5817" w:rsidP="00D90328">
      <w:pPr>
        <w:pStyle w:val="Zarkazkladnhotextu21"/>
        <w:ind w:left="0" w:firstLine="0"/>
        <w:rPr>
          <w:sz w:val="22"/>
          <w:szCs w:val="22"/>
        </w:rPr>
      </w:pPr>
    </w:p>
    <w:p w:rsidR="00C957B1" w:rsidRDefault="00C957B1" w:rsidP="00D90328">
      <w:pPr>
        <w:pStyle w:val="Zarkazkladnhotextu21"/>
        <w:ind w:left="0" w:firstLine="0"/>
        <w:rPr>
          <w:sz w:val="22"/>
          <w:szCs w:val="22"/>
        </w:rPr>
      </w:pPr>
      <w:r>
        <w:rPr>
          <w:sz w:val="22"/>
          <w:szCs w:val="22"/>
        </w:rPr>
        <w:t>Rozdelenie a </w:t>
      </w:r>
      <w:r w:rsidR="00DB3E71">
        <w:rPr>
          <w:sz w:val="22"/>
          <w:szCs w:val="22"/>
        </w:rPr>
        <w:t>zúčtovanie</w:t>
      </w:r>
      <w:r>
        <w:rPr>
          <w:sz w:val="22"/>
          <w:szCs w:val="22"/>
        </w:rPr>
        <w:t xml:space="preserve"> zisku</w:t>
      </w:r>
      <w:r w:rsidR="00E720D3" w:rsidRPr="00A36166">
        <w:rPr>
          <w:sz w:val="22"/>
          <w:szCs w:val="22"/>
        </w:rPr>
        <w:t xml:space="preserve"> za rok 201</w:t>
      </w:r>
      <w:r w:rsidR="00101D11">
        <w:rPr>
          <w:sz w:val="22"/>
          <w:szCs w:val="22"/>
        </w:rPr>
        <w:t>7</w:t>
      </w:r>
      <w:r w:rsidR="00EB78DF" w:rsidRPr="00A36166">
        <w:rPr>
          <w:sz w:val="22"/>
          <w:szCs w:val="22"/>
        </w:rPr>
        <w:t xml:space="preserve"> na základe rozhodnutia V</w:t>
      </w:r>
      <w:r w:rsidR="00E720D3" w:rsidRPr="00A36166">
        <w:rPr>
          <w:sz w:val="22"/>
          <w:szCs w:val="22"/>
        </w:rPr>
        <w:t xml:space="preserve">alného zhromaždenia </w:t>
      </w:r>
      <w:r w:rsidR="00EB78DF" w:rsidRPr="00A36166">
        <w:rPr>
          <w:sz w:val="22"/>
          <w:szCs w:val="22"/>
        </w:rPr>
        <w:t xml:space="preserve"> konaného </w:t>
      </w:r>
      <w:r w:rsidR="00E720D3" w:rsidRPr="00A36166">
        <w:rPr>
          <w:sz w:val="22"/>
          <w:szCs w:val="22"/>
        </w:rPr>
        <w:t xml:space="preserve">dňa </w:t>
      </w:r>
    </w:p>
    <w:p w:rsidR="000571E9" w:rsidRDefault="00C957B1" w:rsidP="00D90328">
      <w:pPr>
        <w:pStyle w:val="Zarkazkladnhotextu21"/>
        <w:ind w:left="0" w:firstLine="0"/>
        <w:rPr>
          <w:sz w:val="22"/>
          <w:szCs w:val="22"/>
        </w:rPr>
      </w:pPr>
      <w:r>
        <w:rPr>
          <w:sz w:val="22"/>
          <w:szCs w:val="22"/>
        </w:rPr>
        <w:t>1</w:t>
      </w:r>
      <w:r w:rsidR="00101D11">
        <w:rPr>
          <w:sz w:val="22"/>
          <w:szCs w:val="22"/>
        </w:rPr>
        <w:t>9</w:t>
      </w:r>
      <w:r w:rsidR="00E720D3" w:rsidRPr="00A36166">
        <w:rPr>
          <w:sz w:val="22"/>
          <w:szCs w:val="22"/>
        </w:rPr>
        <w:t>. júna 201</w:t>
      </w:r>
      <w:r w:rsidR="00101D11">
        <w:rPr>
          <w:sz w:val="22"/>
          <w:szCs w:val="22"/>
        </w:rPr>
        <w:t>8</w:t>
      </w:r>
      <w:r w:rsidR="00E720D3" w:rsidRPr="00A36166">
        <w:rPr>
          <w:sz w:val="22"/>
          <w:szCs w:val="22"/>
        </w:rPr>
        <w:t>.</w:t>
      </w:r>
    </w:p>
    <w:p w:rsidR="00047A4E" w:rsidRDefault="00047A4E" w:rsidP="00D90328">
      <w:pPr>
        <w:pStyle w:val="Zarkazkladnhotextu21"/>
        <w:ind w:left="0" w:firstLine="0"/>
        <w:rPr>
          <w:sz w:val="22"/>
          <w:szCs w:val="22"/>
        </w:rPr>
      </w:pPr>
    </w:p>
    <w:p w:rsidR="00EC21DD" w:rsidRPr="00A36166" w:rsidRDefault="00EC21DD" w:rsidP="00D90328">
      <w:pPr>
        <w:pStyle w:val="Zarkazkladnhotextu21"/>
        <w:ind w:left="0" w:firstLine="0"/>
        <w:rPr>
          <w:sz w:val="22"/>
          <w:szCs w:val="22"/>
        </w:rPr>
      </w:pPr>
    </w:p>
    <w:p w:rsidR="00E720D3" w:rsidRPr="00A36166" w:rsidRDefault="00047A4E">
      <w:pPr>
        <w:pStyle w:val="Nzov"/>
        <w:spacing w:before="0" w:after="120"/>
        <w:jc w:val="both"/>
        <w:rPr>
          <w:rFonts w:ascii="Times New Roman" w:hAnsi="Times New Roman"/>
          <w:i/>
          <w:sz w:val="22"/>
          <w:szCs w:val="22"/>
          <w:shd w:val="clear" w:color="auto" w:fill="00FF00"/>
        </w:rPr>
      </w:pPr>
      <w:r>
        <w:rPr>
          <w:rFonts w:ascii="Times New Roman" w:hAnsi="Times New Roman"/>
          <w:sz w:val="22"/>
          <w:szCs w:val="22"/>
        </w:rPr>
        <w:t>F</w:t>
      </w:r>
      <w:r w:rsidR="00D630DD" w:rsidRPr="00A36166">
        <w:rPr>
          <w:rFonts w:ascii="Times New Roman" w:hAnsi="Times New Roman"/>
          <w:sz w:val="22"/>
          <w:szCs w:val="22"/>
        </w:rPr>
        <w:t xml:space="preserve">.a.3) </w:t>
      </w:r>
      <w:r w:rsidR="00DB3E71">
        <w:rPr>
          <w:rFonts w:ascii="Times New Roman" w:hAnsi="Times New Roman"/>
          <w:sz w:val="22"/>
          <w:szCs w:val="22"/>
          <w:u w:val="single"/>
        </w:rPr>
        <w:t xml:space="preserve"> Rozdelenie</w:t>
      </w:r>
      <w:r w:rsidR="00E720D3" w:rsidRPr="00A36166">
        <w:rPr>
          <w:rFonts w:ascii="Times New Roman" w:hAnsi="Times New Roman"/>
          <w:sz w:val="22"/>
          <w:szCs w:val="22"/>
          <w:u w:val="single"/>
        </w:rPr>
        <w:t xml:space="preserve"> účtovn</w:t>
      </w:r>
      <w:r w:rsidR="00EC21DD">
        <w:rPr>
          <w:rFonts w:ascii="Times New Roman" w:hAnsi="Times New Roman"/>
          <w:sz w:val="22"/>
          <w:szCs w:val="22"/>
          <w:u w:val="single"/>
        </w:rPr>
        <w:t>ého</w:t>
      </w:r>
      <w:r w:rsidR="00E720D3" w:rsidRPr="00A36166">
        <w:rPr>
          <w:rFonts w:ascii="Times New Roman" w:hAnsi="Times New Roman"/>
          <w:sz w:val="22"/>
          <w:szCs w:val="22"/>
          <w:u w:val="single"/>
        </w:rPr>
        <w:t xml:space="preserve"> </w:t>
      </w:r>
      <w:r w:rsidR="00EC21DD">
        <w:rPr>
          <w:rFonts w:ascii="Times New Roman" w:hAnsi="Times New Roman"/>
          <w:sz w:val="22"/>
          <w:szCs w:val="22"/>
          <w:u w:val="single"/>
        </w:rPr>
        <w:t>zisku</w:t>
      </w:r>
      <w:r w:rsidR="00E720D3" w:rsidRPr="00A36166">
        <w:rPr>
          <w:rFonts w:ascii="Times New Roman" w:hAnsi="Times New Roman"/>
          <w:sz w:val="22"/>
          <w:szCs w:val="22"/>
          <w:u w:val="single"/>
        </w:rPr>
        <w:t xml:space="preserve"> </w:t>
      </w:r>
    </w:p>
    <w:tbl>
      <w:tblPr>
        <w:tblW w:w="9969" w:type="dxa"/>
        <w:jc w:val="center"/>
        <w:tblLayout w:type="fixed"/>
        <w:tblLook w:val="0000" w:firstRow="0" w:lastRow="0" w:firstColumn="0" w:lastColumn="0" w:noHBand="0" w:noVBand="0"/>
      </w:tblPr>
      <w:tblGrid>
        <w:gridCol w:w="7054"/>
        <w:gridCol w:w="2915"/>
      </w:tblGrid>
      <w:tr w:rsidR="00E720D3" w:rsidRPr="00A36166" w:rsidTr="00D575CC">
        <w:trPr>
          <w:trHeight w:val="431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C957B1" w:rsidP="00B252D7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Účtovný zisk za rok 201</w:t>
            </w:r>
            <w:r w:rsidR="00B252D7">
              <w:rPr>
                <w:rFonts w:ascii="Times New Roman" w:hAnsi="Times New Roman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C957B1" w:rsidP="00B252D7">
            <w:pPr>
              <w:pStyle w:val="TopHeader"/>
              <w:snapToGrid w:val="0"/>
              <w:jc w:val="right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36</w:t>
            </w:r>
            <w:r w:rsidR="00B252D7">
              <w:rPr>
                <w:rFonts w:ascii="Times New Roman" w:hAnsi="Times New Roman"/>
              </w:rPr>
              <w:t>6</w:t>
            </w:r>
            <w:r w:rsidRPr="00A36166">
              <w:rPr>
                <w:rFonts w:ascii="Times New Roman" w:hAnsi="Times New Roman"/>
              </w:rPr>
              <w:t xml:space="preserve"> </w:t>
            </w:r>
            <w:r w:rsidR="00B252D7">
              <w:rPr>
                <w:rFonts w:ascii="Times New Roman" w:hAnsi="Times New Roman"/>
              </w:rPr>
              <w:t>88</w:t>
            </w:r>
            <w:r w:rsidRPr="00A36166">
              <w:rPr>
                <w:rFonts w:ascii="Times New Roman" w:hAnsi="Times New Roman"/>
              </w:rPr>
              <w:t>9</w:t>
            </w:r>
          </w:p>
        </w:tc>
      </w:tr>
      <w:tr w:rsidR="00E720D3" w:rsidRPr="00A36166" w:rsidTr="00D575CC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B252D7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Schválen</w:t>
            </w:r>
            <w:r w:rsidR="00B91E98"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ie</w:t>
            </w:r>
            <w:r w:rsidR="000827CF"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  <w:r w:rsidR="00C957B1">
              <w:rPr>
                <w:rFonts w:ascii="Times New Roman" w:hAnsi="Times New Roman"/>
                <w:b/>
                <w:bCs/>
                <w:sz w:val="22"/>
                <w:szCs w:val="22"/>
              </w:rPr>
              <w:t>rozdelenia</w:t>
            </w:r>
            <w:r w:rsidR="00B91E98"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  <w:r w:rsidR="000827CF"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účtovn</w:t>
            </w:r>
            <w:r w:rsidR="00C957B1">
              <w:rPr>
                <w:rFonts w:ascii="Times New Roman" w:hAnsi="Times New Roman"/>
                <w:b/>
                <w:bCs/>
                <w:sz w:val="22"/>
                <w:szCs w:val="22"/>
              </w:rPr>
              <w:t>ého</w:t>
            </w:r>
            <w:r w:rsidR="000827CF"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  <w:r w:rsidR="00C957B1">
              <w:rPr>
                <w:rFonts w:ascii="Times New Roman" w:hAnsi="Times New Roman"/>
                <w:b/>
                <w:bCs/>
                <w:sz w:val="22"/>
                <w:szCs w:val="22"/>
              </w:rPr>
              <w:t>zisku</w:t>
            </w:r>
            <w:r w:rsidR="00B91E98"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201</w:t>
            </w:r>
            <w:r w:rsidR="00B252D7">
              <w:rPr>
                <w:rFonts w:ascii="Times New Roman" w:hAnsi="Times New Roman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C957B1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D575CC">
              <w:rPr>
                <w:rFonts w:ascii="Times New Roman" w:hAnsi="Times New Roman"/>
                <w:sz w:val="22"/>
              </w:rPr>
              <w:t>36</w:t>
            </w:r>
            <w:r w:rsidR="00B252D7">
              <w:rPr>
                <w:rFonts w:ascii="Times New Roman" w:hAnsi="Times New Roman"/>
                <w:sz w:val="22"/>
              </w:rPr>
              <w:t>6</w:t>
            </w:r>
            <w:r w:rsidRPr="00D575CC">
              <w:rPr>
                <w:rFonts w:ascii="Times New Roman" w:hAnsi="Times New Roman"/>
                <w:sz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</w:rPr>
              <w:t>88</w:t>
            </w:r>
            <w:r w:rsidRPr="00D575CC">
              <w:rPr>
                <w:rFonts w:ascii="Times New Roman" w:hAnsi="Times New Roman"/>
                <w:sz w:val="22"/>
              </w:rPr>
              <w:t>9</w:t>
            </w:r>
          </w:p>
        </w:tc>
      </w:tr>
      <w:tr w:rsidR="00E720D3" w:rsidRPr="00A36166" w:rsidTr="00D575CC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Prídel do sociálneho fondu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B252D7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15</w:t>
            </w:r>
            <w:r w:rsidR="00C957B1">
              <w:rPr>
                <w:rFonts w:ascii="Times New Roman" w:hAnsi="Times New Roman"/>
                <w:sz w:val="22"/>
                <w:szCs w:val="22"/>
              </w:rPr>
              <w:t xml:space="preserve"> 000</w:t>
            </w:r>
          </w:p>
        </w:tc>
      </w:tr>
      <w:tr w:rsidR="00E720D3" w:rsidRPr="00A36166" w:rsidTr="00D575CC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Prevod  do nerozdeleného zisku minulých rokov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C957B1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35</w:t>
            </w:r>
            <w:r w:rsidR="00B252D7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88</w:t>
            </w:r>
            <w:r>
              <w:rPr>
                <w:rFonts w:ascii="Times New Roman" w:hAnsi="Times New Roman"/>
                <w:sz w:val="22"/>
                <w:szCs w:val="22"/>
              </w:rPr>
              <w:t>9</w:t>
            </w:r>
          </w:p>
        </w:tc>
      </w:tr>
      <w:tr w:rsidR="00E720D3" w:rsidRPr="00A36166" w:rsidTr="00D575CC">
        <w:trPr>
          <w:trHeight w:val="330"/>
          <w:jc w:val="center"/>
        </w:trPr>
        <w:tc>
          <w:tcPr>
            <w:tcW w:w="7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C957B1" w:rsidRDefault="00C957B1" w:rsidP="00B252D7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C957B1">
              <w:rPr>
                <w:rFonts w:ascii="Times New Roman" w:hAnsi="Times New Roman"/>
                <w:b/>
                <w:sz w:val="22"/>
                <w:szCs w:val="22"/>
              </w:rPr>
              <w:t>36</w:t>
            </w:r>
            <w:r w:rsidR="00B252D7">
              <w:rPr>
                <w:rFonts w:ascii="Times New Roman" w:hAnsi="Times New Roman"/>
                <w:b/>
                <w:sz w:val="22"/>
                <w:szCs w:val="22"/>
              </w:rPr>
              <w:t>6</w:t>
            </w:r>
            <w:r w:rsidRPr="00C957B1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b/>
                <w:sz w:val="22"/>
                <w:szCs w:val="22"/>
              </w:rPr>
              <w:t>88</w:t>
            </w:r>
            <w:r w:rsidRPr="00C957B1">
              <w:rPr>
                <w:rFonts w:ascii="Times New Roman" w:hAnsi="Times New Roman"/>
                <w:b/>
                <w:sz w:val="22"/>
                <w:szCs w:val="22"/>
              </w:rPr>
              <w:t>9</w:t>
            </w:r>
          </w:p>
        </w:tc>
      </w:tr>
    </w:tbl>
    <w:p w:rsidR="00D575CC" w:rsidRDefault="00D575CC">
      <w:pPr>
        <w:ind w:right="-2"/>
        <w:rPr>
          <w:rFonts w:ascii="Times New Roman" w:hAnsi="Times New Roman"/>
          <w:b/>
          <w:bCs/>
          <w:sz w:val="22"/>
          <w:szCs w:val="22"/>
        </w:rPr>
      </w:pPr>
    </w:p>
    <w:p w:rsidR="00D575CC" w:rsidRDefault="00D575CC">
      <w:pPr>
        <w:suppressAutoHyphens w:val="0"/>
        <w:jc w:val="left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br w:type="page"/>
      </w:r>
    </w:p>
    <w:p w:rsidR="00E720D3" w:rsidRPr="00EC21DD" w:rsidRDefault="00047A4E" w:rsidP="00EC21DD">
      <w:pPr>
        <w:ind w:right="-2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</w:rPr>
        <w:lastRenderedPageBreak/>
        <w:t>F</w:t>
      </w:r>
      <w:r w:rsidR="00E366A2" w:rsidRPr="00A36166">
        <w:rPr>
          <w:rFonts w:ascii="Times New Roman" w:hAnsi="Times New Roman"/>
          <w:b/>
          <w:bCs/>
          <w:sz w:val="22"/>
          <w:szCs w:val="22"/>
        </w:rPr>
        <w:t>.</w:t>
      </w:r>
      <w:r w:rsidR="00020C63" w:rsidRPr="00A36166">
        <w:rPr>
          <w:rFonts w:ascii="Times New Roman" w:hAnsi="Times New Roman"/>
          <w:b/>
          <w:bCs/>
          <w:sz w:val="22"/>
          <w:szCs w:val="22"/>
        </w:rPr>
        <w:t xml:space="preserve"> </w:t>
      </w:r>
      <w:r w:rsidR="009264A7" w:rsidRPr="00A36166">
        <w:rPr>
          <w:rFonts w:ascii="Times New Roman" w:hAnsi="Times New Roman"/>
          <w:b/>
          <w:bCs/>
          <w:sz w:val="22"/>
          <w:szCs w:val="22"/>
        </w:rPr>
        <w:t>b</w:t>
      </w:r>
      <w:r w:rsidR="00E720D3" w:rsidRPr="00A36166">
        <w:rPr>
          <w:rFonts w:ascii="Times New Roman" w:hAnsi="Times New Roman"/>
          <w:b/>
          <w:bCs/>
          <w:sz w:val="22"/>
          <w:szCs w:val="22"/>
        </w:rPr>
        <w:t>.</w:t>
      </w:r>
      <w:r w:rsidR="009264A7" w:rsidRPr="00A36166">
        <w:rPr>
          <w:rFonts w:ascii="Times New Roman" w:hAnsi="Times New Roman"/>
          <w:b/>
          <w:bCs/>
          <w:sz w:val="22"/>
          <w:szCs w:val="22"/>
        </w:rPr>
        <w:t>)</w:t>
      </w:r>
      <w:r w:rsidR="00E720D3" w:rsidRPr="00A36166">
        <w:rPr>
          <w:rFonts w:ascii="Times New Roman" w:hAnsi="Times New Roman"/>
          <w:b/>
          <w:bCs/>
          <w:sz w:val="22"/>
          <w:szCs w:val="22"/>
        </w:rPr>
        <w:t xml:space="preserve"> </w:t>
      </w:r>
      <w:r w:rsidR="00E366A2" w:rsidRPr="00A36166">
        <w:rPr>
          <w:rFonts w:ascii="Times New Roman" w:hAnsi="Times New Roman"/>
          <w:b/>
          <w:bCs/>
          <w:sz w:val="22"/>
          <w:szCs w:val="22"/>
          <w:u w:val="single"/>
        </w:rPr>
        <w:t>Tvorba a čerpanie r</w:t>
      </w:r>
      <w:r w:rsidR="00E720D3" w:rsidRPr="00A36166">
        <w:rPr>
          <w:rFonts w:ascii="Times New Roman" w:hAnsi="Times New Roman"/>
          <w:b/>
          <w:bCs/>
          <w:sz w:val="22"/>
          <w:szCs w:val="22"/>
          <w:u w:val="single"/>
        </w:rPr>
        <w:t>ezerv</w:t>
      </w:r>
      <w:r w:rsidR="00E366A2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 v bežnom roku</w:t>
      </w:r>
      <w:r w:rsidR="00E720D3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</w:p>
    <w:tbl>
      <w:tblPr>
        <w:tblW w:w="10208" w:type="dxa"/>
        <w:jc w:val="center"/>
        <w:tblLayout w:type="fixed"/>
        <w:tblLook w:val="0000" w:firstRow="0" w:lastRow="0" w:firstColumn="0" w:lastColumn="0" w:noHBand="0" w:noVBand="0"/>
      </w:tblPr>
      <w:tblGrid>
        <w:gridCol w:w="3408"/>
        <w:gridCol w:w="1797"/>
        <w:gridCol w:w="1039"/>
        <w:gridCol w:w="47"/>
        <w:gridCol w:w="993"/>
        <w:gridCol w:w="26"/>
        <w:gridCol w:w="1250"/>
        <w:gridCol w:w="53"/>
        <w:gridCol w:w="1595"/>
      </w:tblGrid>
      <w:tr w:rsidR="00E720D3" w:rsidRPr="00A36166">
        <w:trPr>
          <w:cantSplit/>
          <w:trHeight w:val="330"/>
          <w:jc w:val="center"/>
        </w:trPr>
        <w:tc>
          <w:tcPr>
            <w:tcW w:w="34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V €</w:t>
            </w:r>
          </w:p>
        </w:tc>
        <w:tc>
          <w:tcPr>
            <w:tcW w:w="680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CC20DD" w:rsidP="00FD187B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101D11">
              <w:rPr>
                <w:rFonts w:ascii="Times New Roman" w:hAnsi="Times New Roman"/>
              </w:rPr>
              <w:t>8</w:t>
            </w:r>
          </w:p>
        </w:tc>
      </w:tr>
      <w:tr w:rsidR="00E720D3" w:rsidRPr="00A36166" w:rsidTr="000E6781">
        <w:trPr>
          <w:cantSplit/>
          <w:trHeight w:val="345"/>
          <w:jc w:val="center"/>
        </w:trPr>
        <w:tc>
          <w:tcPr>
            <w:tcW w:w="34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rPr>
                <w:rFonts w:ascii="Times New Roman" w:hAnsi="Times New Roman"/>
              </w:rPr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Stav </w:t>
            </w:r>
          </w:p>
          <w:p w:rsidR="00E720D3" w:rsidRPr="00A36166" w:rsidRDefault="00E720D3" w:rsidP="00101D11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k 1.1. 201</w:t>
            </w:r>
            <w:r w:rsidR="00101D11">
              <w:rPr>
                <w:rFonts w:ascii="Times New Roman" w:hAnsi="Times New Roman"/>
                <w:b w:val="0"/>
              </w:rPr>
              <w:t>8</w:t>
            </w:r>
          </w:p>
        </w:tc>
        <w:tc>
          <w:tcPr>
            <w:tcW w:w="1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Tvorba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Použitie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Zrušenie</w:t>
            </w: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 xml:space="preserve">Stav </w:t>
            </w:r>
          </w:p>
          <w:p w:rsidR="00E720D3" w:rsidRPr="00A36166" w:rsidRDefault="00E720D3" w:rsidP="00101D11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k 31.12. 201</w:t>
            </w:r>
            <w:r w:rsidR="00101D11">
              <w:rPr>
                <w:rFonts w:ascii="Times New Roman" w:hAnsi="Times New Roman"/>
                <w:b w:val="0"/>
              </w:rPr>
              <w:t>8</w:t>
            </w:r>
          </w:p>
        </w:tc>
      </w:tr>
      <w:tr w:rsidR="00D575CC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Dlhodobé rezervy</w:t>
            </w: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 , z toho: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101D11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2 </w:t>
            </w:r>
            <w:r w:rsidR="00D575CC"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25</w:t>
            </w:r>
            <w:r w:rsidR="00D575CC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14</w:t>
            </w:r>
            <w:r w:rsidR="00D575CC">
              <w:rPr>
                <w:rFonts w:ascii="Times New Roman" w:hAnsi="Times New Roman"/>
                <w:b/>
                <w:sz w:val="22"/>
                <w:szCs w:val="22"/>
              </w:rPr>
              <w:t>3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101D11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40</w:t>
            </w:r>
            <w:r w:rsidR="00D575CC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39</w:t>
            </w:r>
            <w:r w:rsidR="00D575CC">
              <w:rPr>
                <w:rFonts w:ascii="Times New Roman" w:hAnsi="Times New Roman"/>
                <w:b/>
                <w:sz w:val="22"/>
                <w:szCs w:val="22"/>
              </w:rPr>
              <w:t>4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2 9</w:t>
            </w:r>
            <w:r w:rsidR="00101D11">
              <w:rPr>
                <w:rFonts w:ascii="Times New Roman" w:hAnsi="Times New Roman"/>
                <w:b/>
                <w:sz w:val="22"/>
                <w:szCs w:val="22"/>
              </w:rPr>
              <w:t>6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5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b/>
                <w:sz w:val="22"/>
                <w:szCs w:val="22"/>
              </w:rPr>
              <w:t>5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3</w:t>
            </w:r>
            <w:r w:rsidR="00101D11">
              <w:rPr>
                <w:rFonts w:ascii="Times New Roman" w:hAnsi="Times New Roman"/>
                <w:b/>
                <w:sz w:val="22"/>
                <w:szCs w:val="22"/>
              </w:rPr>
              <w:t>7</w:t>
            </w:r>
          </w:p>
        </w:tc>
      </w:tr>
      <w:tr w:rsidR="00E720D3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Likvidácia banských diel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0264A4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2 655 51</w:t>
            </w:r>
            <w:r w:rsidR="000264A4" w:rsidRPr="00A36166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 w:rsidP="000264A4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2 655 5</w:t>
            </w:r>
            <w:r w:rsidR="000264A4" w:rsidRPr="00A36166">
              <w:rPr>
                <w:rFonts w:ascii="Times New Roman" w:hAnsi="Times New Roman"/>
                <w:sz w:val="22"/>
                <w:szCs w:val="22"/>
              </w:rPr>
              <w:t>14</w:t>
            </w:r>
          </w:p>
        </w:tc>
      </w:tr>
      <w:tr w:rsidR="00E720D3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Rekultivácia skládky odpadu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  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53</w:t>
            </w:r>
            <w:r w:rsidR="000827C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E165DD" w:rsidRPr="00A36166">
              <w:rPr>
                <w:rFonts w:ascii="Times New Roman" w:hAnsi="Times New Roman"/>
                <w:sz w:val="22"/>
                <w:szCs w:val="22"/>
              </w:rPr>
              <w:t>7</w:t>
            </w:r>
            <w:r w:rsidR="00101D11">
              <w:rPr>
                <w:rFonts w:ascii="Times New Roman" w:hAnsi="Times New Roman"/>
                <w:sz w:val="22"/>
                <w:szCs w:val="22"/>
              </w:rPr>
              <w:t>43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551648" w:rsidP="00101D11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="00E720D3"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 w:rsidR="00101D11">
              <w:rPr>
                <w:rFonts w:ascii="Times New Roman" w:hAnsi="Times New Roman"/>
                <w:sz w:val="22"/>
                <w:szCs w:val="22"/>
              </w:rPr>
              <w:t>4</w:t>
            </w:r>
            <w:r w:rsidR="000E6781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01</w:t>
            </w:r>
            <w:r w:rsidR="00FD187B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275C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FD187B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101D11">
              <w:rPr>
                <w:rFonts w:ascii="Times New Roman" w:hAnsi="Times New Roman"/>
                <w:sz w:val="22"/>
                <w:szCs w:val="22"/>
              </w:rPr>
              <w:t>7</w:t>
            </w:r>
            <w:r w:rsidR="00551648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275CE9" w:rsidRPr="00A36166">
              <w:rPr>
                <w:rFonts w:ascii="Times New Roman" w:hAnsi="Times New Roman"/>
                <w:sz w:val="22"/>
                <w:szCs w:val="22"/>
              </w:rPr>
              <w:t>7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58</w:t>
            </w:r>
          </w:p>
        </w:tc>
      </w:tr>
      <w:tr w:rsidR="00E720D3" w:rsidRPr="00A36166" w:rsidTr="000E6781">
        <w:trPr>
          <w:trHeight w:val="208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Odchodné – dlhodobá časť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2</w:t>
            </w:r>
            <w:r w:rsidR="000827CF"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  <w:r w:rsidR="000827C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886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101D11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36</w:t>
            </w:r>
            <w:r w:rsidR="00E03BB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37</w:t>
            </w:r>
            <w:r w:rsidR="00FD187B">
              <w:rPr>
                <w:rFonts w:ascii="Times New Roman" w:hAnsi="Times New Roman"/>
                <w:sz w:val="22"/>
                <w:szCs w:val="22"/>
              </w:rPr>
              <w:t>9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D4283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 </w:t>
            </w:r>
            <w:r w:rsidR="00E03BBA" w:rsidRPr="00A36166">
              <w:rPr>
                <w:rFonts w:ascii="Times New Roman" w:hAnsi="Times New Roman"/>
                <w:sz w:val="22"/>
                <w:szCs w:val="22"/>
              </w:rPr>
              <w:t>2</w:t>
            </w:r>
            <w:r w:rsidR="00FD187B">
              <w:rPr>
                <w:rFonts w:ascii="Times New Roman" w:hAnsi="Times New Roman"/>
                <w:sz w:val="22"/>
                <w:szCs w:val="22"/>
              </w:rPr>
              <w:t>5</w:t>
            </w:r>
            <w:r w:rsidR="00101D11">
              <w:rPr>
                <w:rFonts w:ascii="Times New Roman" w:hAnsi="Times New Roman"/>
                <w:sz w:val="22"/>
                <w:szCs w:val="22"/>
              </w:rPr>
              <w:t>2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2</w:t>
            </w:r>
            <w:r w:rsidR="00FD187B">
              <w:rPr>
                <w:rFonts w:ascii="Times New Roman" w:hAnsi="Times New Roman"/>
                <w:sz w:val="22"/>
                <w:szCs w:val="22"/>
              </w:rPr>
              <w:t>6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</w:tr>
      <w:tr w:rsidR="00D575CC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Krátkodobé rezervy,</w:t>
            </w: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  z toho: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5</w:t>
            </w:r>
            <w:r w:rsidR="00101D11">
              <w:rPr>
                <w:rFonts w:ascii="Times New Roman" w:hAnsi="Times New Roman"/>
                <w:b/>
                <w:sz w:val="22"/>
                <w:szCs w:val="22"/>
              </w:rPr>
              <w:t>08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7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b/>
                <w:sz w:val="22"/>
                <w:szCs w:val="22"/>
              </w:rPr>
              <w:t>3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Default="006F19C3" w:rsidP="006F19C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817</w:t>
            </w:r>
            <w:r w:rsidR="00D575CC" w:rsidRPr="00A36166">
              <w:rPr>
                <w:rFonts w:ascii="Times New Roman" w:hAnsi="Times New Roman"/>
                <w:b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5</w:t>
            </w:r>
            <w:r w:rsidR="00D575CC"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2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Default="00463438" w:rsidP="0046343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</w:t>
            </w:r>
            <w:r w:rsidR="006F19C3">
              <w:rPr>
                <w:rFonts w:ascii="Times New Roman" w:hAnsi="Times New Roman"/>
                <w:b/>
                <w:sz w:val="22"/>
                <w:szCs w:val="22"/>
              </w:rPr>
              <w:t>4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0</w:t>
            </w:r>
            <w:r w:rsidR="00D575CC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76</w:t>
            </w:r>
            <w:r w:rsidR="00D575CC">
              <w:rPr>
                <w:rFonts w:ascii="Times New Roman" w:hAnsi="Times New Roman"/>
                <w:b/>
                <w:sz w:val="22"/>
                <w:szCs w:val="22"/>
              </w:rPr>
              <w:t>0</w:t>
            </w: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463438" w:rsidP="0046343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117</w:t>
            </w:r>
            <w:r w:rsidR="00D575CC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6F19C3">
              <w:rPr>
                <w:rFonts w:ascii="Times New Roman" w:hAnsi="Times New Roman"/>
                <w:b/>
                <w:sz w:val="22"/>
                <w:szCs w:val="22"/>
              </w:rPr>
              <w:t>8</w:t>
            </w:r>
            <w:r w:rsidR="00D575CC"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 w:rsidR="006F19C3">
              <w:rPr>
                <w:rFonts w:ascii="Times New Roman" w:hAnsi="Times New Roman"/>
                <w:b/>
                <w:sz w:val="22"/>
                <w:szCs w:val="22"/>
              </w:rPr>
              <w:t>0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75CC" w:rsidRDefault="00F8163C" w:rsidP="006F19C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8</w:t>
            </w:r>
            <w:r w:rsidR="006F19C3">
              <w:rPr>
                <w:rFonts w:ascii="Times New Roman" w:hAnsi="Times New Roman"/>
                <w:b/>
                <w:sz w:val="22"/>
                <w:szCs w:val="22"/>
              </w:rPr>
              <w:t>67</w:t>
            </w:r>
            <w:r w:rsidR="00D575CC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6F19C3">
              <w:rPr>
                <w:rFonts w:ascii="Times New Roman" w:hAnsi="Times New Roman"/>
                <w:b/>
                <w:sz w:val="22"/>
                <w:szCs w:val="22"/>
              </w:rPr>
              <w:t>655</w:t>
            </w:r>
          </w:p>
        </w:tc>
      </w:tr>
      <w:tr w:rsidR="00D575CC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Rezerva na nevyčerpanú dovolenku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 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57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="00101D11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7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101D11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53</w:t>
            </w:r>
            <w:r w:rsidR="00D575CC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232</w:t>
            </w: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101D11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="00D575CC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8</w:t>
            </w:r>
            <w:r w:rsidR="00D575CC">
              <w:rPr>
                <w:rFonts w:ascii="Times New Roman" w:hAnsi="Times New Roman"/>
                <w:sz w:val="22"/>
                <w:szCs w:val="22"/>
              </w:rPr>
              <w:t>9</w:t>
            </w: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7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</w:tr>
      <w:tr w:rsidR="00D575CC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Rezerva na audit účtovnej závierky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4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614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4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899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4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614</w:t>
            </w: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    4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899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</w:tr>
      <w:tr w:rsidR="00D575CC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Rezerva na </w:t>
            </w:r>
            <w:r>
              <w:rPr>
                <w:rFonts w:ascii="Times New Roman" w:hAnsi="Times New Roman"/>
                <w:sz w:val="22"/>
                <w:szCs w:val="22"/>
              </w:rPr>
              <w:t>spotrebované emisie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     2</w:t>
            </w:r>
            <w:r w:rsidR="00101D11">
              <w:rPr>
                <w:rFonts w:ascii="Times New Roman" w:hAnsi="Times New Roman"/>
                <w:sz w:val="22"/>
                <w:szCs w:val="22"/>
              </w:rPr>
              <w:t>65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9</w:t>
            </w: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="00101D11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101D11">
              <w:rPr>
                <w:rFonts w:ascii="Times New Roman" w:hAnsi="Times New Roman"/>
                <w:sz w:val="22"/>
                <w:szCs w:val="22"/>
              </w:rPr>
              <w:t>64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3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46343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2</w:t>
            </w:r>
            <w:r w:rsidR="00101D11">
              <w:rPr>
                <w:rFonts w:ascii="Times New Roman" w:hAnsi="Times New Roman"/>
                <w:sz w:val="22"/>
                <w:szCs w:val="22"/>
              </w:rPr>
              <w:t>65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9</w:t>
            </w:r>
            <w:r w:rsidR="00463438">
              <w:rPr>
                <w:rFonts w:ascii="Times New Roman" w:hAnsi="Times New Roman"/>
                <w:sz w:val="22"/>
                <w:szCs w:val="22"/>
              </w:rPr>
              <w:t>3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</w:t>
            </w: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101D11">
              <w:rPr>
                <w:rFonts w:ascii="Times New Roman" w:hAnsi="Times New Roman"/>
                <w:sz w:val="22"/>
                <w:szCs w:val="22"/>
              </w:rPr>
              <w:t>64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3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</w:tr>
      <w:tr w:rsidR="00D575CC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Rezervy ostatné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000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7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25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000</w:t>
            </w: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7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25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</w:tr>
      <w:tr w:rsidR="00D575CC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Rezerva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na 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reklamácie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11</w:t>
            </w: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000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62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  <w:r>
              <w:rPr>
                <w:rFonts w:ascii="Times New Roman" w:hAnsi="Times New Roman"/>
                <w:sz w:val="22"/>
                <w:szCs w:val="22"/>
              </w:rPr>
              <w:t>00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463438" w:rsidP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114 000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   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101D11">
              <w:rPr>
                <w:rFonts w:ascii="Times New Roman" w:hAnsi="Times New Roman"/>
                <w:sz w:val="22"/>
                <w:szCs w:val="22"/>
              </w:rPr>
              <w:t>62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5</w:t>
            </w:r>
            <w:r>
              <w:rPr>
                <w:rFonts w:ascii="Times New Roman" w:hAnsi="Times New Roman"/>
                <w:sz w:val="22"/>
                <w:szCs w:val="22"/>
              </w:rPr>
              <w:t>00</w:t>
            </w:r>
          </w:p>
        </w:tc>
      </w:tr>
      <w:tr w:rsidR="00D575CC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Rezerva na kompenzáciu 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ekologického znečistenia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41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242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683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6F19C3" w:rsidP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1 983</w:t>
            </w: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75CC" w:rsidRPr="00A36166" w:rsidRDefault="00D575CC" w:rsidP="006F19C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="006F19C3">
              <w:rPr>
                <w:rFonts w:ascii="Times New Roman" w:hAnsi="Times New Roman"/>
                <w:sz w:val="22"/>
                <w:szCs w:val="22"/>
              </w:rPr>
              <w:t>9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F19C3">
              <w:rPr>
                <w:rFonts w:ascii="Times New Roman" w:hAnsi="Times New Roman"/>
                <w:sz w:val="22"/>
                <w:szCs w:val="22"/>
              </w:rPr>
              <w:t>9</w:t>
            </w:r>
            <w:r>
              <w:rPr>
                <w:rFonts w:ascii="Times New Roman" w:hAnsi="Times New Roman"/>
                <w:sz w:val="22"/>
                <w:szCs w:val="22"/>
              </w:rPr>
              <w:t>42</w:t>
            </w:r>
          </w:p>
        </w:tc>
      </w:tr>
      <w:tr w:rsidR="00D575CC" w:rsidRPr="00A36166" w:rsidTr="000E6781">
        <w:trPr>
          <w:trHeight w:val="284"/>
          <w:jc w:val="center"/>
        </w:trPr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Rezerva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na 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odchodné–krátkodobá časť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101D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</w:t>
            </w:r>
            <w:r w:rsidR="00101D11">
              <w:rPr>
                <w:rFonts w:ascii="Times New Roman" w:hAnsi="Times New Roman"/>
                <w:sz w:val="22"/>
                <w:szCs w:val="22"/>
              </w:rPr>
              <w:t>10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8</w:t>
            </w:r>
            <w:r w:rsidR="00101D11">
              <w:rPr>
                <w:rFonts w:ascii="Times New Roman" w:hAnsi="Times New Roman"/>
                <w:sz w:val="22"/>
                <w:szCs w:val="22"/>
              </w:rPr>
              <w:t>04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6F19C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2 </w:t>
            </w:r>
            <w:r w:rsidR="006F19C3">
              <w:rPr>
                <w:rFonts w:ascii="Times New Roman" w:hAnsi="Times New Roman"/>
                <w:sz w:val="22"/>
                <w:szCs w:val="22"/>
              </w:rPr>
              <w:t>23</w:t>
            </w: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575CC" w:rsidRPr="00A36166" w:rsidRDefault="00D575CC" w:rsidP="00D575C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75CC" w:rsidRPr="00A36166" w:rsidRDefault="00D575CC" w:rsidP="006F19C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  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6F19C3">
              <w:rPr>
                <w:rFonts w:ascii="Times New Roman" w:hAnsi="Times New Roman"/>
                <w:sz w:val="22"/>
                <w:szCs w:val="22"/>
              </w:rPr>
              <w:t>3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</w:t>
            </w:r>
            <w:r w:rsidR="006F19C3">
              <w:rPr>
                <w:rFonts w:ascii="Times New Roman" w:hAnsi="Times New Roman"/>
                <w:sz w:val="22"/>
                <w:szCs w:val="22"/>
              </w:rPr>
              <w:t>38</w:t>
            </w:r>
          </w:p>
        </w:tc>
      </w:tr>
    </w:tbl>
    <w:p w:rsidR="00E366A2" w:rsidRPr="00A36166" w:rsidRDefault="00485434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</w:t>
      </w:r>
      <w:r w:rsidR="00E366A2" w:rsidRPr="00A36166">
        <w:rPr>
          <w:rFonts w:ascii="Times New Roman" w:hAnsi="Times New Roman"/>
          <w:sz w:val="22"/>
          <w:szCs w:val="22"/>
        </w:rPr>
        <w:t xml:space="preserve">ezerva na </w:t>
      </w:r>
      <w:r w:rsidR="008F7812" w:rsidRPr="00A36166">
        <w:rPr>
          <w:rFonts w:ascii="Times New Roman" w:hAnsi="Times New Roman"/>
          <w:sz w:val="22"/>
          <w:szCs w:val="22"/>
        </w:rPr>
        <w:t>likvidáciu banských diel,</w:t>
      </w:r>
      <w:r w:rsidR="00020C63" w:rsidRPr="00A36166">
        <w:rPr>
          <w:rFonts w:ascii="Times New Roman" w:hAnsi="Times New Roman"/>
          <w:sz w:val="22"/>
          <w:szCs w:val="22"/>
        </w:rPr>
        <w:t xml:space="preserve"> rezerva na </w:t>
      </w:r>
      <w:r w:rsidR="008F7812" w:rsidRPr="00A36166">
        <w:rPr>
          <w:rFonts w:ascii="Times New Roman" w:hAnsi="Times New Roman"/>
          <w:sz w:val="22"/>
          <w:szCs w:val="22"/>
        </w:rPr>
        <w:t xml:space="preserve">rekultiváciu skládky odpadu, </w:t>
      </w:r>
      <w:r w:rsidR="00020C63" w:rsidRPr="00A36166">
        <w:rPr>
          <w:rFonts w:ascii="Times New Roman" w:hAnsi="Times New Roman"/>
          <w:sz w:val="22"/>
          <w:szCs w:val="22"/>
        </w:rPr>
        <w:t xml:space="preserve">rezerva na </w:t>
      </w:r>
      <w:r w:rsidR="00E366A2" w:rsidRPr="00A36166">
        <w:rPr>
          <w:rFonts w:ascii="Times New Roman" w:hAnsi="Times New Roman"/>
          <w:sz w:val="22"/>
          <w:szCs w:val="22"/>
        </w:rPr>
        <w:t>nevyčerpanú dovolenku a</w:t>
      </w:r>
      <w:r w:rsidR="00020C63" w:rsidRPr="00A36166">
        <w:rPr>
          <w:rFonts w:ascii="Times New Roman" w:hAnsi="Times New Roman"/>
          <w:sz w:val="22"/>
          <w:szCs w:val="22"/>
        </w:rPr>
        <w:t xml:space="preserve"> rezerva </w:t>
      </w:r>
      <w:r w:rsidR="00E366A2" w:rsidRPr="00A36166">
        <w:rPr>
          <w:rFonts w:ascii="Times New Roman" w:hAnsi="Times New Roman"/>
          <w:sz w:val="22"/>
          <w:szCs w:val="22"/>
        </w:rPr>
        <w:t xml:space="preserve"> na </w:t>
      </w:r>
      <w:r>
        <w:rPr>
          <w:rFonts w:ascii="Times New Roman" w:hAnsi="Times New Roman"/>
          <w:sz w:val="22"/>
          <w:szCs w:val="22"/>
        </w:rPr>
        <w:t xml:space="preserve">spotrebované emisie  sú zákonnými rezervami v zmysle </w:t>
      </w:r>
      <w:r w:rsidR="004E3A98">
        <w:rPr>
          <w:rFonts w:ascii="Times New Roman" w:hAnsi="Times New Roman"/>
          <w:sz w:val="22"/>
          <w:szCs w:val="22"/>
        </w:rPr>
        <w:t>z</w:t>
      </w:r>
      <w:r>
        <w:rPr>
          <w:rFonts w:ascii="Times New Roman" w:hAnsi="Times New Roman"/>
          <w:sz w:val="22"/>
          <w:szCs w:val="22"/>
        </w:rPr>
        <w:t>ákona o</w:t>
      </w:r>
      <w:r w:rsidR="004E3A98">
        <w:rPr>
          <w:rFonts w:ascii="Times New Roman" w:hAnsi="Times New Roman"/>
          <w:sz w:val="22"/>
          <w:szCs w:val="22"/>
        </w:rPr>
        <w:t> </w:t>
      </w:r>
      <w:r>
        <w:rPr>
          <w:rFonts w:ascii="Times New Roman" w:hAnsi="Times New Roman"/>
          <w:sz w:val="22"/>
          <w:szCs w:val="22"/>
        </w:rPr>
        <w:t>účtovníctve</w:t>
      </w:r>
      <w:r w:rsidR="004E3A98">
        <w:rPr>
          <w:rFonts w:ascii="Times New Roman" w:hAnsi="Times New Roman"/>
          <w:sz w:val="22"/>
          <w:szCs w:val="22"/>
        </w:rPr>
        <w:t xml:space="preserve"> a sú daňovými výdavkami v zmysle zákona o dani z príjmov.</w:t>
      </w:r>
    </w:p>
    <w:p w:rsidR="00210262" w:rsidRPr="00A36166" w:rsidRDefault="004E3A98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</w:t>
      </w:r>
      <w:r w:rsidR="00E720D3" w:rsidRPr="00A36166">
        <w:rPr>
          <w:rFonts w:ascii="Times New Roman" w:hAnsi="Times New Roman"/>
          <w:sz w:val="22"/>
          <w:szCs w:val="22"/>
        </w:rPr>
        <w:t xml:space="preserve">ezerva na </w:t>
      </w:r>
      <w:r>
        <w:rPr>
          <w:rFonts w:ascii="Times New Roman" w:hAnsi="Times New Roman"/>
          <w:sz w:val="22"/>
          <w:szCs w:val="22"/>
        </w:rPr>
        <w:t xml:space="preserve">predpokladanú spotrebu emisií </w:t>
      </w:r>
      <w:r w:rsidR="009B474B" w:rsidRPr="00A36166">
        <w:rPr>
          <w:rFonts w:ascii="Times New Roman" w:hAnsi="Times New Roman"/>
          <w:sz w:val="22"/>
          <w:szCs w:val="22"/>
        </w:rPr>
        <w:t xml:space="preserve">skleníkových plynov </w:t>
      </w:r>
      <w:r w:rsidR="00020C63" w:rsidRPr="00A36166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zaúčtovaná </w:t>
      </w:r>
      <w:r w:rsidR="00E720D3" w:rsidRPr="00A36166">
        <w:rPr>
          <w:rFonts w:ascii="Times New Roman" w:hAnsi="Times New Roman"/>
          <w:sz w:val="22"/>
          <w:szCs w:val="22"/>
        </w:rPr>
        <w:t>v</w:t>
      </w:r>
      <w:r w:rsidR="00020C63" w:rsidRPr="00A36166">
        <w:rPr>
          <w:rFonts w:ascii="Times New Roman" w:hAnsi="Times New Roman"/>
          <w:sz w:val="22"/>
          <w:szCs w:val="22"/>
        </w:rPr>
        <w:t> </w:t>
      </w:r>
      <w:r w:rsidR="00E720D3" w:rsidRPr="00A36166">
        <w:rPr>
          <w:rFonts w:ascii="Times New Roman" w:hAnsi="Times New Roman"/>
          <w:sz w:val="22"/>
          <w:szCs w:val="22"/>
        </w:rPr>
        <w:t>sume</w:t>
      </w:r>
      <w:r w:rsidR="00020C63" w:rsidRPr="00A36166">
        <w:rPr>
          <w:rFonts w:ascii="Times New Roman" w:hAnsi="Times New Roman"/>
          <w:sz w:val="22"/>
          <w:szCs w:val="22"/>
        </w:rPr>
        <w:t xml:space="preserve"> </w:t>
      </w:r>
      <w:r w:rsidR="00311901">
        <w:rPr>
          <w:rFonts w:ascii="Times New Roman" w:hAnsi="Times New Roman"/>
          <w:sz w:val="22"/>
          <w:szCs w:val="22"/>
        </w:rPr>
        <w:t>5</w:t>
      </w:r>
      <w:r w:rsidR="00463438">
        <w:rPr>
          <w:rFonts w:ascii="Times New Roman" w:hAnsi="Times New Roman"/>
          <w:sz w:val="22"/>
          <w:szCs w:val="22"/>
        </w:rPr>
        <w:t>64</w:t>
      </w:r>
      <w:r w:rsidR="00311901">
        <w:rPr>
          <w:rFonts w:ascii="Times New Roman" w:hAnsi="Times New Roman"/>
          <w:sz w:val="22"/>
          <w:szCs w:val="22"/>
        </w:rPr>
        <w:t xml:space="preserve"> 3</w:t>
      </w:r>
      <w:r w:rsidR="00002B25" w:rsidRPr="00A36166">
        <w:rPr>
          <w:rFonts w:ascii="Times New Roman" w:hAnsi="Times New Roman"/>
          <w:sz w:val="22"/>
          <w:szCs w:val="22"/>
        </w:rPr>
        <w:t>1</w:t>
      </w:r>
      <w:r w:rsidR="00463438">
        <w:rPr>
          <w:rFonts w:ascii="Times New Roman" w:hAnsi="Times New Roman"/>
          <w:sz w:val="22"/>
          <w:szCs w:val="22"/>
        </w:rPr>
        <w:t>5</w:t>
      </w:r>
      <w:r w:rsidR="00E720D3" w:rsidRPr="00A36166">
        <w:rPr>
          <w:rFonts w:ascii="Times New Roman" w:hAnsi="Times New Roman"/>
          <w:sz w:val="22"/>
          <w:szCs w:val="22"/>
        </w:rPr>
        <w:t xml:space="preserve"> €</w:t>
      </w:r>
      <w:r>
        <w:rPr>
          <w:rFonts w:ascii="Times New Roman" w:hAnsi="Times New Roman"/>
          <w:sz w:val="22"/>
          <w:szCs w:val="22"/>
        </w:rPr>
        <w:t xml:space="preserve"> </w:t>
      </w:r>
      <w:r w:rsidR="00E720D3" w:rsidRPr="00A36166">
        <w:rPr>
          <w:rFonts w:ascii="Times New Roman" w:hAnsi="Times New Roman"/>
          <w:sz w:val="22"/>
          <w:szCs w:val="22"/>
        </w:rPr>
        <w:t xml:space="preserve"> </w:t>
      </w:r>
      <w:r w:rsidR="009B474B" w:rsidRPr="00A36166">
        <w:rPr>
          <w:rFonts w:ascii="Times New Roman" w:hAnsi="Times New Roman"/>
          <w:sz w:val="22"/>
          <w:szCs w:val="22"/>
        </w:rPr>
        <w:t>je vypočítaná ako</w:t>
      </w:r>
      <w:r w:rsidR="00E720D3" w:rsidRPr="00A36166">
        <w:rPr>
          <w:rFonts w:ascii="Times New Roman" w:hAnsi="Times New Roman"/>
          <w:sz w:val="22"/>
          <w:szCs w:val="22"/>
        </w:rPr>
        <w:t xml:space="preserve"> násobok </w:t>
      </w:r>
      <w:r w:rsidR="00020C63" w:rsidRPr="00A36166">
        <w:rPr>
          <w:rFonts w:ascii="Times New Roman" w:hAnsi="Times New Roman"/>
          <w:sz w:val="22"/>
          <w:szCs w:val="22"/>
        </w:rPr>
        <w:t>predpokladaného spotrebovaného</w:t>
      </w:r>
      <w:r w:rsidR="00E720D3" w:rsidRPr="00A36166">
        <w:rPr>
          <w:rFonts w:ascii="Times New Roman" w:hAnsi="Times New Roman"/>
          <w:sz w:val="22"/>
          <w:szCs w:val="22"/>
        </w:rPr>
        <w:t xml:space="preserve"> množstva emisií</w:t>
      </w:r>
      <w:r w:rsidR="00020C63" w:rsidRPr="00A36166">
        <w:rPr>
          <w:rFonts w:ascii="Times New Roman" w:hAnsi="Times New Roman"/>
          <w:sz w:val="22"/>
          <w:szCs w:val="22"/>
        </w:rPr>
        <w:t xml:space="preserve"> podľa kvalifikovaných prepočtov</w:t>
      </w:r>
      <w:r w:rsidR="00E720D3" w:rsidRPr="00A36166">
        <w:rPr>
          <w:rFonts w:ascii="Times New Roman" w:hAnsi="Times New Roman"/>
          <w:sz w:val="22"/>
          <w:szCs w:val="22"/>
        </w:rPr>
        <w:t xml:space="preserve"> a</w:t>
      </w:r>
      <w:r w:rsidR="006F7246" w:rsidRPr="00A36166">
        <w:rPr>
          <w:rFonts w:ascii="Times New Roman" w:hAnsi="Times New Roman"/>
          <w:sz w:val="22"/>
          <w:szCs w:val="22"/>
        </w:rPr>
        <w:t xml:space="preserve"> jednotkovej </w:t>
      </w:r>
      <w:r w:rsidR="00E366A2" w:rsidRPr="00A36166">
        <w:rPr>
          <w:rFonts w:ascii="Times New Roman" w:hAnsi="Times New Roman"/>
          <w:sz w:val="22"/>
          <w:szCs w:val="22"/>
        </w:rPr>
        <w:t>ceny</w:t>
      </w:r>
      <w:r w:rsidR="009B474B" w:rsidRPr="00A36166">
        <w:rPr>
          <w:rFonts w:ascii="Times New Roman" w:hAnsi="Times New Roman"/>
          <w:sz w:val="22"/>
          <w:szCs w:val="22"/>
        </w:rPr>
        <w:t>. J</w:t>
      </w:r>
      <w:r w:rsidR="00EB78DF" w:rsidRPr="00A36166">
        <w:rPr>
          <w:rFonts w:ascii="Times New Roman" w:hAnsi="Times New Roman"/>
          <w:sz w:val="22"/>
          <w:szCs w:val="22"/>
        </w:rPr>
        <w:t xml:space="preserve">ednotková cena </w:t>
      </w:r>
      <w:r w:rsidR="00EF6976" w:rsidRPr="00A36166">
        <w:rPr>
          <w:rFonts w:ascii="Times New Roman" w:hAnsi="Times New Roman"/>
          <w:sz w:val="22"/>
          <w:szCs w:val="22"/>
        </w:rPr>
        <w:t xml:space="preserve"> </w:t>
      </w:r>
      <w:r w:rsidR="00EB78DF" w:rsidRPr="00A36166">
        <w:rPr>
          <w:rFonts w:ascii="Times New Roman" w:hAnsi="Times New Roman"/>
          <w:sz w:val="22"/>
          <w:szCs w:val="22"/>
        </w:rPr>
        <w:t xml:space="preserve">je cena, ktorou </w:t>
      </w:r>
      <w:r w:rsidR="009B474B" w:rsidRPr="00A36166">
        <w:rPr>
          <w:rFonts w:ascii="Times New Roman" w:hAnsi="Times New Roman"/>
          <w:sz w:val="22"/>
          <w:szCs w:val="22"/>
        </w:rPr>
        <w:t>je ocenený zostatok emisných kvót</w:t>
      </w:r>
      <w:r w:rsidR="00EB78DF" w:rsidRPr="00A36166">
        <w:rPr>
          <w:rFonts w:ascii="Times New Roman" w:hAnsi="Times New Roman"/>
          <w:sz w:val="22"/>
          <w:szCs w:val="22"/>
        </w:rPr>
        <w:t xml:space="preserve"> (</w:t>
      </w:r>
      <w:r w:rsidR="00463438">
        <w:rPr>
          <w:rFonts w:ascii="Times New Roman" w:hAnsi="Times New Roman"/>
          <w:sz w:val="22"/>
          <w:szCs w:val="22"/>
        </w:rPr>
        <w:t>4</w:t>
      </w:r>
      <w:r w:rsidR="00311901">
        <w:rPr>
          <w:rFonts w:ascii="Times New Roman" w:hAnsi="Times New Roman"/>
          <w:sz w:val="22"/>
          <w:szCs w:val="22"/>
        </w:rPr>
        <w:t>9</w:t>
      </w:r>
      <w:r w:rsidR="00002B25" w:rsidRPr="00A36166">
        <w:rPr>
          <w:rFonts w:ascii="Times New Roman" w:hAnsi="Times New Roman"/>
          <w:sz w:val="22"/>
          <w:szCs w:val="22"/>
        </w:rPr>
        <w:t xml:space="preserve"> </w:t>
      </w:r>
      <w:r w:rsidR="00463438">
        <w:rPr>
          <w:rFonts w:ascii="Times New Roman" w:hAnsi="Times New Roman"/>
          <w:sz w:val="22"/>
          <w:szCs w:val="22"/>
        </w:rPr>
        <w:t>7</w:t>
      </w:r>
      <w:r w:rsidR="00311901">
        <w:rPr>
          <w:rFonts w:ascii="Times New Roman" w:hAnsi="Times New Roman"/>
          <w:sz w:val="22"/>
          <w:szCs w:val="22"/>
        </w:rPr>
        <w:t>42</w:t>
      </w:r>
      <w:r w:rsidR="00EB78DF" w:rsidRPr="00A36166">
        <w:rPr>
          <w:rFonts w:ascii="Times New Roman" w:hAnsi="Times New Roman"/>
          <w:sz w:val="22"/>
          <w:szCs w:val="22"/>
        </w:rPr>
        <w:t xml:space="preserve"> t)</w:t>
      </w:r>
      <w:r w:rsidR="009B474B" w:rsidRPr="00A36166">
        <w:rPr>
          <w:rFonts w:ascii="Times New Roman" w:hAnsi="Times New Roman"/>
          <w:sz w:val="22"/>
          <w:szCs w:val="22"/>
        </w:rPr>
        <w:t xml:space="preserve"> na účte spoločnosti</w:t>
      </w:r>
      <w:r w:rsidR="00EB78DF" w:rsidRPr="00A36166">
        <w:rPr>
          <w:rFonts w:ascii="Times New Roman" w:hAnsi="Times New Roman"/>
          <w:sz w:val="22"/>
          <w:szCs w:val="22"/>
        </w:rPr>
        <w:t>.</w:t>
      </w:r>
      <w:r w:rsidR="009B474B" w:rsidRPr="00A36166">
        <w:rPr>
          <w:rFonts w:ascii="Times New Roman" w:hAnsi="Times New Roman"/>
          <w:sz w:val="22"/>
          <w:szCs w:val="22"/>
        </w:rPr>
        <w:t xml:space="preserve"> </w:t>
      </w:r>
    </w:p>
    <w:p w:rsidR="00616413" w:rsidRDefault="004E3A98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</w:t>
      </w:r>
      <w:r w:rsidR="002C0456" w:rsidRPr="00A36166">
        <w:rPr>
          <w:rFonts w:ascii="Times New Roman" w:hAnsi="Times New Roman"/>
          <w:sz w:val="22"/>
          <w:szCs w:val="22"/>
        </w:rPr>
        <w:t xml:space="preserve">zerva na </w:t>
      </w:r>
      <w:r w:rsidR="006F7246" w:rsidRPr="00A36166">
        <w:rPr>
          <w:rFonts w:ascii="Times New Roman" w:hAnsi="Times New Roman"/>
          <w:sz w:val="22"/>
          <w:szCs w:val="22"/>
        </w:rPr>
        <w:t xml:space="preserve"> </w:t>
      </w:r>
      <w:r w:rsidR="002C0456" w:rsidRPr="00A36166">
        <w:rPr>
          <w:rFonts w:ascii="Times New Roman" w:hAnsi="Times New Roman"/>
          <w:sz w:val="22"/>
          <w:szCs w:val="22"/>
        </w:rPr>
        <w:t xml:space="preserve">odchodné </w:t>
      </w:r>
      <w:r w:rsidR="008F7812" w:rsidRPr="00A36166">
        <w:rPr>
          <w:rFonts w:ascii="Times New Roman" w:hAnsi="Times New Roman"/>
          <w:sz w:val="22"/>
          <w:szCs w:val="22"/>
        </w:rPr>
        <w:t xml:space="preserve"> </w:t>
      </w:r>
      <w:r w:rsidR="00EB78DF" w:rsidRPr="00A36166">
        <w:rPr>
          <w:rFonts w:ascii="Times New Roman" w:hAnsi="Times New Roman"/>
          <w:sz w:val="22"/>
          <w:szCs w:val="22"/>
        </w:rPr>
        <w:t>(</w:t>
      </w:r>
      <w:r w:rsidR="008F7812" w:rsidRPr="00A36166">
        <w:rPr>
          <w:rFonts w:ascii="Times New Roman" w:hAnsi="Times New Roman"/>
          <w:sz w:val="22"/>
          <w:szCs w:val="22"/>
        </w:rPr>
        <w:t>v členení na dlhodobú a krátkodobú časť</w:t>
      </w:r>
      <w:r w:rsidR="00EB78DF" w:rsidRPr="00A36166">
        <w:rPr>
          <w:rFonts w:ascii="Times New Roman" w:hAnsi="Times New Roman"/>
          <w:sz w:val="22"/>
          <w:szCs w:val="22"/>
        </w:rPr>
        <w:t>)</w:t>
      </w:r>
      <w:r w:rsidR="00D056BB" w:rsidRPr="00A36166">
        <w:rPr>
          <w:rFonts w:ascii="Times New Roman" w:hAnsi="Times New Roman"/>
          <w:sz w:val="22"/>
          <w:szCs w:val="22"/>
        </w:rPr>
        <w:t>,</w:t>
      </w:r>
      <w:r w:rsidR="002C0456" w:rsidRPr="00A36166">
        <w:rPr>
          <w:rFonts w:ascii="Times New Roman" w:hAnsi="Times New Roman"/>
          <w:sz w:val="22"/>
          <w:szCs w:val="22"/>
        </w:rPr>
        <w:t xml:space="preserve"> rezerva na </w:t>
      </w:r>
      <w:r w:rsidR="001174BC" w:rsidRPr="00A36166">
        <w:rPr>
          <w:rFonts w:ascii="Times New Roman" w:hAnsi="Times New Roman"/>
          <w:sz w:val="22"/>
          <w:szCs w:val="22"/>
        </w:rPr>
        <w:t xml:space="preserve"> </w:t>
      </w:r>
      <w:r w:rsidR="002C0456" w:rsidRPr="00A36166">
        <w:rPr>
          <w:rFonts w:ascii="Times New Roman" w:hAnsi="Times New Roman"/>
          <w:sz w:val="22"/>
          <w:szCs w:val="22"/>
        </w:rPr>
        <w:t>poplatok za vydobytý nerast za štvrtý štvrťrok 201</w:t>
      </w:r>
      <w:r w:rsidR="00463438">
        <w:rPr>
          <w:rFonts w:ascii="Times New Roman" w:hAnsi="Times New Roman"/>
          <w:sz w:val="22"/>
          <w:szCs w:val="22"/>
        </w:rPr>
        <w:t>8</w:t>
      </w:r>
      <w:r w:rsidR="006F7246" w:rsidRPr="00A36166">
        <w:rPr>
          <w:rFonts w:ascii="Times New Roman" w:hAnsi="Times New Roman"/>
          <w:sz w:val="22"/>
          <w:szCs w:val="22"/>
        </w:rPr>
        <w:t xml:space="preserve">, </w:t>
      </w:r>
      <w:r w:rsidR="00BF6261" w:rsidRPr="00A36166">
        <w:rPr>
          <w:rFonts w:ascii="Times New Roman" w:hAnsi="Times New Roman"/>
          <w:sz w:val="22"/>
          <w:szCs w:val="22"/>
        </w:rPr>
        <w:t xml:space="preserve">rezerva na reklamácie výrobkov </w:t>
      </w:r>
      <w:r w:rsidR="00D630DD" w:rsidRPr="00A36166">
        <w:rPr>
          <w:rFonts w:ascii="Times New Roman" w:hAnsi="Times New Roman"/>
          <w:sz w:val="22"/>
          <w:szCs w:val="22"/>
        </w:rPr>
        <w:t xml:space="preserve">a rezerva </w:t>
      </w:r>
      <w:r w:rsidR="006F7246" w:rsidRPr="00A36166">
        <w:rPr>
          <w:rFonts w:ascii="Times New Roman" w:hAnsi="Times New Roman"/>
          <w:sz w:val="22"/>
          <w:szCs w:val="22"/>
        </w:rPr>
        <w:t>na kompenzácie</w:t>
      </w:r>
      <w:r w:rsidR="002C0456" w:rsidRPr="00A36166">
        <w:rPr>
          <w:rFonts w:ascii="Times New Roman" w:hAnsi="Times New Roman"/>
          <w:sz w:val="22"/>
          <w:szCs w:val="22"/>
        </w:rPr>
        <w:t xml:space="preserve"> </w:t>
      </w:r>
      <w:r w:rsidR="006F7246" w:rsidRPr="00A36166">
        <w:rPr>
          <w:rFonts w:ascii="Times New Roman" w:hAnsi="Times New Roman"/>
          <w:sz w:val="22"/>
          <w:szCs w:val="22"/>
        </w:rPr>
        <w:t xml:space="preserve"> za</w:t>
      </w:r>
      <w:r w:rsidR="008F7812" w:rsidRPr="00A36166">
        <w:rPr>
          <w:rFonts w:ascii="Times New Roman" w:hAnsi="Times New Roman"/>
          <w:sz w:val="22"/>
          <w:szCs w:val="22"/>
        </w:rPr>
        <w:t xml:space="preserve"> zníženie kvalitatívnych parametrov majetku</w:t>
      </w:r>
      <w:r w:rsidR="002C0456" w:rsidRPr="00A36166">
        <w:rPr>
          <w:rFonts w:ascii="Times New Roman" w:hAnsi="Times New Roman"/>
          <w:sz w:val="22"/>
          <w:szCs w:val="22"/>
        </w:rPr>
        <w:t xml:space="preserve"> dotknutých firiem v dôsledku vypúšťa</w:t>
      </w:r>
      <w:r w:rsidR="00EC21DD">
        <w:rPr>
          <w:rFonts w:ascii="Times New Roman" w:hAnsi="Times New Roman"/>
          <w:sz w:val="22"/>
          <w:szCs w:val="22"/>
        </w:rPr>
        <w:t>nia emisií spoločnosťou SLOVMAG</w:t>
      </w:r>
      <w:r>
        <w:rPr>
          <w:rFonts w:ascii="Times New Roman" w:hAnsi="Times New Roman"/>
          <w:sz w:val="22"/>
          <w:szCs w:val="22"/>
        </w:rPr>
        <w:t xml:space="preserve"> patria medzi ostatné rezervy a nie sú daňovým výdavkom v zmysle zákona o dani z príjmov.</w:t>
      </w:r>
    </w:p>
    <w:p w:rsidR="009D12C7" w:rsidRPr="00A36166" w:rsidRDefault="009D12C7">
      <w:pPr>
        <w:rPr>
          <w:rFonts w:ascii="Times New Roman" w:hAnsi="Times New Roman"/>
          <w:sz w:val="22"/>
          <w:szCs w:val="22"/>
        </w:rPr>
      </w:pPr>
    </w:p>
    <w:tbl>
      <w:tblPr>
        <w:tblW w:w="10088" w:type="dxa"/>
        <w:jc w:val="center"/>
        <w:tblLayout w:type="fixed"/>
        <w:tblLook w:val="0000" w:firstRow="0" w:lastRow="0" w:firstColumn="0" w:lastColumn="0" w:noHBand="0" w:noVBand="0"/>
      </w:tblPr>
      <w:tblGrid>
        <w:gridCol w:w="3449"/>
        <w:gridCol w:w="1746"/>
        <w:gridCol w:w="20"/>
        <w:gridCol w:w="1070"/>
        <w:gridCol w:w="46"/>
        <w:gridCol w:w="994"/>
        <w:gridCol w:w="26"/>
        <w:gridCol w:w="1108"/>
        <w:gridCol w:w="1629"/>
      </w:tblGrid>
      <w:tr w:rsidR="00E720D3" w:rsidRPr="00A36166">
        <w:trPr>
          <w:cantSplit/>
          <w:trHeight w:val="330"/>
          <w:jc w:val="center"/>
        </w:trPr>
        <w:tc>
          <w:tcPr>
            <w:tcW w:w="34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</w:p>
        </w:tc>
        <w:tc>
          <w:tcPr>
            <w:tcW w:w="663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0F34AE" w:rsidP="00B252D7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B252D7">
              <w:rPr>
                <w:rFonts w:ascii="Times New Roman" w:hAnsi="Times New Roman"/>
              </w:rPr>
              <w:t>7</w:t>
            </w:r>
          </w:p>
        </w:tc>
      </w:tr>
      <w:tr w:rsidR="00E720D3" w:rsidRPr="00A36166">
        <w:trPr>
          <w:cantSplit/>
          <w:trHeight w:val="345"/>
          <w:jc w:val="center"/>
        </w:trPr>
        <w:tc>
          <w:tcPr>
            <w:tcW w:w="34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rPr>
                <w:rFonts w:ascii="Times New Roman" w:hAnsi="Times New Roman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Stav</w:t>
            </w:r>
          </w:p>
          <w:p w:rsidR="00E720D3" w:rsidRPr="00A36166" w:rsidRDefault="000F34AE" w:rsidP="00B252D7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k 1.1. 201</w:t>
            </w:r>
            <w:r w:rsidR="00B252D7">
              <w:rPr>
                <w:rFonts w:ascii="Times New Roman" w:hAnsi="Times New Roman"/>
                <w:b w:val="0"/>
              </w:rPr>
              <w:t>7</w:t>
            </w:r>
          </w:p>
        </w:tc>
        <w:tc>
          <w:tcPr>
            <w:tcW w:w="11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Tvorba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Použitie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Zrušenie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 w:rsidP="00B252D7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Stav k 31.12.201</w:t>
            </w:r>
            <w:r w:rsidR="00B252D7">
              <w:rPr>
                <w:rFonts w:ascii="Times New Roman" w:hAnsi="Times New Roman"/>
                <w:b w:val="0"/>
              </w:rPr>
              <w:t>7</w:t>
            </w:r>
          </w:p>
        </w:tc>
      </w:tr>
      <w:tr w:rsidR="00F8163C" w:rsidRPr="00A36166">
        <w:trPr>
          <w:trHeight w:val="339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Pr="00A36166" w:rsidRDefault="00AA09F6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Pr="00A36166" w:rsidRDefault="00AA09F6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        2 8</w:t>
            </w:r>
            <w:r w:rsidR="00B252D7">
              <w:rPr>
                <w:rFonts w:ascii="Times New Roman" w:hAnsi="Times New Roman"/>
                <w:b/>
                <w:sz w:val="22"/>
                <w:szCs w:val="22"/>
              </w:rPr>
              <w:t>91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b/>
                <w:sz w:val="22"/>
                <w:szCs w:val="22"/>
              </w:rPr>
              <w:t>395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   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Pr="00A36166" w:rsidRDefault="00B252D7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33</w:t>
            </w:r>
            <w:r w:rsidR="00AA09F6">
              <w:rPr>
                <w:rFonts w:ascii="Times New Roman" w:hAnsi="Times New Roman"/>
                <w:b/>
                <w:sz w:val="22"/>
                <w:szCs w:val="22"/>
              </w:rPr>
              <w:t xml:space="preserve"> 7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4</w:t>
            </w:r>
            <w:r w:rsidR="00AA09F6">
              <w:rPr>
                <w:rFonts w:ascii="Times New Roman" w:hAnsi="Times New Roman"/>
                <w:b/>
                <w:sz w:val="22"/>
                <w:szCs w:val="22"/>
              </w:rPr>
              <w:t>8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Pr="00A36166" w:rsidRDefault="00F8163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Pr="00A36166" w:rsidRDefault="00F8163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163C" w:rsidRPr="00A36166" w:rsidRDefault="00AA09F6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2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 w:rsidR="005051E9">
              <w:rPr>
                <w:rFonts w:ascii="Times New Roman" w:hAnsi="Times New Roman"/>
                <w:b/>
                <w:sz w:val="22"/>
                <w:szCs w:val="22"/>
              </w:rPr>
              <w:t>25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5051E9">
              <w:rPr>
                <w:rFonts w:ascii="Times New Roman" w:hAnsi="Times New Roman"/>
                <w:b/>
                <w:sz w:val="22"/>
                <w:szCs w:val="22"/>
              </w:rPr>
              <w:t>14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3</w:t>
            </w:r>
          </w:p>
        </w:tc>
      </w:tr>
      <w:tr w:rsidR="000F34AE" w:rsidRPr="00A36166">
        <w:trPr>
          <w:trHeight w:val="339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F34AE" w:rsidRPr="00A36166" w:rsidRDefault="000F34AE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Likvidácia banských diel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F34AE" w:rsidRPr="00A36166" w:rsidRDefault="000F34AE" w:rsidP="00E548D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2 655 51</w:t>
            </w:r>
            <w:r w:rsidR="00E548D0" w:rsidRPr="00A36166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F34AE" w:rsidRPr="00A36166" w:rsidRDefault="000F34AE" w:rsidP="0063578F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F34AE" w:rsidRPr="00A36166" w:rsidRDefault="000F34A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F34AE" w:rsidRPr="00A36166" w:rsidRDefault="000F34A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F34AE" w:rsidRPr="00A36166" w:rsidRDefault="000F34AE" w:rsidP="0063578F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2 655 514</w:t>
            </w:r>
          </w:p>
        </w:tc>
      </w:tr>
      <w:tr w:rsidR="00F71B80" w:rsidRPr="00A36166">
        <w:trPr>
          <w:trHeight w:val="339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Rekultivácia skládky odpadu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  </w:t>
            </w:r>
            <w:r w:rsidR="00311901">
              <w:rPr>
                <w:rFonts w:ascii="Times New Roman" w:hAnsi="Times New Roman"/>
                <w:sz w:val="22"/>
                <w:szCs w:val="22"/>
              </w:rPr>
              <w:t>4</w:t>
            </w:r>
            <w:r w:rsidR="00B252D7">
              <w:rPr>
                <w:rFonts w:ascii="Times New Roman" w:hAnsi="Times New Roman"/>
                <w:sz w:val="22"/>
                <w:szCs w:val="22"/>
              </w:rPr>
              <w:t>2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88</w:t>
            </w:r>
            <w:r w:rsidR="00311901">
              <w:rPr>
                <w:rFonts w:ascii="Times New Roman" w:hAnsi="Times New Roman"/>
                <w:sz w:val="22"/>
                <w:szCs w:val="22"/>
              </w:rPr>
              <w:t>7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525A85" w:rsidP="00B252D7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1</w:t>
            </w:r>
            <w:r w:rsidR="00B252D7">
              <w:rPr>
                <w:rFonts w:ascii="Times New Roman" w:hAnsi="Times New Roman"/>
                <w:sz w:val="22"/>
                <w:szCs w:val="22"/>
              </w:rPr>
              <w:t>0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856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 w:rsidP="00E02C01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B80" w:rsidRPr="00A36166" w:rsidRDefault="00F71B80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  </w:t>
            </w:r>
            <w:r w:rsidR="005051E9">
              <w:rPr>
                <w:rFonts w:ascii="Times New Roman" w:hAnsi="Times New Roman"/>
                <w:sz w:val="22"/>
                <w:szCs w:val="22"/>
              </w:rPr>
              <w:t>53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>7</w:t>
            </w:r>
            <w:r w:rsidR="005051E9">
              <w:rPr>
                <w:rFonts w:ascii="Times New Roman" w:hAnsi="Times New Roman"/>
                <w:sz w:val="22"/>
                <w:szCs w:val="22"/>
              </w:rPr>
              <w:t>43</w:t>
            </w:r>
          </w:p>
        </w:tc>
      </w:tr>
      <w:tr w:rsidR="00F71B80" w:rsidRPr="00A36166">
        <w:trPr>
          <w:trHeight w:val="70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Odchodné – dlhodobá časť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311901">
              <w:rPr>
                <w:rFonts w:ascii="Times New Roman" w:hAnsi="Times New Roman"/>
                <w:sz w:val="22"/>
                <w:szCs w:val="22"/>
              </w:rPr>
              <w:t>9</w:t>
            </w:r>
            <w:r w:rsidR="00B252D7">
              <w:rPr>
                <w:rFonts w:ascii="Times New Roman" w:hAnsi="Times New Roman"/>
                <w:sz w:val="22"/>
                <w:szCs w:val="22"/>
              </w:rPr>
              <w:t>2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994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B252D7" w:rsidP="00B252D7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22</w:t>
            </w:r>
            <w:r w:rsidR="00525A85">
              <w:rPr>
                <w:rFonts w:ascii="Times New Roman" w:hAnsi="Times New Roman"/>
                <w:sz w:val="22"/>
                <w:szCs w:val="22"/>
              </w:rPr>
              <w:t xml:space="preserve"> 8</w:t>
            </w:r>
            <w:r>
              <w:rPr>
                <w:rFonts w:ascii="Times New Roman" w:hAnsi="Times New Roman"/>
                <w:sz w:val="22"/>
                <w:szCs w:val="22"/>
              </w:rPr>
              <w:t>92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 w:rsidP="00E02C01">
            <w:pPr>
              <w:snapToGri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B80" w:rsidRPr="00A36166" w:rsidRDefault="00F71B80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 </w:t>
            </w:r>
            <w:r w:rsidR="005051E9">
              <w:rPr>
                <w:rFonts w:ascii="Times New Roman" w:hAnsi="Times New Roman"/>
                <w:sz w:val="22"/>
                <w:szCs w:val="22"/>
              </w:rPr>
              <w:t>2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5051E9">
              <w:rPr>
                <w:rFonts w:ascii="Times New Roman" w:hAnsi="Times New Roman"/>
                <w:sz w:val="22"/>
                <w:szCs w:val="22"/>
              </w:rPr>
              <w:t>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051E9">
              <w:rPr>
                <w:rFonts w:ascii="Times New Roman" w:hAnsi="Times New Roman"/>
                <w:sz w:val="22"/>
                <w:szCs w:val="22"/>
              </w:rPr>
              <w:t>886</w:t>
            </w:r>
          </w:p>
        </w:tc>
      </w:tr>
      <w:tr w:rsidR="00F8163C" w:rsidRPr="00A36166">
        <w:trPr>
          <w:trHeight w:val="284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Pr="00A36166" w:rsidRDefault="00D741F3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Krátkodobé rezervy</w:t>
            </w: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Pr="00A36166" w:rsidRDefault="00D741F3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3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6</w:t>
            </w:r>
            <w:r w:rsidR="00B252D7">
              <w:rPr>
                <w:rFonts w:ascii="Times New Roman" w:hAnsi="Times New Roman"/>
                <w:b/>
                <w:sz w:val="22"/>
                <w:szCs w:val="22"/>
              </w:rPr>
              <w:t>5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7</w:t>
            </w:r>
            <w:r w:rsidR="00B252D7">
              <w:rPr>
                <w:rFonts w:ascii="Times New Roman" w:hAnsi="Times New Roman"/>
                <w:b/>
                <w:sz w:val="22"/>
                <w:szCs w:val="22"/>
              </w:rPr>
              <w:t>61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Pr="00A36166" w:rsidRDefault="00B252D7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466</w:t>
            </w:r>
            <w:r w:rsidR="00D741F3" w:rsidRPr="00A36166">
              <w:rPr>
                <w:rFonts w:ascii="Times New Roman" w:hAnsi="Times New Roman"/>
                <w:b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996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Default="00D741F3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B252D7">
              <w:rPr>
                <w:rFonts w:ascii="Times New Roman" w:hAnsi="Times New Roman"/>
                <w:b/>
                <w:sz w:val="22"/>
                <w:szCs w:val="22"/>
              </w:rPr>
              <w:t>99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b/>
                <w:sz w:val="22"/>
                <w:szCs w:val="22"/>
              </w:rPr>
              <w:t>083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163C" w:rsidRDefault="005051E9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27</w:t>
            </w:r>
            <w:r w:rsidR="00D741F3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96</w:t>
            </w:r>
            <w:r w:rsidR="00D741F3">
              <w:rPr>
                <w:rFonts w:ascii="Times New Roman" w:hAnsi="Times New Roman"/>
                <w:b/>
                <w:sz w:val="22"/>
                <w:szCs w:val="22"/>
              </w:rPr>
              <w:t>1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163C" w:rsidRPr="00A36166" w:rsidRDefault="00D741F3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5</w:t>
            </w:r>
            <w:r w:rsidR="005051E9">
              <w:rPr>
                <w:rFonts w:ascii="Times New Roman" w:hAnsi="Times New Roman"/>
                <w:b/>
                <w:sz w:val="22"/>
                <w:szCs w:val="22"/>
              </w:rPr>
              <w:t>08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71</w:t>
            </w:r>
            <w:r w:rsidR="005051E9">
              <w:rPr>
                <w:rFonts w:ascii="Times New Roman" w:hAnsi="Times New Roman"/>
                <w:b/>
                <w:sz w:val="22"/>
                <w:szCs w:val="22"/>
              </w:rPr>
              <w:t>3</w:t>
            </w:r>
          </w:p>
        </w:tc>
      </w:tr>
      <w:tr w:rsidR="00F71B80" w:rsidRPr="00A36166">
        <w:trPr>
          <w:trHeight w:val="284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Rezerva na nevyčerpanú dovolenku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 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>2</w:t>
            </w:r>
            <w:r w:rsidR="00B252D7">
              <w:rPr>
                <w:rFonts w:ascii="Times New Roman" w:hAnsi="Times New Roman"/>
                <w:sz w:val="22"/>
                <w:szCs w:val="22"/>
              </w:rPr>
              <w:t>4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2</w:t>
            </w:r>
            <w:r w:rsidR="00311901">
              <w:rPr>
                <w:rFonts w:ascii="Times New Roman" w:hAnsi="Times New Roman"/>
                <w:sz w:val="22"/>
                <w:szCs w:val="22"/>
              </w:rPr>
              <w:t>0</w:t>
            </w:r>
            <w:r w:rsidR="00B252D7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B252D7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57</w:t>
            </w:r>
            <w:r w:rsidR="00F71B80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525A85">
              <w:rPr>
                <w:rFonts w:ascii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B252D7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</w:t>
            </w:r>
            <w:r w:rsidR="00F71B80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25A85">
              <w:rPr>
                <w:rFonts w:ascii="Times New Roman" w:hAnsi="Times New Roman"/>
                <w:sz w:val="22"/>
                <w:szCs w:val="22"/>
              </w:rPr>
              <w:t>4</w:t>
            </w:r>
            <w:r>
              <w:rPr>
                <w:rFonts w:ascii="Times New Roman" w:hAnsi="Times New Roman"/>
                <w:sz w:val="22"/>
                <w:szCs w:val="22"/>
              </w:rPr>
              <w:t>87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525A85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="005051E9">
              <w:rPr>
                <w:rFonts w:ascii="Times New Roman" w:hAnsi="Times New Roman"/>
                <w:sz w:val="22"/>
                <w:szCs w:val="22"/>
              </w:rPr>
              <w:t>19</w:t>
            </w:r>
            <w:r w:rsidR="00F71B80"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B80" w:rsidRPr="00A36166" w:rsidRDefault="005051E9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57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525A85">
              <w:rPr>
                <w:rFonts w:ascii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</w:tr>
      <w:tr w:rsidR="00F71B80" w:rsidRPr="00A36166">
        <w:trPr>
          <w:trHeight w:val="284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3026B6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Rezerva na audit a účtovnú </w:t>
            </w:r>
            <w:r w:rsidR="00F71B80" w:rsidRPr="00A36166">
              <w:rPr>
                <w:rFonts w:ascii="Times New Roman" w:hAnsi="Times New Roman"/>
                <w:sz w:val="22"/>
                <w:szCs w:val="22"/>
              </w:rPr>
              <w:t>závierku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311901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93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E02C01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4</w:t>
            </w:r>
            <w:r w:rsidR="00F71B80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614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525A85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93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B80" w:rsidRPr="00A36166" w:rsidRDefault="00F71B80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    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>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051E9">
              <w:rPr>
                <w:rFonts w:ascii="Times New Roman" w:hAnsi="Times New Roman"/>
                <w:sz w:val="22"/>
                <w:szCs w:val="22"/>
              </w:rPr>
              <w:t>614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</w:tr>
      <w:tr w:rsidR="00F71B80" w:rsidRPr="00A36166">
        <w:trPr>
          <w:trHeight w:val="284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Rezerva na emisné kvóty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     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>2</w:t>
            </w:r>
            <w:r w:rsidR="00B252D7">
              <w:rPr>
                <w:rFonts w:ascii="Times New Roman" w:hAnsi="Times New Roman"/>
                <w:sz w:val="22"/>
                <w:szCs w:val="22"/>
              </w:rPr>
              <w:t>41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386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D7053A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2</w:t>
            </w:r>
            <w:r w:rsidR="00B252D7">
              <w:rPr>
                <w:rFonts w:ascii="Times New Roman" w:hAnsi="Times New Roman"/>
                <w:sz w:val="22"/>
                <w:szCs w:val="22"/>
              </w:rPr>
              <w:t>65</w:t>
            </w:r>
            <w:r w:rsidR="00F71B80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9</w:t>
            </w:r>
            <w:r w:rsidR="00525A85">
              <w:rPr>
                <w:rFonts w:ascii="Times New Roman" w:hAnsi="Times New Roman"/>
                <w:sz w:val="22"/>
                <w:szCs w:val="22"/>
              </w:rPr>
              <w:t>3</w:t>
            </w:r>
            <w:r w:rsidR="00B252D7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E02C01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2</w:t>
            </w:r>
            <w:r w:rsidR="00B252D7">
              <w:rPr>
                <w:rFonts w:ascii="Times New Roman" w:hAnsi="Times New Roman"/>
                <w:sz w:val="22"/>
                <w:szCs w:val="22"/>
              </w:rPr>
              <w:t>32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B252D7">
              <w:rPr>
                <w:rFonts w:ascii="Times New Roman" w:hAnsi="Times New Roman"/>
                <w:sz w:val="22"/>
                <w:szCs w:val="22"/>
              </w:rPr>
              <w:t>144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525A85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</w:t>
            </w:r>
            <w:r w:rsidR="005051E9">
              <w:rPr>
                <w:rFonts w:ascii="Times New Roman" w:hAnsi="Times New Roman"/>
                <w:sz w:val="22"/>
                <w:szCs w:val="22"/>
              </w:rPr>
              <w:t xml:space="preserve"> 242</w:t>
            </w:r>
            <w:r w:rsidR="00F71B80"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B80" w:rsidRPr="00A36166" w:rsidRDefault="00F71B80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>2</w:t>
            </w:r>
            <w:r w:rsidR="005051E9">
              <w:rPr>
                <w:rFonts w:ascii="Times New Roman" w:hAnsi="Times New Roman"/>
                <w:sz w:val="22"/>
                <w:szCs w:val="22"/>
              </w:rPr>
              <w:t>65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051E9">
              <w:rPr>
                <w:rFonts w:ascii="Times New Roman" w:hAnsi="Times New Roman"/>
                <w:sz w:val="22"/>
                <w:szCs w:val="22"/>
              </w:rPr>
              <w:t>9</w:t>
            </w:r>
            <w:r w:rsidR="00525A85">
              <w:rPr>
                <w:rFonts w:ascii="Times New Roman" w:hAnsi="Times New Roman"/>
                <w:sz w:val="22"/>
                <w:szCs w:val="22"/>
              </w:rPr>
              <w:t>3</w:t>
            </w:r>
            <w:r w:rsidR="005051E9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</w:tr>
      <w:tr w:rsidR="00D7053A" w:rsidRPr="00A36166">
        <w:trPr>
          <w:trHeight w:val="284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7053A" w:rsidRPr="00A36166" w:rsidRDefault="00D7053A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Rezervy ostatné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7053A" w:rsidRPr="00A36166" w:rsidRDefault="00311901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 xml:space="preserve"> 000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7053A" w:rsidRPr="00A36166" w:rsidRDefault="00E02C01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B252D7">
              <w:rPr>
                <w:rFonts w:ascii="Times New Roman" w:hAnsi="Times New Roman"/>
                <w:sz w:val="22"/>
                <w:szCs w:val="22"/>
              </w:rPr>
              <w:t>2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000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7053A" w:rsidRPr="00A36166" w:rsidRDefault="005051E9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000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7053A" w:rsidRPr="00A36166" w:rsidRDefault="00D7053A" w:rsidP="00525A85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053A" w:rsidRPr="00A36166" w:rsidRDefault="00E02C01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5051E9">
              <w:rPr>
                <w:rFonts w:ascii="Times New Roman" w:hAnsi="Times New Roman"/>
                <w:sz w:val="22"/>
                <w:szCs w:val="22"/>
              </w:rPr>
              <w:t>5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000</w:t>
            </w:r>
          </w:p>
        </w:tc>
      </w:tr>
      <w:tr w:rsidR="00F71B80" w:rsidRPr="00A36166">
        <w:trPr>
          <w:trHeight w:val="284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F71B80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Rezerva reklamácie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B252D7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46</w:t>
            </w:r>
            <w:r w:rsidR="00E02C01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522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B252D7" w:rsidP="00B252D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</w:t>
            </w:r>
            <w:r w:rsidR="00525A85">
              <w:rPr>
                <w:rFonts w:ascii="Times New Roman" w:hAnsi="Times New Roman"/>
                <w:sz w:val="22"/>
                <w:szCs w:val="22"/>
              </w:rPr>
              <w:t>4</w:t>
            </w:r>
            <w:r w:rsidR="00D7053A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000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5051E9" w:rsidP="00E02C0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33 522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1B80" w:rsidRPr="00A36166" w:rsidRDefault="00D7053A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5051E9">
              <w:rPr>
                <w:rFonts w:ascii="Times New Roman" w:hAnsi="Times New Roman"/>
                <w:sz w:val="22"/>
                <w:szCs w:val="22"/>
              </w:rPr>
              <w:t>3</w:t>
            </w:r>
            <w:r w:rsidR="00F71B80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051E9">
              <w:rPr>
                <w:rFonts w:ascii="Times New Roman" w:hAnsi="Times New Roman"/>
                <w:sz w:val="22"/>
                <w:szCs w:val="22"/>
              </w:rPr>
              <w:t>000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B80" w:rsidRPr="00A36166" w:rsidRDefault="00F71B80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   </w:t>
            </w:r>
            <w:r w:rsidR="005051E9">
              <w:rPr>
                <w:rFonts w:ascii="Times New Roman" w:hAnsi="Times New Roman"/>
                <w:sz w:val="22"/>
                <w:szCs w:val="22"/>
              </w:rPr>
              <w:t>11</w:t>
            </w:r>
            <w:r w:rsidR="00525A85">
              <w:rPr>
                <w:rFonts w:ascii="Times New Roman" w:hAnsi="Times New Roman"/>
                <w:sz w:val="22"/>
                <w:szCs w:val="22"/>
              </w:rPr>
              <w:t>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051E9">
              <w:rPr>
                <w:rFonts w:ascii="Times New Roman" w:hAnsi="Times New Roman"/>
                <w:sz w:val="22"/>
                <w:szCs w:val="22"/>
              </w:rPr>
              <w:t>000</w:t>
            </w:r>
          </w:p>
        </w:tc>
      </w:tr>
      <w:tr w:rsidR="005051E9" w:rsidRPr="00A36166">
        <w:trPr>
          <w:trHeight w:val="284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Kompenzácia ekologického znečistenia firmám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</w:t>
            </w:r>
            <w:r>
              <w:rPr>
                <w:rFonts w:ascii="Times New Roman" w:hAnsi="Times New Roman"/>
                <w:sz w:val="22"/>
                <w:szCs w:val="22"/>
              </w:rPr>
              <w:t>30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59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 w:rsidP="00E02C0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683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1E9" w:rsidRPr="00A36166" w:rsidRDefault="005051E9" w:rsidP="00E02C0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41 242</w:t>
            </w:r>
          </w:p>
        </w:tc>
      </w:tr>
      <w:tr w:rsidR="005051E9" w:rsidRPr="00A36166">
        <w:trPr>
          <w:trHeight w:val="284"/>
          <w:jc w:val="center"/>
        </w:trPr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Rezerva odchodné–krátkodobá časť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 w:rsidP="0031190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</w:t>
            </w:r>
            <w:r>
              <w:rPr>
                <w:rFonts w:ascii="Times New Roman" w:hAnsi="Times New Roman"/>
                <w:sz w:val="22"/>
                <w:szCs w:val="22"/>
              </w:rPr>
              <w:t>8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5</w:t>
            </w:r>
            <w:r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 w:rsidP="005C2ED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2 646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  </w:t>
            </w:r>
          </w:p>
        </w:tc>
        <w:tc>
          <w:tcPr>
            <w:tcW w:w="1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051E9" w:rsidRPr="00A36166" w:rsidRDefault="005051E9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1E9" w:rsidRPr="00A36166" w:rsidRDefault="005051E9" w:rsidP="005C2ED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   </w:t>
            </w:r>
            <w:r>
              <w:rPr>
                <w:rFonts w:ascii="Times New Roman" w:hAnsi="Times New Roman"/>
                <w:sz w:val="22"/>
                <w:szCs w:val="22"/>
              </w:rPr>
              <w:t>10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8</w:t>
            </w:r>
            <w:r>
              <w:rPr>
                <w:rFonts w:ascii="Times New Roman" w:hAnsi="Times New Roman"/>
                <w:sz w:val="22"/>
                <w:szCs w:val="22"/>
              </w:rPr>
              <w:t>04</w:t>
            </w:r>
          </w:p>
        </w:tc>
      </w:tr>
    </w:tbl>
    <w:p w:rsidR="00E720D3" w:rsidRPr="00A36166" w:rsidRDefault="00E720D3">
      <w:pPr>
        <w:ind w:right="-2"/>
        <w:rPr>
          <w:rFonts w:ascii="Times New Roman" w:hAnsi="Times New Roman"/>
          <w:b/>
          <w:bCs/>
          <w:sz w:val="22"/>
          <w:szCs w:val="22"/>
        </w:rPr>
      </w:pPr>
    </w:p>
    <w:p w:rsidR="00210262" w:rsidRPr="00A36166" w:rsidRDefault="00210262">
      <w:pPr>
        <w:ind w:right="-2"/>
        <w:rPr>
          <w:rFonts w:ascii="Times New Roman" w:hAnsi="Times New Roman"/>
          <w:b/>
          <w:bCs/>
          <w:sz w:val="22"/>
          <w:szCs w:val="22"/>
        </w:rPr>
      </w:pPr>
    </w:p>
    <w:p w:rsidR="00D50CF7" w:rsidRPr="006523BF" w:rsidRDefault="00047A4E" w:rsidP="007A09DC">
      <w:pPr>
        <w:pStyle w:val="Nzov"/>
        <w:spacing w:before="0" w:after="120"/>
        <w:jc w:val="both"/>
        <w:rPr>
          <w:rFonts w:ascii="Times New Roman" w:hAnsi="Times New Roman"/>
          <w:color w:val="000000" w:themeColor="text1"/>
          <w:sz w:val="22"/>
          <w:szCs w:val="22"/>
        </w:rPr>
      </w:pPr>
      <w:r w:rsidRPr="006523BF">
        <w:rPr>
          <w:rFonts w:ascii="Times New Roman" w:hAnsi="Times New Roman"/>
          <w:color w:val="000000" w:themeColor="text1"/>
          <w:sz w:val="22"/>
          <w:szCs w:val="22"/>
        </w:rPr>
        <w:lastRenderedPageBreak/>
        <w:t>F</w:t>
      </w:r>
      <w:r w:rsidR="00D50CF7" w:rsidRPr="006523BF">
        <w:rPr>
          <w:rFonts w:ascii="Times New Roman" w:hAnsi="Times New Roman"/>
          <w:color w:val="000000" w:themeColor="text1"/>
          <w:sz w:val="22"/>
          <w:szCs w:val="22"/>
        </w:rPr>
        <w:t>.</w:t>
      </w:r>
      <w:r w:rsidR="002C0456" w:rsidRPr="006523BF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4E3A98" w:rsidRPr="006523BF">
        <w:rPr>
          <w:rFonts w:ascii="Times New Roman" w:hAnsi="Times New Roman"/>
          <w:color w:val="000000" w:themeColor="text1"/>
          <w:sz w:val="22"/>
          <w:szCs w:val="22"/>
        </w:rPr>
        <w:t>c.) a d.)  Š</w:t>
      </w:r>
      <w:r w:rsidR="00D50CF7" w:rsidRPr="006523BF">
        <w:rPr>
          <w:rFonts w:ascii="Times New Roman" w:hAnsi="Times New Roman"/>
          <w:color w:val="000000" w:themeColor="text1"/>
          <w:sz w:val="22"/>
          <w:szCs w:val="22"/>
        </w:rPr>
        <w:t>truktúra záväzkov podľa zostatkovej doby splatnosti</w:t>
      </w:r>
    </w:p>
    <w:p w:rsidR="00210262" w:rsidRPr="006523BF" w:rsidRDefault="00210262" w:rsidP="00D50CF7">
      <w:pPr>
        <w:pStyle w:val="Zkladntext2"/>
        <w:jc w:val="left"/>
        <w:rPr>
          <w:b/>
          <w:color w:val="000000" w:themeColor="text1"/>
          <w:u w:val="single"/>
          <w:lang w:eastAsia="sk-SK"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019"/>
        <w:gridCol w:w="3126"/>
        <w:gridCol w:w="2793"/>
      </w:tblGrid>
      <w:tr w:rsidR="00882820" w:rsidRPr="00463438" w:rsidTr="005C1308">
        <w:trPr>
          <w:trHeight w:val="699"/>
          <w:jc w:val="center"/>
        </w:trPr>
        <w:tc>
          <w:tcPr>
            <w:tcW w:w="2022" w:type="pct"/>
            <w:vAlign w:val="center"/>
            <w:hideMark/>
          </w:tcPr>
          <w:p w:rsidR="00882820" w:rsidRPr="006523BF" w:rsidRDefault="00882820" w:rsidP="00E37711">
            <w:pPr>
              <w:pStyle w:val="TopHeader"/>
              <w:rPr>
                <w:rFonts w:ascii="Times New Roman" w:hAnsi="Times New Roman"/>
                <w:color w:val="000000" w:themeColor="text1"/>
              </w:rPr>
            </w:pPr>
            <w:r w:rsidRPr="006523BF">
              <w:rPr>
                <w:rFonts w:ascii="Times New Roman" w:hAnsi="Times New Roman"/>
                <w:color w:val="000000" w:themeColor="text1"/>
              </w:rPr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882820" w:rsidRPr="006523BF" w:rsidRDefault="00882820" w:rsidP="00D757EB">
            <w:pPr>
              <w:pStyle w:val="TopHeader"/>
              <w:rPr>
                <w:rFonts w:ascii="Times New Roman" w:hAnsi="Times New Roman"/>
                <w:color w:val="000000" w:themeColor="text1"/>
              </w:rPr>
            </w:pPr>
            <w:r w:rsidRPr="006523BF">
              <w:rPr>
                <w:rFonts w:ascii="Times New Roman" w:hAnsi="Times New Roman"/>
                <w:color w:val="000000" w:themeColor="text1"/>
              </w:rPr>
              <w:t>201</w:t>
            </w:r>
            <w:r w:rsidR="00BA76EB" w:rsidRPr="006523BF">
              <w:rPr>
                <w:rFonts w:ascii="Times New Roman" w:hAnsi="Times New Roman"/>
                <w:color w:val="000000" w:themeColor="text1"/>
              </w:rPr>
              <w:t>8</w:t>
            </w:r>
          </w:p>
        </w:tc>
        <w:tc>
          <w:tcPr>
            <w:tcW w:w="1405" w:type="pct"/>
            <w:vAlign w:val="center"/>
            <w:hideMark/>
          </w:tcPr>
          <w:p w:rsidR="00882820" w:rsidRPr="006523BF" w:rsidRDefault="00506738" w:rsidP="005A79FE">
            <w:pPr>
              <w:pStyle w:val="TopHeader"/>
              <w:rPr>
                <w:rFonts w:ascii="Times New Roman" w:hAnsi="Times New Roman"/>
                <w:color w:val="000000" w:themeColor="text1"/>
              </w:rPr>
            </w:pPr>
            <w:r w:rsidRPr="006523BF">
              <w:rPr>
                <w:rFonts w:ascii="Times New Roman" w:hAnsi="Times New Roman"/>
                <w:color w:val="000000" w:themeColor="text1"/>
              </w:rPr>
              <w:t>201</w:t>
            </w:r>
            <w:r w:rsidR="00BA76EB" w:rsidRPr="006523BF">
              <w:rPr>
                <w:rFonts w:ascii="Times New Roman" w:hAnsi="Times New Roman"/>
                <w:color w:val="000000" w:themeColor="text1"/>
              </w:rPr>
              <w:t>7</w:t>
            </w:r>
          </w:p>
        </w:tc>
      </w:tr>
      <w:tr w:rsidR="00BA76EB" w:rsidRPr="00463438" w:rsidTr="004F3295">
        <w:trPr>
          <w:trHeight w:val="397"/>
          <w:jc w:val="center"/>
        </w:trPr>
        <w:tc>
          <w:tcPr>
            <w:tcW w:w="2022" w:type="pct"/>
            <w:vAlign w:val="center"/>
          </w:tcPr>
          <w:p w:rsidR="00BA76EB" w:rsidRPr="006523BF" w:rsidRDefault="00BA76EB" w:rsidP="00E37711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BA76EB" w:rsidRPr="006523BF" w:rsidRDefault="00BA76EB" w:rsidP="00D757EB">
            <w:pPr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1 723 028</w:t>
            </w:r>
          </w:p>
        </w:tc>
        <w:tc>
          <w:tcPr>
            <w:tcW w:w="1405" w:type="pct"/>
            <w:vAlign w:val="center"/>
          </w:tcPr>
          <w:p w:rsidR="00BA76EB" w:rsidRPr="006523BF" w:rsidRDefault="00BA76EB" w:rsidP="00AE4C0C">
            <w:pPr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1 576 418</w:t>
            </w:r>
          </w:p>
        </w:tc>
      </w:tr>
      <w:tr w:rsidR="00BA76EB" w:rsidRPr="00463438" w:rsidTr="00801D46">
        <w:trPr>
          <w:trHeight w:val="567"/>
          <w:jc w:val="center"/>
        </w:trPr>
        <w:tc>
          <w:tcPr>
            <w:tcW w:w="2022" w:type="pct"/>
            <w:vAlign w:val="center"/>
            <w:hideMark/>
          </w:tcPr>
          <w:p w:rsidR="00BA76EB" w:rsidRPr="006523BF" w:rsidRDefault="00BA76EB" w:rsidP="00E37711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BA76EB" w:rsidRPr="006523BF" w:rsidRDefault="00BA76EB" w:rsidP="00D757EB">
            <w:pPr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BA76EB" w:rsidRPr="006523BF" w:rsidRDefault="00BA76EB" w:rsidP="00AE4C0C">
            <w:pPr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</w:tr>
      <w:tr w:rsidR="00BA76EB" w:rsidRPr="00463438" w:rsidTr="004F3295">
        <w:trPr>
          <w:trHeight w:val="567"/>
          <w:jc w:val="center"/>
        </w:trPr>
        <w:tc>
          <w:tcPr>
            <w:tcW w:w="2022" w:type="pct"/>
            <w:vAlign w:val="center"/>
            <w:hideMark/>
          </w:tcPr>
          <w:p w:rsidR="00BA76EB" w:rsidRPr="006523BF" w:rsidRDefault="00BA76EB" w:rsidP="00E37711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  <w:hideMark/>
          </w:tcPr>
          <w:p w:rsidR="00BA76EB" w:rsidRPr="006523BF" w:rsidRDefault="00BA76EB" w:rsidP="00D757EB">
            <w:pPr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  <w:t>1 723 028</w:t>
            </w:r>
          </w:p>
        </w:tc>
        <w:tc>
          <w:tcPr>
            <w:tcW w:w="1405" w:type="pct"/>
            <w:noWrap/>
            <w:vAlign w:val="center"/>
            <w:hideMark/>
          </w:tcPr>
          <w:p w:rsidR="00BA76EB" w:rsidRPr="006523BF" w:rsidRDefault="00BA76EB" w:rsidP="00AE4C0C">
            <w:pPr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  <w:t>1 576 418</w:t>
            </w:r>
          </w:p>
        </w:tc>
      </w:tr>
      <w:tr w:rsidR="00BA76EB" w:rsidRPr="00463438" w:rsidTr="004F3295">
        <w:trPr>
          <w:trHeight w:val="397"/>
          <w:jc w:val="center"/>
        </w:trPr>
        <w:tc>
          <w:tcPr>
            <w:tcW w:w="2022" w:type="pct"/>
            <w:noWrap/>
            <w:vAlign w:val="center"/>
            <w:hideMark/>
          </w:tcPr>
          <w:p w:rsidR="00BA76EB" w:rsidRPr="006523BF" w:rsidRDefault="00BA76EB" w:rsidP="00E37711">
            <w:pPr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  <w:hideMark/>
          </w:tcPr>
          <w:p w:rsidR="00BA76EB" w:rsidRPr="006523BF" w:rsidRDefault="006523BF" w:rsidP="009A0DFE">
            <w:pPr>
              <w:jc w:val="righ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8 591 741</w:t>
            </w:r>
          </w:p>
        </w:tc>
        <w:tc>
          <w:tcPr>
            <w:tcW w:w="1405" w:type="pct"/>
            <w:noWrap/>
            <w:vAlign w:val="center"/>
            <w:hideMark/>
          </w:tcPr>
          <w:p w:rsidR="00BA76EB" w:rsidRPr="006523BF" w:rsidRDefault="00BA76EB" w:rsidP="00AE4C0C">
            <w:pPr>
              <w:jc w:val="right"/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6523BF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6 910 057</w:t>
            </w:r>
          </w:p>
        </w:tc>
      </w:tr>
      <w:tr w:rsidR="00BA76EB" w:rsidRPr="00954C76" w:rsidTr="00FF3196">
        <w:trPr>
          <w:trHeight w:val="651"/>
          <w:jc w:val="center"/>
        </w:trPr>
        <w:tc>
          <w:tcPr>
            <w:tcW w:w="2022" w:type="pct"/>
            <w:vAlign w:val="center"/>
            <w:hideMark/>
          </w:tcPr>
          <w:p w:rsidR="00BA76EB" w:rsidRPr="00954C76" w:rsidRDefault="00BA76EB" w:rsidP="00E37711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954C76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BA76EB" w:rsidRPr="00954C76" w:rsidRDefault="00954C76" w:rsidP="009A0DFE">
            <w:pPr>
              <w:jc w:val="right"/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</w:pPr>
            <w:r w:rsidRPr="00954C76"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  <w:t>7 050 487</w:t>
            </w:r>
          </w:p>
        </w:tc>
        <w:tc>
          <w:tcPr>
            <w:tcW w:w="1405" w:type="pct"/>
            <w:vAlign w:val="center"/>
            <w:hideMark/>
          </w:tcPr>
          <w:p w:rsidR="00BA76EB" w:rsidRPr="00954C76" w:rsidRDefault="00BA76EB" w:rsidP="00AE4C0C">
            <w:pPr>
              <w:jc w:val="right"/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</w:pPr>
            <w:r w:rsidRPr="00954C76"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  <w:t>5 267 969</w:t>
            </w:r>
          </w:p>
        </w:tc>
      </w:tr>
      <w:tr w:rsidR="00BA76EB" w:rsidRPr="00954C76" w:rsidTr="004F3295">
        <w:trPr>
          <w:trHeight w:val="397"/>
          <w:jc w:val="center"/>
        </w:trPr>
        <w:tc>
          <w:tcPr>
            <w:tcW w:w="2022" w:type="pct"/>
            <w:vAlign w:val="center"/>
            <w:hideMark/>
          </w:tcPr>
          <w:p w:rsidR="00BA76EB" w:rsidRPr="00954C76" w:rsidRDefault="00BA76EB" w:rsidP="00E37711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954C76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  <w:hideMark/>
          </w:tcPr>
          <w:p w:rsidR="00BA76EB" w:rsidRPr="00954C76" w:rsidRDefault="00954C76" w:rsidP="00D757EB">
            <w:pPr>
              <w:jc w:val="right"/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</w:pPr>
            <w:r w:rsidRPr="00954C76"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  <w:t>1 541 254</w:t>
            </w:r>
          </w:p>
        </w:tc>
        <w:tc>
          <w:tcPr>
            <w:tcW w:w="1405" w:type="pct"/>
            <w:vAlign w:val="center"/>
            <w:hideMark/>
          </w:tcPr>
          <w:p w:rsidR="00BA76EB" w:rsidRPr="00954C76" w:rsidRDefault="00BA76EB" w:rsidP="00AE4C0C">
            <w:pPr>
              <w:jc w:val="right"/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</w:pPr>
            <w:r w:rsidRPr="00954C76">
              <w:rPr>
                <w:rFonts w:ascii="Times New Roman" w:hAnsi="Times New Roman"/>
                <w:bCs/>
                <w:color w:val="000000" w:themeColor="text1"/>
                <w:sz w:val="22"/>
                <w:szCs w:val="22"/>
              </w:rPr>
              <w:t>1 642 088</w:t>
            </w:r>
          </w:p>
        </w:tc>
      </w:tr>
    </w:tbl>
    <w:p w:rsidR="004F3295" w:rsidRPr="00954C76" w:rsidRDefault="004F3295" w:rsidP="005C2B4E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</w:p>
    <w:p w:rsidR="000571E9" w:rsidRPr="00954C76" w:rsidRDefault="00047A4E" w:rsidP="005C2B4E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  <w:r w:rsidRPr="00954C76">
        <w:rPr>
          <w:rFonts w:ascii="Times New Roman" w:hAnsi="Times New Roman"/>
          <w:color w:val="000000" w:themeColor="text1"/>
          <w:sz w:val="22"/>
          <w:szCs w:val="22"/>
        </w:rPr>
        <w:t>Súčasťou dlhodobých záväzkov so zostatkovou dobou splatnosti jeden až päť rokov je aj odložený daňový záväzok v h</w:t>
      </w:r>
      <w:r w:rsidR="00954C76" w:rsidRPr="00954C76">
        <w:rPr>
          <w:rFonts w:ascii="Times New Roman" w:hAnsi="Times New Roman"/>
          <w:color w:val="000000" w:themeColor="text1"/>
          <w:sz w:val="22"/>
          <w:szCs w:val="22"/>
        </w:rPr>
        <w:t>odnote 1 651 426 € (v roku 2017</w:t>
      </w:r>
      <w:r w:rsidRPr="00954C76">
        <w:rPr>
          <w:rFonts w:ascii="Times New Roman" w:hAnsi="Times New Roman"/>
          <w:color w:val="000000" w:themeColor="text1"/>
          <w:sz w:val="22"/>
          <w:szCs w:val="22"/>
        </w:rPr>
        <w:t xml:space="preserve">: </w:t>
      </w:r>
      <w:r w:rsidR="00954C76" w:rsidRPr="00954C76">
        <w:rPr>
          <w:rFonts w:ascii="Times New Roman" w:hAnsi="Times New Roman"/>
          <w:color w:val="000000" w:themeColor="text1"/>
          <w:sz w:val="22"/>
          <w:szCs w:val="22"/>
        </w:rPr>
        <w:t>1 528 106</w:t>
      </w:r>
      <w:r w:rsidRPr="00954C76">
        <w:rPr>
          <w:rFonts w:ascii="Times New Roman" w:hAnsi="Times New Roman"/>
          <w:color w:val="000000" w:themeColor="text1"/>
          <w:sz w:val="22"/>
          <w:szCs w:val="22"/>
        </w:rPr>
        <w:t xml:space="preserve"> €).</w:t>
      </w:r>
    </w:p>
    <w:p w:rsidR="00210262" w:rsidRPr="004E3A98" w:rsidRDefault="00210262" w:rsidP="00210262"/>
    <w:p w:rsidR="001B7BEA" w:rsidRPr="00A36166" w:rsidRDefault="00BA2A85" w:rsidP="001B7BEA">
      <w:pPr>
        <w:pStyle w:val="Nzov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F</w:t>
      </w:r>
      <w:r w:rsidR="001174BC" w:rsidRPr="00A36166">
        <w:rPr>
          <w:rFonts w:ascii="Times New Roman" w:hAnsi="Times New Roman"/>
          <w:sz w:val="22"/>
          <w:szCs w:val="22"/>
        </w:rPr>
        <w:t xml:space="preserve">. </w:t>
      </w:r>
      <w:r>
        <w:rPr>
          <w:rFonts w:ascii="Times New Roman" w:hAnsi="Times New Roman"/>
          <w:sz w:val="22"/>
          <w:szCs w:val="22"/>
        </w:rPr>
        <w:t>e</w:t>
      </w:r>
      <w:r w:rsidR="000D7F1D" w:rsidRPr="00A36166">
        <w:rPr>
          <w:rFonts w:ascii="Times New Roman" w:hAnsi="Times New Roman"/>
          <w:sz w:val="22"/>
          <w:szCs w:val="22"/>
        </w:rPr>
        <w:t xml:space="preserve">.) </w:t>
      </w:r>
      <w:r w:rsidR="001174BC" w:rsidRPr="00A36166">
        <w:rPr>
          <w:rFonts w:ascii="Times New Roman" w:hAnsi="Times New Roman"/>
          <w:sz w:val="22"/>
          <w:szCs w:val="22"/>
          <w:u w:val="single"/>
        </w:rPr>
        <w:t>Spôsob vzniku o</w:t>
      </w:r>
      <w:r w:rsidR="001B7BEA" w:rsidRPr="00A36166">
        <w:rPr>
          <w:rFonts w:ascii="Times New Roman" w:hAnsi="Times New Roman"/>
          <w:sz w:val="22"/>
          <w:szCs w:val="22"/>
          <w:u w:val="single"/>
        </w:rPr>
        <w:t>dložen</w:t>
      </w:r>
      <w:r w:rsidR="001174BC" w:rsidRPr="00A36166">
        <w:rPr>
          <w:rFonts w:ascii="Times New Roman" w:hAnsi="Times New Roman"/>
          <w:sz w:val="22"/>
          <w:szCs w:val="22"/>
          <w:u w:val="single"/>
        </w:rPr>
        <w:t>ého</w:t>
      </w:r>
      <w:r w:rsidR="001B7BEA" w:rsidRPr="00A36166">
        <w:rPr>
          <w:rFonts w:ascii="Times New Roman" w:hAnsi="Times New Roman"/>
          <w:sz w:val="22"/>
          <w:szCs w:val="22"/>
          <w:u w:val="single"/>
        </w:rPr>
        <w:t xml:space="preserve"> daňov</w:t>
      </w:r>
      <w:r w:rsidR="001174BC" w:rsidRPr="00A36166">
        <w:rPr>
          <w:rFonts w:ascii="Times New Roman" w:hAnsi="Times New Roman"/>
          <w:sz w:val="22"/>
          <w:szCs w:val="22"/>
          <w:u w:val="single"/>
        </w:rPr>
        <w:t>ého</w:t>
      </w:r>
      <w:r w:rsidR="001B7BEA" w:rsidRPr="00A36166">
        <w:rPr>
          <w:rFonts w:ascii="Times New Roman" w:hAnsi="Times New Roman"/>
          <w:sz w:val="22"/>
          <w:szCs w:val="22"/>
          <w:u w:val="single"/>
        </w:rPr>
        <w:t xml:space="preserve"> </w:t>
      </w:r>
      <w:r w:rsidR="001174BC" w:rsidRPr="00A36166">
        <w:rPr>
          <w:rFonts w:ascii="Times New Roman" w:hAnsi="Times New Roman"/>
          <w:sz w:val="22"/>
          <w:szCs w:val="22"/>
          <w:u w:val="single"/>
        </w:rPr>
        <w:t>záväz</w:t>
      </w:r>
      <w:r w:rsidR="001B7BEA" w:rsidRPr="00A36166">
        <w:rPr>
          <w:rFonts w:ascii="Times New Roman" w:hAnsi="Times New Roman"/>
          <w:sz w:val="22"/>
          <w:szCs w:val="22"/>
          <w:u w:val="single"/>
        </w:rPr>
        <w:t>k</w:t>
      </w:r>
      <w:r w:rsidR="001174BC" w:rsidRPr="00A36166">
        <w:rPr>
          <w:rFonts w:ascii="Times New Roman" w:hAnsi="Times New Roman"/>
          <w:sz w:val="22"/>
          <w:szCs w:val="22"/>
          <w:u w:val="single"/>
        </w:rPr>
        <w:t>u</w:t>
      </w:r>
      <w:r w:rsidR="0062633C" w:rsidRPr="00A36166">
        <w:rPr>
          <w:rFonts w:ascii="Times New Roman" w:hAnsi="Times New Roman"/>
          <w:sz w:val="22"/>
          <w:szCs w:val="22"/>
          <w:u w:val="single"/>
        </w:rPr>
        <w:t xml:space="preserve"> 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35"/>
        <w:gridCol w:w="2365"/>
        <w:gridCol w:w="2238"/>
      </w:tblGrid>
      <w:tr w:rsidR="005330B1" w:rsidRPr="00A36166" w:rsidTr="005C1308">
        <w:trPr>
          <w:trHeight w:val="567"/>
        </w:trPr>
        <w:tc>
          <w:tcPr>
            <w:tcW w:w="2684" w:type="pct"/>
            <w:noWrap/>
            <w:vAlign w:val="center"/>
            <w:hideMark/>
          </w:tcPr>
          <w:p w:rsidR="005330B1" w:rsidRPr="00704DBB" w:rsidRDefault="005330B1" w:rsidP="003A4792">
            <w:pPr>
              <w:pStyle w:val="TopHeader"/>
              <w:rPr>
                <w:rFonts w:ascii="Times New Roman" w:hAnsi="Times New Roman"/>
              </w:rPr>
            </w:pPr>
            <w:r w:rsidRPr="00704DBB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90" w:type="pct"/>
            <w:noWrap/>
            <w:vAlign w:val="center"/>
            <w:hideMark/>
          </w:tcPr>
          <w:p w:rsidR="005330B1" w:rsidRPr="00704DBB" w:rsidRDefault="008045D6" w:rsidP="00463438">
            <w:pPr>
              <w:pStyle w:val="TopHeader"/>
              <w:rPr>
                <w:rFonts w:ascii="Times New Roman" w:hAnsi="Times New Roman"/>
              </w:rPr>
            </w:pPr>
            <w:r w:rsidRPr="00704DBB">
              <w:rPr>
                <w:rFonts w:ascii="Times New Roman" w:hAnsi="Times New Roman"/>
              </w:rPr>
              <w:t>201</w:t>
            </w:r>
            <w:r w:rsidR="00463438">
              <w:rPr>
                <w:rFonts w:ascii="Times New Roman" w:hAnsi="Times New Roman"/>
              </w:rPr>
              <w:t>8</w:t>
            </w:r>
          </w:p>
        </w:tc>
        <w:tc>
          <w:tcPr>
            <w:tcW w:w="1126" w:type="pct"/>
            <w:vAlign w:val="center"/>
            <w:hideMark/>
          </w:tcPr>
          <w:p w:rsidR="005330B1" w:rsidRPr="00704DBB" w:rsidRDefault="005330B1" w:rsidP="00463438">
            <w:pPr>
              <w:pStyle w:val="TopHeader"/>
              <w:rPr>
                <w:rFonts w:ascii="Times New Roman" w:hAnsi="Times New Roman"/>
              </w:rPr>
            </w:pPr>
            <w:r w:rsidRPr="00704DBB">
              <w:rPr>
                <w:rFonts w:ascii="Times New Roman" w:hAnsi="Times New Roman"/>
              </w:rPr>
              <w:t>20</w:t>
            </w:r>
            <w:r w:rsidR="001479A9" w:rsidRPr="00704DBB">
              <w:rPr>
                <w:rFonts w:ascii="Times New Roman" w:hAnsi="Times New Roman"/>
              </w:rPr>
              <w:t>1</w:t>
            </w:r>
            <w:r w:rsidR="00463438">
              <w:rPr>
                <w:rFonts w:ascii="Times New Roman" w:hAnsi="Times New Roman"/>
              </w:rPr>
              <w:t>7</w:t>
            </w:r>
          </w:p>
        </w:tc>
      </w:tr>
      <w:tr w:rsidR="006E325F" w:rsidRPr="00A36166" w:rsidTr="003A4792">
        <w:trPr>
          <w:trHeight w:val="624"/>
        </w:trPr>
        <w:tc>
          <w:tcPr>
            <w:tcW w:w="2684" w:type="pct"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704DBB">
              <w:rPr>
                <w:rFonts w:ascii="Times New Roman" w:hAnsi="Times New Roman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D741F3" w:rsidRDefault="0065003C" w:rsidP="00F55D9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8</w:t>
            </w:r>
            <w:r w:rsidR="00F55D98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>5</w:t>
            </w:r>
            <w:r w:rsidR="00F55D98">
              <w:rPr>
                <w:rFonts w:ascii="Times New Roman" w:hAnsi="Times New Roman"/>
                <w:sz w:val="22"/>
                <w:szCs w:val="22"/>
              </w:rPr>
              <w:t>28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 xml:space="preserve"> 9</w:t>
            </w:r>
            <w:r w:rsidR="00F55D98">
              <w:rPr>
                <w:rFonts w:ascii="Times New Roman" w:hAnsi="Times New Roman"/>
                <w:sz w:val="22"/>
                <w:szCs w:val="22"/>
              </w:rPr>
              <w:t>82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6E325F" w:rsidP="00167C1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</w:t>
            </w:r>
            <w:r w:rsidR="00463438" w:rsidRPr="00704DBB">
              <w:rPr>
                <w:rFonts w:ascii="Times New Roman" w:hAnsi="Times New Roman"/>
                <w:sz w:val="22"/>
                <w:szCs w:val="22"/>
              </w:rPr>
              <w:t>7 815 890</w:t>
            </w:r>
          </w:p>
        </w:tc>
      </w:tr>
      <w:tr w:rsidR="006E325F" w:rsidRPr="00A36166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704DBB" w:rsidRDefault="001F16C1" w:rsidP="001F16C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270</w:t>
            </w:r>
            <w:r w:rsidR="0065003C" w:rsidRPr="00704DBB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151</w:t>
            </w:r>
            <w:r w:rsidR="006E325F" w:rsidRPr="00704DBB">
              <w:rPr>
                <w:rFonts w:ascii="Times New Roman" w:hAnsi="Times New Roman"/>
                <w:sz w:val="22"/>
                <w:szCs w:val="22"/>
              </w:rPr>
              <w:t xml:space="preserve">     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463438" w:rsidP="00167C1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 xml:space="preserve">142 234     </w:t>
            </w:r>
          </w:p>
        </w:tc>
      </w:tr>
      <w:tr w:rsidR="006E325F" w:rsidRPr="00A36166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704DBB" w:rsidRDefault="006E325F" w:rsidP="001F16C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</w:t>
            </w:r>
            <w:r w:rsidR="001F16C1">
              <w:rPr>
                <w:rFonts w:ascii="Times New Roman" w:hAnsi="Times New Roman"/>
                <w:sz w:val="22"/>
                <w:szCs w:val="22"/>
              </w:rPr>
              <w:t>8</w:t>
            </w:r>
            <w:r w:rsidR="00463438" w:rsidRPr="00704DBB">
              <w:rPr>
                <w:rFonts w:ascii="Times New Roman" w:hAnsi="Times New Roman"/>
                <w:sz w:val="22"/>
                <w:szCs w:val="22"/>
              </w:rPr>
              <w:t> </w:t>
            </w:r>
            <w:r w:rsidR="001F16C1">
              <w:rPr>
                <w:rFonts w:ascii="Times New Roman" w:hAnsi="Times New Roman"/>
                <w:sz w:val="22"/>
                <w:szCs w:val="22"/>
              </w:rPr>
              <w:t>7</w:t>
            </w:r>
            <w:r w:rsidR="00463438" w:rsidRPr="00704DBB">
              <w:rPr>
                <w:rFonts w:ascii="Times New Roman" w:hAnsi="Times New Roman"/>
                <w:sz w:val="22"/>
                <w:szCs w:val="22"/>
              </w:rPr>
              <w:t>9</w:t>
            </w:r>
            <w:r w:rsidR="001F16C1">
              <w:rPr>
                <w:rFonts w:ascii="Times New Roman" w:hAnsi="Times New Roman"/>
                <w:sz w:val="22"/>
                <w:szCs w:val="22"/>
              </w:rPr>
              <w:t>9</w:t>
            </w:r>
            <w:r w:rsidR="00463438" w:rsidRPr="00704DBB">
              <w:rPr>
                <w:rFonts w:ascii="Times New Roman" w:hAnsi="Times New Roman"/>
                <w:sz w:val="22"/>
                <w:szCs w:val="22"/>
              </w:rPr>
              <w:t xml:space="preserve"> 1</w:t>
            </w:r>
            <w:r w:rsidR="001F16C1">
              <w:rPr>
                <w:rFonts w:ascii="Times New Roman" w:hAnsi="Times New Roman"/>
                <w:sz w:val="22"/>
                <w:szCs w:val="22"/>
              </w:rPr>
              <w:t>33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6E325F" w:rsidP="0046343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</w:t>
            </w:r>
            <w:r w:rsidR="00463438" w:rsidRPr="00704DBB">
              <w:rPr>
                <w:rFonts w:ascii="Times New Roman" w:hAnsi="Times New Roman"/>
                <w:sz w:val="22"/>
                <w:szCs w:val="22"/>
              </w:rPr>
              <w:t>7 958 124</w:t>
            </w:r>
          </w:p>
        </w:tc>
      </w:tr>
      <w:tr w:rsidR="006E325F" w:rsidRPr="00A36166" w:rsidTr="003A4792">
        <w:trPr>
          <w:trHeight w:val="630"/>
        </w:trPr>
        <w:tc>
          <w:tcPr>
            <w:tcW w:w="2684" w:type="pct"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704DBB">
              <w:rPr>
                <w:rFonts w:ascii="Times New Roman" w:hAnsi="Times New Roman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D741F3" w:rsidRDefault="006E325F" w:rsidP="00F55D9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    -</w:t>
            </w:r>
            <w:r w:rsidR="00F55D98">
              <w:rPr>
                <w:rFonts w:ascii="Times New Roman" w:hAnsi="Times New Roman"/>
                <w:sz w:val="22"/>
                <w:szCs w:val="22"/>
              </w:rPr>
              <w:t>6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>4</w:t>
            </w:r>
            <w:r w:rsidR="0065003C" w:rsidRPr="00704DBB">
              <w:rPr>
                <w:rFonts w:ascii="Times New Roman" w:hAnsi="Times New Roman"/>
                <w:sz w:val="22"/>
                <w:szCs w:val="22"/>
              </w:rPr>
              <w:t>1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5003C" w:rsidRPr="00704DBB">
              <w:rPr>
                <w:rFonts w:ascii="Times New Roman" w:hAnsi="Times New Roman"/>
                <w:sz w:val="22"/>
                <w:szCs w:val="22"/>
              </w:rPr>
              <w:t>3</w:t>
            </w:r>
            <w:r w:rsidR="00F55D98">
              <w:rPr>
                <w:rFonts w:ascii="Times New Roman" w:hAnsi="Times New Roman"/>
                <w:sz w:val="22"/>
                <w:szCs w:val="22"/>
              </w:rPr>
              <w:t>20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6E325F" w:rsidP="0046343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    -4</w:t>
            </w:r>
            <w:r w:rsidR="00463438">
              <w:rPr>
                <w:rFonts w:ascii="Times New Roman" w:hAnsi="Times New Roman"/>
                <w:sz w:val="22"/>
                <w:szCs w:val="22"/>
              </w:rPr>
              <w:t>91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463438">
              <w:rPr>
                <w:rFonts w:ascii="Times New Roman" w:hAnsi="Times New Roman"/>
                <w:sz w:val="22"/>
                <w:szCs w:val="22"/>
              </w:rPr>
              <w:t>7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>3</w:t>
            </w:r>
            <w:r w:rsidR="00463438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</w:tr>
      <w:tr w:rsidR="006E325F" w:rsidRPr="00A36166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704DBB" w:rsidRDefault="006E325F" w:rsidP="00F55D9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 xml:space="preserve">      </w:t>
            </w:r>
            <w:r w:rsidR="00F55D98">
              <w:rPr>
                <w:rFonts w:ascii="Times New Roman" w:hAnsi="Times New Roman"/>
                <w:sz w:val="22"/>
                <w:szCs w:val="22"/>
              </w:rPr>
              <w:t>6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>4</w:t>
            </w:r>
            <w:r w:rsidR="0065003C" w:rsidRPr="00704DBB">
              <w:rPr>
                <w:rFonts w:ascii="Times New Roman" w:hAnsi="Times New Roman"/>
                <w:sz w:val="22"/>
                <w:szCs w:val="22"/>
              </w:rPr>
              <w:t>1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5003C" w:rsidRPr="00704DBB">
              <w:rPr>
                <w:rFonts w:ascii="Times New Roman" w:hAnsi="Times New Roman"/>
                <w:sz w:val="22"/>
                <w:szCs w:val="22"/>
              </w:rPr>
              <w:t>3</w:t>
            </w:r>
            <w:r w:rsidR="00F55D98">
              <w:rPr>
                <w:rFonts w:ascii="Times New Roman" w:hAnsi="Times New Roman"/>
                <w:sz w:val="22"/>
                <w:szCs w:val="22"/>
              </w:rPr>
              <w:t>20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6E325F" w:rsidP="0046343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     4</w:t>
            </w:r>
            <w:r w:rsidR="00463438">
              <w:rPr>
                <w:rFonts w:ascii="Times New Roman" w:hAnsi="Times New Roman"/>
                <w:sz w:val="22"/>
                <w:szCs w:val="22"/>
              </w:rPr>
              <w:t>91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463438">
              <w:rPr>
                <w:rFonts w:ascii="Times New Roman" w:hAnsi="Times New Roman"/>
                <w:sz w:val="22"/>
                <w:szCs w:val="22"/>
              </w:rPr>
              <w:t>7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>3</w:t>
            </w:r>
            <w:r w:rsidR="00463438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</w:tr>
      <w:tr w:rsidR="006E325F" w:rsidRPr="00A36166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704DBB" w:rsidRDefault="006E325F" w:rsidP="003A47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6E325F" w:rsidP="00167C1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</w:tr>
      <w:tr w:rsidR="006E325F" w:rsidRPr="00A36166" w:rsidTr="003A4792">
        <w:trPr>
          <w:trHeight w:val="33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704DBB">
              <w:rPr>
                <w:rFonts w:ascii="Times New Roman" w:hAnsi="Times New Roman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704DBB" w:rsidRDefault="00F55D98" w:rsidP="00F55D9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23</w:t>
            </w:r>
            <w:r w:rsidR="006E325F" w:rsidRPr="00704DBB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="008045D6" w:rsidRPr="00704DBB">
              <w:rPr>
                <w:rFonts w:ascii="Times New Roman" w:hAnsi="Times New Roman"/>
                <w:sz w:val="22"/>
                <w:szCs w:val="22"/>
              </w:rPr>
              <w:t>3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="006E325F" w:rsidRPr="00704DBB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463438" w:rsidP="00167C1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47</w:t>
            </w:r>
            <w:r>
              <w:rPr>
                <w:rFonts w:ascii="Times New Roman" w:hAnsi="Times New Roman"/>
                <w:sz w:val="22"/>
                <w:szCs w:val="22"/>
              </w:rPr>
              <w:t> 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>463 </w:t>
            </w:r>
          </w:p>
        </w:tc>
      </w:tr>
      <w:tr w:rsidR="006E325F" w:rsidRPr="00A36166" w:rsidTr="003A4792">
        <w:trPr>
          <w:trHeight w:val="397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704DBB">
              <w:rPr>
                <w:rFonts w:ascii="Times New Roman" w:hAnsi="Times New Roman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D741F3" w:rsidRDefault="006E325F" w:rsidP="003A47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6E325F" w:rsidP="00167C1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</w:tr>
      <w:tr w:rsidR="006E325F" w:rsidRPr="00A36166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704DBB">
              <w:rPr>
                <w:rFonts w:ascii="Times New Roman" w:hAnsi="Times New Roman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D741F3" w:rsidRDefault="006E325F" w:rsidP="00790CB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          21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6E325F" w:rsidP="00167C1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>           21</w:t>
            </w:r>
          </w:p>
        </w:tc>
      </w:tr>
      <w:tr w:rsidR="006E325F" w:rsidRPr="00A36166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704DBB">
              <w:rPr>
                <w:rFonts w:ascii="Times New Roman" w:hAnsi="Times New Roman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noWrap/>
            <w:vAlign w:val="center"/>
          </w:tcPr>
          <w:p w:rsidR="006E325F" w:rsidRPr="00D741F3" w:rsidRDefault="006E325F" w:rsidP="00BF6261">
            <w:pPr>
              <w:jc w:val="right"/>
              <w:rPr>
                <w:rFonts w:ascii="Times New Roman" w:hAnsi="Times New Roman"/>
                <w:sz w:val="22"/>
                <w:szCs w:val="22"/>
                <w:highlight w:val="yellow"/>
              </w:rPr>
            </w:pPr>
          </w:p>
        </w:tc>
        <w:tc>
          <w:tcPr>
            <w:tcW w:w="1126" w:type="pct"/>
            <w:noWrap/>
            <w:vAlign w:val="center"/>
          </w:tcPr>
          <w:p w:rsidR="006E325F" w:rsidRPr="00D741F3" w:rsidRDefault="006E325F" w:rsidP="00167C11">
            <w:pPr>
              <w:jc w:val="right"/>
              <w:rPr>
                <w:rFonts w:ascii="Times New Roman" w:hAnsi="Times New Roman"/>
                <w:sz w:val="22"/>
                <w:szCs w:val="22"/>
                <w:highlight w:val="yellow"/>
              </w:rPr>
            </w:pPr>
          </w:p>
        </w:tc>
      </w:tr>
      <w:tr w:rsidR="006E325F" w:rsidRPr="00A36166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704DBB">
              <w:rPr>
                <w:rFonts w:ascii="Times New Roman" w:hAnsi="Times New Roman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noWrap/>
            <w:vAlign w:val="center"/>
          </w:tcPr>
          <w:p w:rsidR="006E325F" w:rsidRPr="00D741F3" w:rsidRDefault="006E325F" w:rsidP="003A4792">
            <w:pPr>
              <w:jc w:val="right"/>
              <w:rPr>
                <w:rFonts w:ascii="Times New Roman" w:hAnsi="Times New Roman"/>
                <w:sz w:val="22"/>
                <w:szCs w:val="22"/>
                <w:highlight w:val="yellow"/>
              </w:rPr>
            </w:pPr>
          </w:p>
        </w:tc>
        <w:tc>
          <w:tcPr>
            <w:tcW w:w="1126" w:type="pct"/>
            <w:noWrap/>
            <w:vAlign w:val="center"/>
          </w:tcPr>
          <w:p w:rsidR="006E325F" w:rsidRPr="00D741F3" w:rsidRDefault="006E325F" w:rsidP="00167C11">
            <w:pPr>
              <w:jc w:val="right"/>
              <w:rPr>
                <w:rFonts w:ascii="Times New Roman" w:hAnsi="Times New Roman"/>
                <w:sz w:val="22"/>
                <w:szCs w:val="22"/>
                <w:highlight w:val="yellow"/>
              </w:rPr>
            </w:pPr>
          </w:p>
        </w:tc>
      </w:tr>
      <w:tr w:rsidR="006E325F" w:rsidRPr="00A36166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bCs/>
                <w:sz w:val="22"/>
                <w:szCs w:val="22"/>
              </w:rPr>
            </w:pPr>
            <w:r w:rsidRPr="00704DBB">
              <w:rPr>
                <w:rFonts w:ascii="Times New Roman" w:hAnsi="Times New Roman"/>
                <w:bCs/>
                <w:sz w:val="22"/>
                <w:szCs w:val="22"/>
              </w:rPr>
              <w:t>Zaúčtovaná ako zníženie nákladov</w:t>
            </w:r>
          </w:p>
        </w:tc>
        <w:tc>
          <w:tcPr>
            <w:tcW w:w="1190" w:type="pct"/>
            <w:noWrap/>
            <w:vAlign w:val="center"/>
          </w:tcPr>
          <w:p w:rsidR="006E325F" w:rsidRPr="00D741F3" w:rsidRDefault="006E325F" w:rsidP="003A4792">
            <w:pPr>
              <w:jc w:val="right"/>
              <w:rPr>
                <w:rFonts w:ascii="Times New Roman" w:hAnsi="Times New Roman"/>
                <w:sz w:val="22"/>
                <w:szCs w:val="22"/>
                <w:highlight w:val="yellow"/>
              </w:rPr>
            </w:pPr>
          </w:p>
        </w:tc>
        <w:tc>
          <w:tcPr>
            <w:tcW w:w="1126" w:type="pct"/>
            <w:noWrap/>
            <w:vAlign w:val="center"/>
          </w:tcPr>
          <w:p w:rsidR="006E325F" w:rsidRPr="00D741F3" w:rsidRDefault="006E325F" w:rsidP="00167C11">
            <w:pPr>
              <w:jc w:val="right"/>
              <w:rPr>
                <w:rFonts w:ascii="Times New Roman" w:hAnsi="Times New Roman"/>
                <w:sz w:val="22"/>
                <w:szCs w:val="22"/>
                <w:highlight w:val="yellow"/>
              </w:rPr>
            </w:pPr>
          </w:p>
        </w:tc>
      </w:tr>
      <w:tr w:rsidR="006E325F" w:rsidRPr="00A36166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704DBB" w:rsidRDefault="006E325F" w:rsidP="003A4792">
            <w:pPr>
              <w:rPr>
                <w:rFonts w:ascii="Times New Roman" w:hAnsi="Times New Roman"/>
                <w:bCs/>
                <w:sz w:val="22"/>
                <w:szCs w:val="22"/>
              </w:rPr>
            </w:pPr>
            <w:r w:rsidRPr="00704DBB">
              <w:rPr>
                <w:rFonts w:ascii="Times New Roman" w:hAnsi="Times New Roman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noWrap/>
            <w:vAlign w:val="center"/>
          </w:tcPr>
          <w:p w:rsidR="006E325F" w:rsidRPr="00D741F3" w:rsidRDefault="006E325F" w:rsidP="003A4792">
            <w:pPr>
              <w:jc w:val="right"/>
              <w:rPr>
                <w:rFonts w:ascii="Times New Roman" w:hAnsi="Times New Roman"/>
                <w:sz w:val="22"/>
                <w:szCs w:val="22"/>
                <w:highlight w:val="yellow"/>
              </w:rPr>
            </w:pPr>
          </w:p>
        </w:tc>
        <w:tc>
          <w:tcPr>
            <w:tcW w:w="1126" w:type="pct"/>
            <w:noWrap/>
            <w:vAlign w:val="center"/>
          </w:tcPr>
          <w:p w:rsidR="006E325F" w:rsidRPr="00D741F3" w:rsidRDefault="006E325F" w:rsidP="00167C11">
            <w:pPr>
              <w:jc w:val="right"/>
              <w:rPr>
                <w:rFonts w:ascii="Times New Roman" w:hAnsi="Times New Roman"/>
                <w:sz w:val="22"/>
                <w:szCs w:val="22"/>
                <w:highlight w:val="yellow"/>
              </w:rPr>
            </w:pPr>
          </w:p>
        </w:tc>
      </w:tr>
      <w:tr w:rsidR="006E325F" w:rsidRPr="00704DBB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562FBC" w:rsidRDefault="006E325F" w:rsidP="003A4792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562FBC">
              <w:rPr>
                <w:rFonts w:ascii="Times New Roman" w:hAnsi="Times New Roman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D741F3" w:rsidRDefault="006E325F" w:rsidP="00F55D9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62FBC">
              <w:rPr>
                <w:rFonts w:ascii="Times New Roman" w:hAnsi="Times New Roman"/>
                <w:sz w:val="22"/>
                <w:szCs w:val="22"/>
              </w:rPr>
              <w:t>1 </w:t>
            </w:r>
            <w:r w:rsidR="00F55D98">
              <w:rPr>
                <w:rFonts w:ascii="Times New Roman" w:hAnsi="Times New Roman"/>
                <w:sz w:val="22"/>
                <w:szCs w:val="22"/>
              </w:rPr>
              <w:t>6</w:t>
            </w:r>
            <w:r w:rsidR="008045D6" w:rsidRPr="00562FBC">
              <w:rPr>
                <w:rFonts w:ascii="Times New Roman" w:hAnsi="Times New Roman"/>
                <w:sz w:val="22"/>
                <w:szCs w:val="22"/>
              </w:rPr>
              <w:t>5</w:t>
            </w:r>
            <w:r w:rsidR="00F55D98">
              <w:rPr>
                <w:rFonts w:ascii="Times New Roman" w:hAnsi="Times New Roman"/>
                <w:sz w:val="22"/>
                <w:szCs w:val="22"/>
              </w:rPr>
              <w:t>1</w:t>
            </w:r>
            <w:r w:rsidRPr="00562FB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F55D98">
              <w:rPr>
                <w:rFonts w:ascii="Times New Roman" w:hAnsi="Times New Roman"/>
                <w:sz w:val="22"/>
                <w:szCs w:val="22"/>
              </w:rPr>
              <w:t>42</w:t>
            </w:r>
            <w:r w:rsidR="0065003C" w:rsidRPr="00562FBC">
              <w:rPr>
                <w:rFonts w:ascii="Times New Roman" w:hAnsi="Times New Roman"/>
                <w:sz w:val="22"/>
                <w:szCs w:val="22"/>
              </w:rPr>
              <w:t>6</w:t>
            </w:r>
            <w:r w:rsidRPr="00562FBC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6E325F" w:rsidRPr="00704DBB" w:rsidRDefault="00463438" w:rsidP="00167C1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62FBC">
              <w:rPr>
                <w:rFonts w:ascii="Times New Roman" w:hAnsi="Times New Roman"/>
                <w:sz w:val="22"/>
                <w:szCs w:val="22"/>
              </w:rPr>
              <w:t>1 528</w:t>
            </w:r>
            <w:r>
              <w:rPr>
                <w:rFonts w:ascii="Times New Roman" w:hAnsi="Times New Roman"/>
                <w:sz w:val="22"/>
                <w:szCs w:val="22"/>
              </w:rPr>
              <w:t> </w:t>
            </w:r>
            <w:r w:rsidRPr="00562FBC">
              <w:rPr>
                <w:rFonts w:ascii="Times New Roman" w:hAnsi="Times New Roman"/>
                <w:sz w:val="22"/>
                <w:szCs w:val="22"/>
              </w:rPr>
              <w:t>106 </w:t>
            </w:r>
          </w:p>
        </w:tc>
      </w:tr>
      <w:tr w:rsidR="006E325F" w:rsidRPr="00704DBB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562FBC" w:rsidRDefault="006E325F" w:rsidP="003A4792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562FBC">
              <w:rPr>
                <w:rFonts w:ascii="Times New Roman" w:hAnsi="Times New Roman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562FBC" w:rsidRDefault="006E325F" w:rsidP="00F55D9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62FBC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="008045D6" w:rsidRPr="00562FBC">
              <w:rPr>
                <w:rFonts w:ascii="Times New Roman" w:hAnsi="Times New Roman"/>
                <w:sz w:val="22"/>
                <w:szCs w:val="22"/>
              </w:rPr>
              <w:t>1</w:t>
            </w:r>
            <w:r w:rsidR="0065003C" w:rsidRPr="00562FBC">
              <w:rPr>
                <w:rFonts w:ascii="Times New Roman" w:hAnsi="Times New Roman"/>
                <w:sz w:val="22"/>
                <w:szCs w:val="22"/>
              </w:rPr>
              <w:t>2</w:t>
            </w:r>
            <w:r w:rsidR="00F55D98">
              <w:rPr>
                <w:rFonts w:ascii="Times New Roman" w:hAnsi="Times New Roman"/>
                <w:sz w:val="22"/>
                <w:szCs w:val="22"/>
              </w:rPr>
              <w:t>3</w:t>
            </w:r>
            <w:r w:rsidRPr="00562FB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F55D98">
              <w:rPr>
                <w:rFonts w:ascii="Times New Roman" w:hAnsi="Times New Roman"/>
                <w:sz w:val="22"/>
                <w:szCs w:val="22"/>
              </w:rPr>
              <w:t>320</w:t>
            </w:r>
            <w:r w:rsidRPr="00562FBC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126" w:type="pct"/>
            <w:noWrap/>
            <w:vAlign w:val="center"/>
          </w:tcPr>
          <w:p w:rsidR="006E325F" w:rsidRPr="00704DBB" w:rsidRDefault="00463438" w:rsidP="00167C1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62FBC">
              <w:rPr>
                <w:rFonts w:ascii="Times New Roman" w:hAnsi="Times New Roman"/>
                <w:sz w:val="22"/>
                <w:szCs w:val="22"/>
              </w:rPr>
              <w:t>127</w:t>
            </w:r>
            <w:r>
              <w:rPr>
                <w:rFonts w:ascii="Times New Roman" w:hAnsi="Times New Roman"/>
                <w:sz w:val="22"/>
                <w:szCs w:val="22"/>
              </w:rPr>
              <w:t> </w:t>
            </w:r>
            <w:r w:rsidRPr="00562FBC">
              <w:rPr>
                <w:rFonts w:ascii="Times New Roman" w:hAnsi="Times New Roman"/>
                <w:sz w:val="22"/>
                <w:szCs w:val="22"/>
              </w:rPr>
              <w:t>516 </w:t>
            </w:r>
          </w:p>
        </w:tc>
      </w:tr>
      <w:tr w:rsidR="006E325F" w:rsidRPr="00704DBB" w:rsidTr="003A4792">
        <w:trPr>
          <w:trHeight w:val="340"/>
        </w:trPr>
        <w:tc>
          <w:tcPr>
            <w:tcW w:w="2684" w:type="pct"/>
            <w:noWrap/>
            <w:vAlign w:val="center"/>
            <w:hideMark/>
          </w:tcPr>
          <w:p w:rsidR="006E325F" w:rsidRPr="00562FBC" w:rsidRDefault="006E325F" w:rsidP="003A4792">
            <w:pPr>
              <w:rPr>
                <w:rFonts w:ascii="Times New Roman" w:hAnsi="Times New Roman"/>
                <w:sz w:val="22"/>
                <w:szCs w:val="22"/>
              </w:rPr>
            </w:pPr>
            <w:r w:rsidRPr="00562FBC">
              <w:rPr>
                <w:rFonts w:ascii="Times New Roman" w:hAnsi="Times New Roman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noWrap/>
            <w:vAlign w:val="center"/>
            <w:hideMark/>
          </w:tcPr>
          <w:p w:rsidR="006E325F" w:rsidRPr="00562FBC" w:rsidRDefault="006E325F" w:rsidP="00F55D9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62FBC">
              <w:rPr>
                <w:rFonts w:ascii="Times New Roman" w:hAnsi="Times New Roman"/>
                <w:sz w:val="22"/>
                <w:szCs w:val="22"/>
              </w:rPr>
              <w:t xml:space="preserve">                        </w:t>
            </w:r>
            <w:r w:rsidR="008045D6" w:rsidRPr="00562FBC">
              <w:rPr>
                <w:rFonts w:ascii="Times New Roman" w:hAnsi="Times New Roman"/>
                <w:sz w:val="22"/>
                <w:szCs w:val="22"/>
              </w:rPr>
              <w:t>1</w:t>
            </w:r>
            <w:r w:rsidR="0065003C" w:rsidRPr="00562FBC">
              <w:rPr>
                <w:rFonts w:ascii="Times New Roman" w:hAnsi="Times New Roman"/>
                <w:sz w:val="22"/>
                <w:szCs w:val="22"/>
              </w:rPr>
              <w:t>2</w:t>
            </w:r>
            <w:r w:rsidR="00F55D98">
              <w:rPr>
                <w:rFonts w:ascii="Times New Roman" w:hAnsi="Times New Roman"/>
                <w:sz w:val="22"/>
                <w:szCs w:val="22"/>
              </w:rPr>
              <w:t>3</w:t>
            </w:r>
            <w:r w:rsidRPr="00562FB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F55D98">
              <w:rPr>
                <w:rFonts w:ascii="Times New Roman" w:hAnsi="Times New Roman"/>
                <w:sz w:val="22"/>
                <w:szCs w:val="22"/>
              </w:rPr>
              <w:t>320</w:t>
            </w:r>
          </w:p>
        </w:tc>
        <w:tc>
          <w:tcPr>
            <w:tcW w:w="1126" w:type="pct"/>
            <w:noWrap/>
            <w:vAlign w:val="center"/>
          </w:tcPr>
          <w:p w:rsidR="006E325F" w:rsidRPr="00463438" w:rsidRDefault="006E325F" w:rsidP="006E325F">
            <w:pPr>
              <w:jc w:val="center"/>
              <w:rPr>
                <w:rFonts w:ascii="Times New Roman" w:hAnsi="Times New Roman"/>
                <w:sz w:val="20"/>
                <w:szCs w:val="22"/>
              </w:rPr>
            </w:pPr>
            <w:r w:rsidRPr="00704DBB">
              <w:rPr>
                <w:rFonts w:ascii="Times New Roman" w:hAnsi="Times New Roman"/>
                <w:sz w:val="22"/>
                <w:szCs w:val="22"/>
              </w:rPr>
              <w:t xml:space="preserve">    </w:t>
            </w:r>
            <w:r w:rsidR="00463438">
              <w:rPr>
                <w:rFonts w:ascii="Times New Roman" w:hAnsi="Times New Roman"/>
                <w:sz w:val="22"/>
                <w:szCs w:val="22"/>
              </w:rPr>
              <w:t xml:space="preserve">              </w:t>
            </w:r>
            <w:r w:rsidRPr="00704DBB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="00463438">
              <w:rPr>
                <w:rFonts w:ascii="Times New Roman" w:hAnsi="Times New Roman"/>
                <w:sz w:val="22"/>
                <w:szCs w:val="22"/>
              </w:rPr>
              <w:t xml:space="preserve">127 516          </w:t>
            </w:r>
          </w:p>
        </w:tc>
      </w:tr>
    </w:tbl>
    <w:p w:rsidR="009D12C7" w:rsidRDefault="00E720D3" w:rsidP="00D741F3">
      <w:pPr>
        <w:rPr>
          <w:rFonts w:ascii="Times New Roman" w:hAnsi="Times New Roman"/>
          <w:bCs/>
          <w:sz w:val="22"/>
          <w:szCs w:val="22"/>
        </w:rPr>
      </w:pPr>
      <w:r w:rsidRPr="00A36166">
        <w:rPr>
          <w:rFonts w:ascii="Times New Roman" w:hAnsi="Times New Roman"/>
          <w:bCs/>
          <w:sz w:val="22"/>
          <w:szCs w:val="22"/>
        </w:rPr>
        <w:t>.</w:t>
      </w:r>
    </w:p>
    <w:p w:rsidR="009D12C7" w:rsidRDefault="009D12C7" w:rsidP="00D741F3">
      <w:pPr>
        <w:rPr>
          <w:rFonts w:ascii="Times New Roman" w:hAnsi="Times New Roman"/>
          <w:bCs/>
          <w:sz w:val="22"/>
          <w:szCs w:val="22"/>
        </w:rPr>
      </w:pPr>
    </w:p>
    <w:p w:rsidR="00E720D3" w:rsidRPr="00A36166" w:rsidRDefault="00BA2A85" w:rsidP="00D741F3">
      <w:pPr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</w:rPr>
        <w:lastRenderedPageBreak/>
        <w:t>F</w:t>
      </w:r>
      <w:r w:rsidR="001174BC" w:rsidRPr="00A36166">
        <w:rPr>
          <w:rFonts w:ascii="Times New Roman" w:hAnsi="Times New Roman"/>
          <w:b/>
          <w:sz w:val="22"/>
          <w:szCs w:val="22"/>
        </w:rPr>
        <w:t xml:space="preserve">. </w:t>
      </w:r>
      <w:r>
        <w:rPr>
          <w:rFonts w:ascii="Times New Roman" w:hAnsi="Times New Roman"/>
          <w:b/>
          <w:sz w:val="22"/>
          <w:szCs w:val="22"/>
        </w:rPr>
        <w:t>g</w:t>
      </w:r>
      <w:r w:rsidR="001174BC" w:rsidRPr="00A36166">
        <w:rPr>
          <w:rFonts w:ascii="Times New Roman" w:hAnsi="Times New Roman"/>
          <w:b/>
          <w:sz w:val="22"/>
          <w:szCs w:val="22"/>
        </w:rPr>
        <w:t xml:space="preserve">.) </w:t>
      </w:r>
      <w:r w:rsidR="001174BC" w:rsidRPr="00A36166">
        <w:rPr>
          <w:rFonts w:ascii="Times New Roman" w:hAnsi="Times New Roman"/>
          <w:b/>
          <w:sz w:val="22"/>
          <w:szCs w:val="22"/>
          <w:u w:val="single"/>
        </w:rPr>
        <w:t>Záväzky zo sociálneho fondu</w:t>
      </w:r>
    </w:p>
    <w:p w:rsidR="00446BE9" w:rsidRPr="00A36166" w:rsidRDefault="00446BE9">
      <w:pPr>
        <w:ind w:right="-2"/>
        <w:rPr>
          <w:rFonts w:ascii="Times New Roman" w:hAnsi="Times New Roman"/>
          <w:b/>
          <w:sz w:val="22"/>
          <w:szCs w:val="22"/>
        </w:rPr>
      </w:pPr>
    </w:p>
    <w:tbl>
      <w:tblPr>
        <w:tblW w:w="9969" w:type="dxa"/>
        <w:jc w:val="center"/>
        <w:tblLayout w:type="fixed"/>
        <w:tblLook w:val="0000" w:firstRow="0" w:lastRow="0" w:firstColumn="0" w:lastColumn="0" w:noHBand="0" w:noVBand="0"/>
      </w:tblPr>
      <w:tblGrid>
        <w:gridCol w:w="5445"/>
        <w:gridCol w:w="2247"/>
        <w:gridCol w:w="2277"/>
      </w:tblGrid>
      <w:tr w:rsidR="00BF65EF" w:rsidRPr="00A36166" w:rsidTr="004F1DBE">
        <w:trPr>
          <w:trHeight w:val="517"/>
          <w:jc w:val="center"/>
        </w:trPr>
        <w:tc>
          <w:tcPr>
            <w:tcW w:w="54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BF65EF" w:rsidRPr="00A36166" w:rsidRDefault="00BF65EF" w:rsidP="004F1DBE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V €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BF65EF" w:rsidRPr="00A36166" w:rsidRDefault="00BF65EF" w:rsidP="00FE3106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5051E9">
              <w:rPr>
                <w:rFonts w:ascii="Times New Roman" w:hAnsi="Times New Roman"/>
              </w:rPr>
              <w:t>8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BF65EF" w:rsidRPr="00A36166" w:rsidRDefault="00BF65EF" w:rsidP="005051E9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5051E9">
              <w:rPr>
                <w:rFonts w:ascii="Times New Roman" w:hAnsi="Times New Roman"/>
              </w:rPr>
              <w:t>7</w:t>
            </w:r>
          </w:p>
        </w:tc>
      </w:tr>
      <w:tr w:rsidR="0088226D" w:rsidRPr="00A36166" w:rsidTr="004F1DBE">
        <w:trPr>
          <w:trHeight w:val="330"/>
          <w:jc w:val="center"/>
        </w:trPr>
        <w:tc>
          <w:tcPr>
            <w:tcW w:w="54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88226D" w:rsidP="004F1DBE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Stav k 1.1. </w:t>
            </w:r>
          </w:p>
        </w:tc>
        <w:tc>
          <w:tcPr>
            <w:tcW w:w="22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D741F3" w:rsidRDefault="005051E9" w:rsidP="005051E9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 w:rsidR="0088226D" w:rsidRPr="00D741F3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r w:rsidR="0088226D" w:rsidRPr="00D741F3">
              <w:rPr>
                <w:rFonts w:ascii="Times New Roman" w:hAnsi="Times New Roman"/>
                <w:b/>
                <w:sz w:val="22"/>
                <w:szCs w:val="22"/>
              </w:rPr>
              <w:t>7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 w:rsidR="0088226D" w:rsidRPr="00D741F3">
              <w:rPr>
                <w:rFonts w:ascii="Times New Roman" w:hAnsi="Times New Roman"/>
                <w:b/>
                <w:sz w:val="22"/>
                <w:szCs w:val="22"/>
              </w:rPr>
              <w:t xml:space="preserve">    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26D" w:rsidRPr="00D741F3" w:rsidRDefault="0088226D" w:rsidP="005051E9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D741F3">
              <w:rPr>
                <w:rFonts w:ascii="Times New Roman" w:hAnsi="Times New Roman"/>
                <w:b/>
                <w:sz w:val="22"/>
                <w:szCs w:val="22"/>
              </w:rPr>
              <w:t xml:space="preserve">1 </w:t>
            </w:r>
            <w:r w:rsidR="005051E9">
              <w:rPr>
                <w:rFonts w:ascii="Times New Roman" w:hAnsi="Times New Roman"/>
                <w:b/>
                <w:sz w:val="22"/>
                <w:szCs w:val="22"/>
              </w:rPr>
              <w:t>557</w:t>
            </w:r>
            <w:r w:rsidRPr="00D741F3">
              <w:rPr>
                <w:rFonts w:ascii="Times New Roman" w:hAnsi="Times New Roman"/>
                <w:b/>
                <w:sz w:val="22"/>
                <w:szCs w:val="22"/>
              </w:rPr>
              <w:t xml:space="preserve">    </w:t>
            </w:r>
          </w:p>
        </w:tc>
      </w:tr>
      <w:tr w:rsidR="0088226D" w:rsidRPr="00A36166" w:rsidTr="004F1DBE">
        <w:trPr>
          <w:trHeight w:val="330"/>
          <w:jc w:val="center"/>
        </w:trPr>
        <w:tc>
          <w:tcPr>
            <w:tcW w:w="5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88226D" w:rsidP="004F1DBE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5051E9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50</w:t>
            </w:r>
            <w:r w:rsidR="0088226D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88226D">
              <w:rPr>
                <w:rFonts w:ascii="Times New Roman" w:hAnsi="Times New Roman"/>
                <w:sz w:val="22"/>
                <w:szCs w:val="22"/>
              </w:rPr>
              <w:t>3</w:t>
            </w: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="0088226D"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26D" w:rsidRPr="00A36166" w:rsidRDefault="005051E9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36</w:t>
            </w:r>
            <w:r w:rsidR="0088226D" w:rsidRPr="00A36166">
              <w:rPr>
                <w:rFonts w:ascii="Times New Roman" w:hAnsi="Times New Roman"/>
                <w:sz w:val="22"/>
                <w:szCs w:val="22"/>
              </w:rPr>
              <w:t xml:space="preserve"> 0</w:t>
            </w:r>
            <w:r>
              <w:rPr>
                <w:rFonts w:ascii="Times New Roman" w:hAnsi="Times New Roman"/>
                <w:sz w:val="22"/>
                <w:szCs w:val="22"/>
              </w:rPr>
              <w:t>36</w:t>
            </w:r>
            <w:r w:rsidR="0088226D"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</w:tr>
      <w:tr w:rsidR="0088226D" w:rsidRPr="00A36166" w:rsidTr="004F1DBE">
        <w:trPr>
          <w:trHeight w:val="330"/>
          <w:jc w:val="center"/>
        </w:trPr>
        <w:tc>
          <w:tcPr>
            <w:tcW w:w="5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88226D" w:rsidP="004F1DBE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Tvorba sociálneho fondu zo zisku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5051E9" w:rsidP="005051E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15</w:t>
            </w:r>
            <w:r w:rsidR="0088226D">
              <w:rPr>
                <w:rFonts w:ascii="Times New Roman" w:hAnsi="Times New Roman"/>
                <w:sz w:val="22"/>
                <w:szCs w:val="22"/>
              </w:rPr>
              <w:t xml:space="preserve"> 000</w:t>
            </w:r>
            <w:r w:rsidR="0088226D"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26D" w:rsidRPr="00A36166" w:rsidRDefault="005051E9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6 000</w:t>
            </w:r>
            <w:r w:rsidR="0088226D"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</w:tr>
      <w:tr w:rsidR="0088226D" w:rsidRPr="00A36166" w:rsidTr="004F1DBE">
        <w:trPr>
          <w:trHeight w:val="330"/>
          <w:jc w:val="center"/>
        </w:trPr>
        <w:tc>
          <w:tcPr>
            <w:tcW w:w="5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88226D" w:rsidP="004F1DBE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Ostatná tvorba sociálneho fondu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88226D" w:rsidP="004F1DB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26D" w:rsidRPr="00A36166" w:rsidRDefault="0088226D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</w:tr>
      <w:tr w:rsidR="0088226D" w:rsidRPr="00A36166" w:rsidTr="004F1DBE">
        <w:trPr>
          <w:trHeight w:val="330"/>
          <w:jc w:val="center"/>
        </w:trPr>
        <w:tc>
          <w:tcPr>
            <w:tcW w:w="5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88226D" w:rsidP="004F1DBE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D741F3" w:rsidRDefault="005051E9" w:rsidP="005051E9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74</w:t>
            </w:r>
            <w:r w:rsidR="0088226D" w:rsidRPr="00D741F3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71</w:t>
            </w:r>
            <w:r w:rsidR="0088226D" w:rsidRPr="00D741F3">
              <w:rPr>
                <w:rFonts w:ascii="Times New Roman" w:hAnsi="Times New Roman"/>
                <w:b/>
                <w:sz w:val="22"/>
                <w:szCs w:val="22"/>
              </w:rPr>
              <w:t>3 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26D" w:rsidRPr="00D741F3" w:rsidRDefault="005051E9" w:rsidP="005051E9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4</w:t>
            </w:r>
            <w:r w:rsidR="0088226D" w:rsidRPr="00D741F3">
              <w:rPr>
                <w:rFonts w:ascii="Times New Roman" w:hAnsi="Times New Roman"/>
                <w:b/>
                <w:sz w:val="22"/>
                <w:szCs w:val="22"/>
              </w:rPr>
              <w:t>2 0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36</w:t>
            </w:r>
            <w:r w:rsidR="0088226D" w:rsidRPr="00D741F3">
              <w:rPr>
                <w:rFonts w:ascii="Times New Roman" w:hAnsi="Times New Roman"/>
                <w:b/>
                <w:sz w:val="22"/>
                <w:szCs w:val="22"/>
              </w:rPr>
              <w:t> </w:t>
            </w:r>
          </w:p>
        </w:tc>
      </w:tr>
      <w:tr w:rsidR="0088226D" w:rsidRPr="00A36166" w:rsidTr="004F1DBE">
        <w:trPr>
          <w:trHeight w:val="330"/>
          <w:jc w:val="center"/>
        </w:trPr>
        <w:tc>
          <w:tcPr>
            <w:tcW w:w="5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88226D" w:rsidP="004F1DBE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D741F3" w:rsidRDefault="0088226D" w:rsidP="005051E9">
            <w:pPr>
              <w:snapToGrid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D741F3">
              <w:rPr>
                <w:rFonts w:ascii="Times New Roman" w:hAnsi="Times New Roman"/>
                <w:b/>
                <w:sz w:val="22"/>
                <w:szCs w:val="22"/>
              </w:rPr>
              <w:t xml:space="preserve">                        4</w:t>
            </w:r>
            <w:r w:rsidR="005051E9">
              <w:rPr>
                <w:rFonts w:ascii="Times New Roman" w:hAnsi="Times New Roman"/>
                <w:b/>
                <w:sz w:val="22"/>
                <w:szCs w:val="22"/>
              </w:rPr>
              <w:t>0</w:t>
            </w:r>
            <w:r w:rsidRPr="00D741F3">
              <w:rPr>
                <w:rFonts w:ascii="Times New Roman" w:hAnsi="Times New Roman"/>
                <w:b/>
                <w:sz w:val="22"/>
                <w:szCs w:val="22"/>
              </w:rPr>
              <w:t xml:space="preserve"> 41</w:t>
            </w:r>
            <w:r w:rsidR="005051E9">
              <w:rPr>
                <w:rFonts w:ascii="Times New Roman" w:hAnsi="Times New Roman"/>
                <w:b/>
                <w:sz w:val="22"/>
                <w:szCs w:val="22"/>
              </w:rPr>
              <w:t>8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26D" w:rsidRPr="00D741F3" w:rsidRDefault="0088226D" w:rsidP="005051E9">
            <w:pPr>
              <w:snapToGrid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D741F3">
              <w:rPr>
                <w:rFonts w:ascii="Times New Roman" w:hAnsi="Times New Roman"/>
                <w:b/>
                <w:sz w:val="22"/>
                <w:szCs w:val="22"/>
              </w:rPr>
              <w:t xml:space="preserve">                        3</w:t>
            </w:r>
            <w:r w:rsidR="005051E9">
              <w:rPr>
                <w:rFonts w:ascii="Times New Roman" w:hAnsi="Times New Roman"/>
                <w:b/>
                <w:sz w:val="22"/>
                <w:szCs w:val="22"/>
              </w:rPr>
              <w:t>4</w:t>
            </w:r>
            <w:r w:rsidRPr="00D741F3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5051E9">
              <w:rPr>
                <w:rFonts w:ascii="Times New Roman" w:hAnsi="Times New Roman"/>
                <w:b/>
                <w:sz w:val="22"/>
                <w:szCs w:val="22"/>
              </w:rPr>
              <w:t>414</w:t>
            </w:r>
          </w:p>
        </w:tc>
      </w:tr>
      <w:tr w:rsidR="0088226D" w:rsidRPr="00A36166" w:rsidTr="004F1DBE">
        <w:trPr>
          <w:trHeight w:val="345"/>
          <w:jc w:val="center"/>
        </w:trPr>
        <w:tc>
          <w:tcPr>
            <w:tcW w:w="5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88226D" w:rsidP="004F1DBE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Stav k 31.12. 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8226D" w:rsidRPr="00A36166" w:rsidRDefault="005051E9" w:rsidP="005051E9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34</w:t>
            </w:r>
            <w:r w:rsidR="0088226D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88226D"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5</w:t>
            </w:r>
            <w:r w:rsidR="0088226D" w:rsidRPr="00A36166">
              <w:rPr>
                <w:rFonts w:ascii="Times New Roman" w:hAnsi="Times New Roman"/>
                <w:b/>
                <w:sz w:val="22"/>
                <w:szCs w:val="22"/>
              </w:rPr>
              <w:t>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226D" w:rsidRPr="00A36166" w:rsidRDefault="005051E9" w:rsidP="005051E9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 w:rsidR="0088226D"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r w:rsidR="0088226D" w:rsidRPr="00A36166">
              <w:rPr>
                <w:rFonts w:ascii="Times New Roman" w:hAnsi="Times New Roman"/>
                <w:b/>
                <w:sz w:val="22"/>
                <w:szCs w:val="22"/>
              </w:rPr>
              <w:t>7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 w:rsidR="0088226D" w:rsidRPr="00A36166">
              <w:rPr>
                <w:rFonts w:ascii="Times New Roman" w:hAnsi="Times New Roman"/>
                <w:b/>
                <w:sz w:val="22"/>
                <w:szCs w:val="22"/>
              </w:rPr>
              <w:t> </w:t>
            </w:r>
          </w:p>
        </w:tc>
      </w:tr>
    </w:tbl>
    <w:p w:rsidR="00BF65EF" w:rsidRPr="00A36166" w:rsidRDefault="00BF65EF" w:rsidP="00BF65EF">
      <w:pPr>
        <w:pStyle w:val="Zkladntext"/>
        <w:rPr>
          <w:rFonts w:ascii="Times New Roman" w:hAnsi="Times New Roman"/>
          <w:sz w:val="22"/>
          <w:szCs w:val="22"/>
        </w:rPr>
      </w:pPr>
    </w:p>
    <w:p w:rsidR="00F4179F" w:rsidRPr="00A36166" w:rsidRDefault="00BF65EF" w:rsidP="00BF65EF">
      <w:pPr>
        <w:pStyle w:val="Zkladntext"/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Sociálny fond</w:t>
      </w:r>
      <w:r w:rsidR="002C0456" w:rsidRPr="00A36166">
        <w:rPr>
          <w:rFonts w:ascii="Times New Roman" w:hAnsi="Times New Roman"/>
          <w:sz w:val="22"/>
          <w:szCs w:val="22"/>
        </w:rPr>
        <w:t xml:space="preserve"> </w:t>
      </w:r>
      <w:r w:rsidR="00E854E2" w:rsidRPr="00A36166">
        <w:rPr>
          <w:rFonts w:ascii="Times New Roman" w:hAnsi="Times New Roman"/>
          <w:sz w:val="22"/>
          <w:szCs w:val="22"/>
        </w:rPr>
        <w:t xml:space="preserve"> </w:t>
      </w:r>
      <w:r w:rsidR="002C0456" w:rsidRPr="00A36166">
        <w:rPr>
          <w:rFonts w:ascii="Times New Roman" w:hAnsi="Times New Roman"/>
          <w:sz w:val="22"/>
          <w:szCs w:val="22"/>
        </w:rPr>
        <w:t>bol tvorený</w:t>
      </w:r>
      <w:r w:rsidR="00E854E2" w:rsidRPr="00A36166">
        <w:rPr>
          <w:rFonts w:ascii="Times New Roman" w:hAnsi="Times New Roman"/>
          <w:sz w:val="22"/>
          <w:szCs w:val="22"/>
        </w:rPr>
        <w:t xml:space="preserve"> </w:t>
      </w:r>
      <w:r w:rsidRPr="00A36166">
        <w:rPr>
          <w:rFonts w:ascii="Times New Roman" w:hAnsi="Times New Roman"/>
          <w:sz w:val="22"/>
          <w:szCs w:val="22"/>
        </w:rPr>
        <w:t xml:space="preserve">vo výške </w:t>
      </w:r>
      <w:r w:rsidR="005A79FE" w:rsidRPr="00A36166">
        <w:rPr>
          <w:rFonts w:ascii="Times New Roman" w:hAnsi="Times New Roman"/>
          <w:sz w:val="22"/>
          <w:szCs w:val="22"/>
        </w:rPr>
        <w:t>0</w:t>
      </w:r>
      <w:r w:rsidRPr="00A36166">
        <w:rPr>
          <w:rFonts w:ascii="Times New Roman" w:hAnsi="Times New Roman"/>
          <w:sz w:val="22"/>
          <w:szCs w:val="22"/>
        </w:rPr>
        <w:t>,</w:t>
      </w:r>
      <w:r w:rsidR="005051E9">
        <w:rPr>
          <w:rFonts w:ascii="Times New Roman" w:hAnsi="Times New Roman"/>
          <w:sz w:val="22"/>
          <w:szCs w:val="22"/>
        </w:rPr>
        <w:t>1</w:t>
      </w:r>
      <w:r w:rsidRPr="00A36166">
        <w:rPr>
          <w:rFonts w:ascii="Times New Roman" w:hAnsi="Times New Roman"/>
          <w:sz w:val="22"/>
          <w:szCs w:val="22"/>
        </w:rPr>
        <w:t xml:space="preserve"> % z úhrnu hrubých miezd čo predstavuje </w:t>
      </w:r>
      <w:r w:rsidR="005051E9">
        <w:rPr>
          <w:rFonts w:ascii="Times New Roman" w:hAnsi="Times New Roman"/>
          <w:sz w:val="22"/>
          <w:szCs w:val="22"/>
        </w:rPr>
        <w:t>50</w:t>
      </w:r>
      <w:r w:rsidRPr="00A36166">
        <w:rPr>
          <w:rFonts w:ascii="Times New Roman" w:hAnsi="Times New Roman"/>
          <w:sz w:val="22"/>
          <w:szCs w:val="22"/>
        </w:rPr>
        <w:t xml:space="preserve"> </w:t>
      </w:r>
      <w:r w:rsidR="005051E9">
        <w:rPr>
          <w:rFonts w:ascii="Times New Roman" w:hAnsi="Times New Roman"/>
          <w:sz w:val="22"/>
          <w:szCs w:val="22"/>
        </w:rPr>
        <w:t>5</w:t>
      </w:r>
      <w:r w:rsidR="0088226D">
        <w:rPr>
          <w:rFonts w:ascii="Times New Roman" w:hAnsi="Times New Roman"/>
          <w:sz w:val="22"/>
          <w:szCs w:val="22"/>
        </w:rPr>
        <w:t>3</w:t>
      </w:r>
      <w:r w:rsidR="005051E9">
        <w:rPr>
          <w:rFonts w:ascii="Times New Roman" w:hAnsi="Times New Roman"/>
          <w:sz w:val="22"/>
          <w:szCs w:val="22"/>
        </w:rPr>
        <w:t>4</w:t>
      </w:r>
      <w:r w:rsidRPr="00A36166">
        <w:rPr>
          <w:rFonts w:ascii="Times New Roman" w:hAnsi="Times New Roman"/>
          <w:sz w:val="22"/>
          <w:szCs w:val="22"/>
        </w:rPr>
        <w:t xml:space="preserve"> € (201</w:t>
      </w:r>
      <w:r w:rsidR="005051E9">
        <w:rPr>
          <w:rFonts w:ascii="Times New Roman" w:hAnsi="Times New Roman"/>
          <w:sz w:val="22"/>
          <w:szCs w:val="22"/>
        </w:rPr>
        <w:t>7</w:t>
      </w:r>
      <w:r w:rsidRPr="00A36166">
        <w:rPr>
          <w:rFonts w:ascii="Times New Roman" w:hAnsi="Times New Roman"/>
          <w:sz w:val="22"/>
          <w:szCs w:val="22"/>
        </w:rPr>
        <w:t xml:space="preserve">: </w:t>
      </w:r>
      <w:r w:rsidR="0088226D">
        <w:rPr>
          <w:rFonts w:ascii="Times New Roman" w:hAnsi="Times New Roman"/>
          <w:sz w:val="22"/>
          <w:szCs w:val="22"/>
        </w:rPr>
        <w:t>0</w:t>
      </w:r>
      <w:r w:rsidR="00F4179F" w:rsidRPr="00A36166">
        <w:rPr>
          <w:rFonts w:ascii="Times New Roman" w:hAnsi="Times New Roman"/>
          <w:sz w:val="22"/>
          <w:szCs w:val="22"/>
        </w:rPr>
        <w:t>,</w:t>
      </w:r>
      <w:r w:rsidR="005051E9">
        <w:rPr>
          <w:rFonts w:ascii="Times New Roman" w:hAnsi="Times New Roman"/>
          <w:sz w:val="22"/>
          <w:szCs w:val="22"/>
        </w:rPr>
        <w:t>85</w:t>
      </w:r>
      <w:r w:rsidRPr="00A36166">
        <w:rPr>
          <w:rFonts w:ascii="Times New Roman" w:hAnsi="Times New Roman"/>
          <w:sz w:val="22"/>
          <w:szCs w:val="22"/>
        </w:rPr>
        <w:t xml:space="preserve">% - </w:t>
      </w:r>
    </w:p>
    <w:p w:rsidR="000571E9" w:rsidRPr="00A5543E" w:rsidRDefault="005051E9" w:rsidP="00A5543E">
      <w:pPr>
        <w:pStyle w:val="Zkladntex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36</w:t>
      </w:r>
      <w:r w:rsidR="00BF65EF" w:rsidRPr="00A36166">
        <w:rPr>
          <w:rFonts w:ascii="Times New Roman" w:hAnsi="Times New Roman"/>
          <w:sz w:val="22"/>
          <w:szCs w:val="22"/>
        </w:rPr>
        <w:t xml:space="preserve"> </w:t>
      </w:r>
      <w:r w:rsidR="005A79FE" w:rsidRPr="00A36166">
        <w:rPr>
          <w:rFonts w:ascii="Times New Roman" w:hAnsi="Times New Roman"/>
          <w:sz w:val="22"/>
          <w:szCs w:val="22"/>
        </w:rPr>
        <w:t>0</w:t>
      </w:r>
      <w:r>
        <w:rPr>
          <w:rFonts w:ascii="Times New Roman" w:hAnsi="Times New Roman"/>
          <w:sz w:val="22"/>
          <w:szCs w:val="22"/>
        </w:rPr>
        <w:t>36</w:t>
      </w:r>
      <w:r w:rsidR="00BF65EF" w:rsidRPr="00A36166">
        <w:rPr>
          <w:rFonts w:ascii="Times New Roman" w:hAnsi="Times New Roman"/>
          <w:sz w:val="22"/>
          <w:szCs w:val="22"/>
        </w:rPr>
        <w:t xml:space="preserve"> €). Prostriedky zo sociálneho fondu boli čerpané v prevažnej miere na stravovanie a sociálne podpory zamestnancov (príspevok pri narodení dieťaťa, pri dlhodobej PN, darcovstvo krvi a pod.).</w:t>
      </w:r>
    </w:p>
    <w:p w:rsidR="000571E9" w:rsidRPr="00A36166" w:rsidRDefault="000571E9">
      <w:pPr>
        <w:ind w:right="-2"/>
        <w:rPr>
          <w:rFonts w:ascii="Times New Roman" w:hAnsi="Times New Roman"/>
          <w:b/>
          <w:sz w:val="22"/>
          <w:szCs w:val="22"/>
        </w:rPr>
      </w:pPr>
    </w:p>
    <w:p w:rsidR="004F3295" w:rsidRPr="0042744B" w:rsidRDefault="00BA2A85" w:rsidP="004F3295">
      <w:pPr>
        <w:ind w:right="-2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  <w:r w:rsidRPr="0042744B">
        <w:rPr>
          <w:rFonts w:ascii="Times New Roman" w:hAnsi="Times New Roman"/>
          <w:b/>
          <w:color w:val="000000" w:themeColor="text1"/>
          <w:sz w:val="22"/>
          <w:szCs w:val="22"/>
        </w:rPr>
        <w:t>F</w:t>
      </w:r>
      <w:r w:rsidR="00BF65EF" w:rsidRPr="0042744B">
        <w:rPr>
          <w:rFonts w:ascii="Times New Roman" w:hAnsi="Times New Roman"/>
          <w:b/>
          <w:color w:val="000000" w:themeColor="text1"/>
          <w:sz w:val="22"/>
          <w:szCs w:val="22"/>
        </w:rPr>
        <w:t xml:space="preserve">. </w:t>
      </w:r>
      <w:r w:rsidRPr="0042744B">
        <w:rPr>
          <w:rFonts w:ascii="Times New Roman" w:hAnsi="Times New Roman"/>
          <w:b/>
          <w:color w:val="000000" w:themeColor="text1"/>
          <w:sz w:val="22"/>
          <w:szCs w:val="22"/>
        </w:rPr>
        <w:t>h</w:t>
      </w:r>
      <w:r w:rsidR="004F3295" w:rsidRPr="0042744B">
        <w:rPr>
          <w:rFonts w:ascii="Times New Roman" w:hAnsi="Times New Roman"/>
          <w:b/>
          <w:color w:val="000000" w:themeColor="text1"/>
          <w:sz w:val="22"/>
          <w:szCs w:val="22"/>
        </w:rPr>
        <w:t>.</w:t>
      </w:r>
      <w:r w:rsidR="000D7F1D" w:rsidRPr="0042744B">
        <w:rPr>
          <w:rFonts w:ascii="Times New Roman" w:hAnsi="Times New Roman"/>
          <w:b/>
          <w:color w:val="000000" w:themeColor="text1"/>
          <w:sz w:val="22"/>
          <w:szCs w:val="22"/>
        </w:rPr>
        <w:t>)</w:t>
      </w:r>
      <w:r w:rsidR="004F3295" w:rsidRPr="0042744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 xml:space="preserve"> Bankové úvery, pôžičky a </w:t>
      </w:r>
      <w:r w:rsidR="00BF65EF" w:rsidRPr="0042744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návratné</w:t>
      </w:r>
      <w:r w:rsidR="004F3295" w:rsidRPr="0042744B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 xml:space="preserve"> finančné výpomoci  </w:t>
      </w:r>
    </w:p>
    <w:p w:rsidR="004F3295" w:rsidRPr="00D071C6" w:rsidRDefault="004F3295" w:rsidP="004F3295">
      <w:pPr>
        <w:ind w:right="-2"/>
        <w:rPr>
          <w:rFonts w:ascii="Times New Roman" w:hAnsi="Times New Roman"/>
          <w:b/>
          <w:color w:val="00B050"/>
          <w:sz w:val="22"/>
          <w:szCs w:val="22"/>
          <w:u w:val="single"/>
        </w:rPr>
      </w:pPr>
    </w:p>
    <w:tbl>
      <w:tblPr>
        <w:tblW w:w="9415" w:type="dxa"/>
        <w:jc w:val="center"/>
        <w:tblLayout w:type="fixed"/>
        <w:tblLook w:val="0000" w:firstRow="0" w:lastRow="0" w:firstColumn="0" w:lastColumn="0" w:noHBand="0" w:noVBand="0"/>
      </w:tblPr>
      <w:tblGrid>
        <w:gridCol w:w="2694"/>
        <w:gridCol w:w="494"/>
        <w:gridCol w:w="770"/>
        <w:gridCol w:w="851"/>
        <w:gridCol w:w="1275"/>
        <w:gridCol w:w="1701"/>
        <w:gridCol w:w="1630"/>
      </w:tblGrid>
      <w:tr w:rsidR="00592413" w:rsidRPr="00D071C6" w:rsidTr="00D741F3">
        <w:trPr>
          <w:trHeight w:val="654"/>
          <w:jc w:val="center"/>
        </w:trPr>
        <w:tc>
          <w:tcPr>
            <w:tcW w:w="31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70788D">
              <w:rPr>
                <w:rFonts w:ascii="Times New Roman" w:hAnsi="Times New Roman"/>
                <w:b w:val="0"/>
                <w:color w:val="000000" w:themeColor="text1"/>
              </w:rPr>
              <w:t>V €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70788D">
              <w:rPr>
                <w:rFonts w:ascii="Times New Roman" w:hAnsi="Times New Roman"/>
                <w:b w:val="0"/>
                <w:color w:val="000000" w:themeColor="text1"/>
              </w:rPr>
              <w:t>Mena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70788D">
              <w:rPr>
                <w:rFonts w:ascii="Times New Roman" w:hAnsi="Times New Roman"/>
                <w:b w:val="0"/>
                <w:color w:val="000000" w:themeColor="text1"/>
              </w:rPr>
              <w:t xml:space="preserve">Úrok </w:t>
            </w:r>
            <w:r w:rsidRPr="0070788D">
              <w:rPr>
                <w:rFonts w:ascii="Times New Roman" w:hAnsi="Times New Roman"/>
                <w:b w:val="0"/>
                <w:color w:val="000000" w:themeColor="text1"/>
              </w:rPr>
              <w:br/>
              <w:t>p. a. 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70788D">
              <w:rPr>
                <w:rFonts w:ascii="Times New Roman" w:hAnsi="Times New Roman"/>
                <w:b w:val="0"/>
                <w:color w:val="000000" w:themeColor="text1"/>
              </w:rPr>
              <w:t>Dátum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413" w:rsidRPr="0070788D" w:rsidRDefault="00592413" w:rsidP="00592413">
            <w:pPr>
              <w:pStyle w:val="TopHeader"/>
              <w:snapToGrid w:val="0"/>
              <w:rPr>
                <w:rFonts w:ascii="Times New Roman" w:hAnsi="Times New Roman"/>
                <w:b w:val="0"/>
                <w:color w:val="000000" w:themeColor="text1"/>
              </w:rPr>
            </w:pPr>
            <w:r w:rsidRPr="0070788D">
              <w:rPr>
                <w:rFonts w:ascii="Times New Roman" w:hAnsi="Times New Roman"/>
                <w:color w:val="000000" w:themeColor="text1"/>
              </w:rPr>
              <w:t>Suma istiny k 31.12.201</w:t>
            </w:r>
            <w:r w:rsidR="00CB4CA3" w:rsidRPr="0070788D">
              <w:rPr>
                <w:rFonts w:ascii="Times New Roman" w:hAnsi="Times New Roman"/>
                <w:color w:val="000000" w:themeColor="text1"/>
              </w:rPr>
              <w:t>8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pStyle w:val="TopHeader"/>
              <w:snapToGrid w:val="0"/>
              <w:rPr>
                <w:rFonts w:ascii="Times New Roman" w:hAnsi="Times New Roman"/>
                <w:color w:val="000000" w:themeColor="text1"/>
              </w:rPr>
            </w:pPr>
            <w:r w:rsidRPr="0070788D">
              <w:rPr>
                <w:rFonts w:ascii="Times New Roman" w:hAnsi="Times New Roman"/>
                <w:color w:val="000000" w:themeColor="text1"/>
              </w:rPr>
              <w:t xml:space="preserve">Suma istiny </w:t>
            </w:r>
          </w:p>
          <w:p w:rsidR="00592413" w:rsidRPr="0070788D" w:rsidRDefault="00592413" w:rsidP="00E75648">
            <w:pPr>
              <w:pStyle w:val="TopHeader"/>
              <w:rPr>
                <w:rFonts w:ascii="Times New Roman" w:hAnsi="Times New Roman"/>
                <w:b w:val="0"/>
                <w:color w:val="000000" w:themeColor="text1"/>
              </w:rPr>
            </w:pPr>
            <w:r w:rsidRPr="0070788D">
              <w:rPr>
                <w:rFonts w:ascii="Times New Roman" w:hAnsi="Times New Roman"/>
                <w:color w:val="000000" w:themeColor="text1"/>
              </w:rPr>
              <w:t>k 31.12. 201</w:t>
            </w:r>
            <w:r w:rsidR="00CB4CA3" w:rsidRPr="0070788D">
              <w:rPr>
                <w:rFonts w:ascii="Times New Roman" w:hAnsi="Times New Roman"/>
                <w:color w:val="000000" w:themeColor="text1"/>
              </w:rPr>
              <w:t>7</w:t>
            </w:r>
          </w:p>
        </w:tc>
      </w:tr>
      <w:tr w:rsidR="00592413" w:rsidRPr="0070788D" w:rsidTr="0099778B">
        <w:trPr>
          <w:gridAfter w:val="6"/>
          <w:wAfter w:w="6721" w:type="dxa"/>
          <w:trHeight w:val="330"/>
          <w:jc w:val="center"/>
        </w:trPr>
        <w:tc>
          <w:tcPr>
            <w:tcW w:w="26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413" w:rsidRPr="0070788D" w:rsidRDefault="00D601D8" w:rsidP="00E37711">
            <w:pPr>
              <w:snapToGrid w:val="0"/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Dlhodobá časť</w:t>
            </w:r>
          </w:p>
        </w:tc>
      </w:tr>
      <w:tr w:rsidR="00592413" w:rsidRPr="00D071C6" w:rsidTr="00D741F3">
        <w:trPr>
          <w:trHeight w:val="330"/>
          <w:jc w:val="center"/>
        </w:trPr>
        <w:tc>
          <w:tcPr>
            <w:tcW w:w="31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snapToGrid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Úver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snapToGrid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413" w:rsidRPr="0070788D" w:rsidRDefault="00592413" w:rsidP="00E37711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413" w:rsidRPr="0070788D" w:rsidRDefault="00592413" w:rsidP="00E37711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</w:p>
        </w:tc>
      </w:tr>
      <w:tr w:rsidR="003C6669" w:rsidRPr="00D071C6" w:rsidTr="00D75DE0">
        <w:trPr>
          <w:trHeight w:val="330"/>
          <w:jc w:val="center"/>
        </w:trPr>
        <w:tc>
          <w:tcPr>
            <w:tcW w:w="31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C6669" w:rsidRPr="0070788D" w:rsidRDefault="003C6669" w:rsidP="00AE4C0C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Strednodobý SLSP </w:t>
            </w:r>
          </w:p>
          <w:p w:rsidR="003C6669" w:rsidRPr="0070788D" w:rsidRDefault="003C6669" w:rsidP="00AE4C0C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MgCO linka 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6669" w:rsidRPr="0070788D" w:rsidRDefault="003C6669" w:rsidP="00AE4C0C">
            <w:pPr>
              <w:snapToGrid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C6669" w:rsidRPr="0070788D" w:rsidRDefault="003C6669" w:rsidP="00AE4C0C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2,231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C6669" w:rsidRPr="0070788D" w:rsidRDefault="003C6669" w:rsidP="00AE4C0C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20.08.2020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C6669" w:rsidRPr="0070788D" w:rsidRDefault="003C6669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440 000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C6669" w:rsidRPr="0070788D" w:rsidRDefault="003C6669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1 160 000</w:t>
            </w:r>
          </w:p>
        </w:tc>
      </w:tr>
      <w:tr w:rsidR="0070788D" w:rsidRPr="00D071C6" w:rsidTr="00D75DE0">
        <w:trPr>
          <w:trHeight w:val="330"/>
          <w:jc w:val="center"/>
        </w:trPr>
        <w:tc>
          <w:tcPr>
            <w:tcW w:w="31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70788D" w:rsidRDefault="0070788D" w:rsidP="00AE4C0C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 Strednodobý OTP</w:t>
            </w:r>
          </w:p>
          <w:p w:rsidR="0070788D" w:rsidRPr="0070788D" w:rsidRDefault="0070788D" w:rsidP="00AE4C0C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Obstaranie  lisu Laeis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0788D" w:rsidRPr="0070788D" w:rsidRDefault="0070788D" w:rsidP="00AE4C0C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70788D" w:rsidRDefault="0070788D" w:rsidP="00AE4C0C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1,600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70788D" w:rsidRDefault="0070788D" w:rsidP="00AE4C0C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31.8.2023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88D" w:rsidRPr="0070788D" w:rsidRDefault="0070788D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1 760 000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88D" w:rsidRPr="0070788D" w:rsidRDefault="0070788D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603 134</w:t>
            </w:r>
          </w:p>
        </w:tc>
      </w:tr>
      <w:tr w:rsidR="0070788D" w:rsidRPr="00D071C6" w:rsidTr="00D75DE0">
        <w:trPr>
          <w:trHeight w:val="330"/>
          <w:jc w:val="center"/>
        </w:trPr>
        <w:tc>
          <w:tcPr>
            <w:tcW w:w="31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3C6669" w:rsidRDefault="0070788D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Strednodobý OTP.</w:t>
            </w:r>
          </w:p>
          <w:p w:rsidR="0070788D" w:rsidRPr="003C6669" w:rsidRDefault="0070788D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Kompresorovňa I.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0788D" w:rsidRPr="003C6669" w:rsidRDefault="0070788D" w:rsidP="00EC2CE8">
            <w:pPr>
              <w:snapToGrid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3C6669" w:rsidRDefault="0070788D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2,100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3C6669" w:rsidRDefault="0070788D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31.5.2021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88D" w:rsidRPr="003C6669" w:rsidRDefault="0070788D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39 398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88D" w:rsidRPr="003C6669" w:rsidRDefault="0070788D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67 202</w:t>
            </w:r>
          </w:p>
        </w:tc>
      </w:tr>
      <w:tr w:rsidR="0070788D" w:rsidRPr="00D071C6" w:rsidTr="00D75DE0">
        <w:trPr>
          <w:trHeight w:val="330"/>
          <w:jc w:val="center"/>
        </w:trPr>
        <w:tc>
          <w:tcPr>
            <w:tcW w:w="31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3C6669" w:rsidRDefault="0070788D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Strednodobý OTP </w:t>
            </w:r>
          </w:p>
          <w:p w:rsidR="0070788D" w:rsidRPr="003C6669" w:rsidRDefault="0070788D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Kompresorovňa II.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0788D" w:rsidRPr="003C6669" w:rsidRDefault="0070788D" w:rsidP="00EC2CE8">
            <w:pPr>
              <w:snapToGrid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3C6669" w:rsidRDefault="0070788D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2,000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3C6669" w:rsidRDefault="0070788D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30.6.2021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88D" w:rsidRPr="003C6669" w:rsidRDefault="0070788D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63 662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88D" w:rsidRPr="003C6669" w:rsidRDefault="0070788D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3C6669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106 142</w:t>
            </w:r>
          </w:p>
        </w:tc>
      </w:tr>
      <w:tr w:rsidR="0070788D" w:rsidRPr="00D071C6" w:rsidTr="00D75DE0">
        <w:trPr>
          <w:trHeight w:val="330"/>
          <w:jc w:val="center"/>
        </w:trPr>
        <w:tc>
          <w:tcPr>
            <w:tcW w:w="31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70788D" w:rsidRDefault="0070788D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Strednodobý SLSP</w:t>
            </w:r>
          </w:p>
          <w:p w:rsidR="0070788D" w:rsidRPr="0070788D" w:rsidRDefault="0070788D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Obstaranie  lisu Laeis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0788D" w:rsidRPr="0070788D" w:rsidRDefault="0070788D" w:rsidP="00EC2CE8">
            <w:pPr>
              <w:snapToGrid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70788D" w:rsidRDefault="0070788D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1,200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0788D" w:rsidRPr="0070788D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31.5.2025</w:t>
            </w:r>
            <w:r w:rsidR="0070788D"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88D" w:rsidRPr="0070788D" w:rsidRDefault="0070788D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1 574 588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88D" w:rsidRPr="0070788D" w:rsidRDefault="0070788D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70788D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</w:tbl>
    <w:p w:rsidR="007A09DC" w:rsidRPr="00D071C6" w:rsidRDefault="007A09DC">
      <w:pPr>
        <w:rPr>
          <w:color w:val="00B050"/>
        </w:rPr>
      </w:pPr>
    </w:p>
    <w:tbl>
      <w:tblPr>
        <w:tblW w:w="9426" w:type="dxa"/>
        <w:jc w:val="center"/>
        <w:tblLayout w:type="fixed"/>
        <w:tblLook w:val="0000" w:firstRow="0" w:lastRow="0" w:firstColumn="0" w:lastColumn="0" w:noHBand="0" w:noVBand="0"/>
      </w:tblPr>
      <w:tblGrid>
        <w:gridCol w:w="2705"/>
        <w:gridCol w:w="494"/>
        <w:gridCol w:w="992"/>
        <w:gridCol w:w="782"/>
        <w:gridCol w:w="1347"/>
        <w:gridCol w:w="1698"/>
        <w:gridCol w:w="1408"/>
      </w:tblGrid>
      <w:tr w:rsidR="00592413" w:rsidRPr="0042744B" w:rsidTr="0099778B">
        <w:trPr>
          <w:gridAfter w:val="6"/>
          <w:wAfter w:w="6721" w:type="dxa"/>
          <w:trHeight w:val="330"/>
          <w:jc w:val="center"/>
        </w:trPr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413" w:rsidRPr="0042744B" w:rsidRDefault="00D601D8" w:rsidP="00D601D8">
            <w:pPr>
              <w:snapToGrid w:val="0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Krátkodobá časť/splatnosť do 1 roka</w:t>
            </w:r>
          </w:p>
        </w:tc>
      </w:tr>
      <w:tr w:rsidR="0042744B" w:rsidRPr="0042744B" w:rsidTr="00D75DE0">
        <w:trPr>
          <w:trHeight w:val="330"/>
          <w:jc w:val="center"/>
        </w:trPr>
        <w:tc>
          <w:tcPr>
            <w:tcW w:w="3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Krátkodobý kontokorent SLSP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2744B" w:rsidRPr="0042744B" w:rsidRDefault="0042744B" w:rsidP="00EC2CE8">
            <w:pPr>
              <w:snapToGrid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1,500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30.06.2019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1 146 960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1 035 796</w:t>
            </w:r>
          </w:p>
        </w:tc>
      </w:tr>
      <w:tr w:rsidR="0042744B" w:rsidRPr="0042744B" w:rsidTr="00D75DE0">
        <w:trPr>
          <w:trHeight w:val="330"/>
          <w:jc w:val="center"/>
        </w:trPr>
        <w:tc>
          <w:tcPr>
            <w:tcW w:w="3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Krátkodobý kontokorent</w:t>
            </w:r>
          </w:p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OTP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2744B" w:rsidRPr="0042744B" w:rsidRDefault="0042744B" w:rsidP="00EC2CE8">
            <w:pPr>
              <w:snapToGrid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1,500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neurčitý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2 599 603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1 708 357</w:t>
            </w:r>
          </w:p>
        </w:tc>
      </w:tr>
      <w:tr w:rsidR="0042744B" w:rsidRPr="0042744B" w:rsidTr="00D75DE0">
        <w:trPr>
          <w:trHeight w:val="330"/>
          <w:jc w:val="center"/>
        </w:trPr>
        <w:tc>
          <w:tcPr>
            <w:tcW w:w="3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Strednodobý – OTP</w:t>
            </w:r>
          </w:p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Briketačná linka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2,200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30.04.2018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106 000</w:t>
            </w:r>
          </w:p>
        </w:tc>
      </w:tr>
      <w:tr w:rsidR="0042744B" w:rsidRPr="0042744B" w:rsidTr="00D75DE0">
        <w:trPr>
          <w:trHeight w:val="330"/>
          <w:jc w:val="center"/>
        </w:trPr>
        <w:tc>
          <w:tcPr>
            <w:tcW w:w="3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 Stred. úver INV MgCO linku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2,231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20.08.2020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720 000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720 000</w:t>
            </w:r>
          </w:p>
        </w:tc>
      </w:tr>
      <w:tr w:rsidR="0042744B" w:rsidRPr="0042744B" w:rsidTr="00D75DE0">
        <w:trPr>
          <w:trHeight w:val="330"/>
          <w:jc w:val="center"/>
        </w:trPr>
        <w:tc>
          <w:tcPr>
            <w:tcW w:w="3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 Strednodobý OTP.</w:t>
            </w:r>
          </w:p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Kompresorovňa I.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2,100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31.5.2021 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27 804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27 804</w:t>
            </w:r>
          </w:p>
        </w:tc>
      </w:tr>
      <w:tr w:rsidR="0042744B" w:rsidRPr="0042744B" w:rsidTr="00D75DE0">
        <w:trPr>
          <w:trHeight w:val="330"/>
          <w:jc w:val="center"/>
        </w:trPr>
        <w:tc>
          <w:tcPr>
            <w:tcW w:w="3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 Strednodobý OTP </w:t>
            </w:r>
          </w:p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Kompresorovňa II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2,000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30.6.2021 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42 480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42 480</w:t>
            </w:r>
          </w:p>
        </w:tc>
      </w:tr>
      <w:tr w:rsidR="0042744B" w:rsidRPr="0042744B" w:rsidTr="00D75DE0">
        <w:trPr>
          <w:trHeight w:val="330"/>
          <w:jc w:val="center"/>
        </w:trPr>
        <w:tc>
          <w:tcPr>
            <w:tcW w:w="3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 Strednodobý OTP</w:t>
            </w:r>
          </w:p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Obstaranie  lisu Laeis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2744B" w:rsidRPr="0042744B" w:rsidRDefault="0042744B" w:rsidP="00EC2CE8">
            <w:pPr>
              <w:snapToGrid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1,600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31.8.2023 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EC2CE8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480 000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44B" w:rsidRPr="0042744B" w:rsidRDefault="0042744B" w:rsidP="00AE4C0C">
            <w:pPr>
              <w:snapToGrid w:val="0"/>
              <w:jc w:val="righ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42744B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160 000</w:t>
            </w:r>
          </w:p>
        </w:tc>
      </w:tr>
    </w:tbl>
    <w:p w:rsidR="004F3295" w:rsidRPr="000D3B08" w:rsidRDefault="00E854E2" w:rsidP="004F3295">
      <w:pPr>
        <w:pStyle w:val="Zkladntext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  <w:r w:rsidRPr="000D3B08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lastRenderedPageBreak/>
        <w:t>Slovenská sporiteľňa, a.s.</w:t>
      </w:r>
    </w:p>
    <w:p w:rsidR="0085695D" w:rsidRPr="00D071C6" w:rsidRDefault="0085695D" w:rsidP="00E854E2">
      <w:pPr>
        <w:rPr>
          <w:rFonts w:ascii="Times New Roman" w:hAnsi="Times New Roman"/>
          <w:b/>
          <w:color w:val="00B050"/>
          <w:sz w:val="22"/>
          <w:szCs w:val="22"/>
        </w:rPr>
      </w:pPr>
    </w:p>
    <w:p w:rsidR="004F3295" w:rsidRPr="000D3B08" w:rsidRDefault="004F3295" w:rsidP="00E854E2">
      <w:pPr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Kontokorentný úver 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>v limite čerpania do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2 040 000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je splatný vo výške vyčerpanej čiastky v roku 201</w:t>
      </w:r>
      <w:r w:rsidR="000C19D8" w:rsidRPr="000D3B08">
        <w:rPr>
          <w:rFonts w:ascii="Times New Roman" w:hAnsi="Times New Roman"/>
          <w:color w:val="000000" w:themeColor="text1"/>
          <w:sz w:val="22"/>
          <w:szCs w:val="22"/>
        </w:rPr>
        <w:t>9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. Úroková sadzba  je </w:t>
      </w:r>
      <w:r w:rsidR="000C19D8" w:rsidRPr="000D3B08">
        <w:rPr>
          <w:rFonts w:ascii="Times New Roman" w:hAnsi="Times New Roman"/>
          <w:color w:val="000000" w:themeColor="text1"/>
          <w:sz w:val="22"/>
          <w:szCs w:val="22"/>
        </w:rPr>
        <w:t>1,5</w:t>
      </w:r>
      <w:r w:rsidR="009C2624" w:rsidRPr="000D3B08">
        <w:rPr>
          <w:rFonts w:ascii="Times New Roman" w:hAnsi="Times New Roman"/>
          <w:color w:val="000000" w:themeColor="text1"/>
          <w:sz w:val="22"/>
          <w:szCs w:val="22"/>
        </w:rPr>
        <w:t>00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% (201</w:t>
      </w:r>
      <w:r w:rsidR="000C19D8" w:rsidRPr="000D3B08">
        <w:rPr>
          <w:rFonts w:ascii="Times New Roman" w:hAnsi="Times New Roman"/>
          <w:color w:val="000000" w:themeColor="text1"/>
          <w:sz w:val="22"/>
          <w:szCs w:val="22"/>
        </w:rPr>
        <w:t>7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: 1,</w:t>
      </w:r>
      <w:r w:rsidR="0060310A" w:rsidRPr="000D3B08">
        <w:rPr>
          <w:rFonts w:ascii="Times New Roman" w:hAnsi="Times New Roman"/>
          <w:color w:val="000000" w:themeColor="text1"/>
          <w:sz w:val="22"/>
          <w:szCs w:val="22"/>
        </w:rPr>
        <w:t>700</w:t>
      </w:r>
      <w:r w:rsidR="000C19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%) </w:t>
      </w:r>
      <w:r w:rsidR="00B705C2">
        <w:rPr>
          <w:rFonts w:ascii="Times New Roman" w:hAnsi="Times New Roman"/>
          <w:color w:val="000000" w:themeColor="text1"/>
          <w:sz w:val="22"/>
          <w:szCs w:val="22"/>
        </w:rPr>
        <w:t>p.a.</w:t>
      </w:r>
      <w:r w:rsidR="000C19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a  je určená </w:t>
      </w:r>
      <w:r w:rsidR="00B705C2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1MEURIBOR. </w:t>
      </w:r>
      <w:r w:rsidR="00B705C2">
        <w:rPr>
          <w:rFonts w:ascii="Times New Roman" w:hAnsi="Times New Roman"/>
          <w:color w:val="000000" w:themeColor="text1"/>
          <w:sz w:val="22"/>
          <w:szCs w:val="22"/>
        </w:rPr>
        <w:t>+1,5%p.a.</w:t>
      </w:r>
    </w:p>
    <w:p w:rsidR="0085695D" w:rsidRPr="000D3B08" w:rsidRDefault="0085695D" w:rsidP="00E854E2">
      <w:pPr>
        <w:rPr>
          <w:rFonts w:ascii="Times New Roman" w:hAnsi="Times New Roman"/>
          <w:color w:val="000000" w:themeColor="text1"/>
          <w:sz w:val="22"/>
          <w:szCs w:val="22"/>
        </w:rPr>
      </w:pPr>
    </w:p>
    <w:p w:rsidR="00D601D8" w:rsidRPr="000D3B08" w:rsidRDefault="004F3295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>V rok</w:t>
      </w:r>
      <w:r w:rsidR="00F043FA" w:rsidRPr="000D3B08">
        <w:rPr>
          <w:rFonts w:ascii="Times New Roman" w:hAnsi="Times New Roman"/>
          <w:color w:val="000000" w:themeColor="text1"/>
          <w:sz w:val="22"/>
          <w:szCs w:val="22"/>
        </w:rPr>
        <w:t>u 2012 SLSP Banka poskytla spoločnosti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osemročný  investičný úver na výstavbu linky na výrobu </w:t>
      </w:r>
      <w:r w:rsidR="00E854E2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uhlíkatých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stavív viazaných smolou vo v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ýške 5 000 000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.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Úver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bol v roku 2013 dočerpaný a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začal 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sa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splácať od septembr</w:t>
      </w:r>
      <w:r w:rsidR="000D6A79">
        <w:rPr>
          <w:rFonts w:ascii="Times New Roman" w:hAnsi="Times New Roman"/>
          <w:color w:val="000000" w:themeColor="text1"/>
          <w:sz w:val="22"/>
          <w:szCs w:val="22"/>
        </w:rPr>
        <w:t xml:space="preserve">a 2013  v pravidelných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splátkach </w:t>
      </w:r>
      <w:r w:rsidR="007A09D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(60 000 </w:t>
      </w:r>
      <w:r w:rsidR="009F0D3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7A09D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mesačne)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. Úroková sadzba  je </w:t>
      </w:r>
      <w:r w:rsidR="009C2624" w:rsidRPr="000D3B08">
        <w:rPr>
          <w:rFonts w:ascii="Times New Roman" w:hAnsi="Times New Roman"/>
          <w:color w:val="000000" w:themeColor="text1"/>
          <w:sz w:val="22"/>
          <w:szCs w:val="22"/>
        </w:rPr>
        <w:t>2,</w:t>
      </w:r>
      <w:r w:rsidR="000C19D8" w:rsidRPr="000D3B08">
        <w:rPr>
          <w:rFonts w:ascii="Times New Roman" w:hAnsi="Times New Roman"/>
          <w:color w:val="000000" w:themeColor="text1"/>
          <w:sz w:val="22"/>
          <w:szCs w:val="22"/>
        </w:rPr>
        <w:t>231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% (201</w:t>
      </w:r>
      <w:r w:rsidR="000C19D8" w:rsidRPr="000D3B08">
        <w:rPr>
          <w:rFonts w:ascii="Times New Roman" w:hAnsi="Times New Roman"/>
          <w:color w:val="000000" w:themeColor="text1"/>
          <w:sz w:val="22"/>
          <w:szCs w:val="22"/>
        </w:rPr>
        <w:t>7</w:t>
      </w:r>
      <w:r w:rsidR="003A26A1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: 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>2,228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637447">
        <w:rPr>
          <w:rFonts w:ascii="Times New Roman" w:hAnsi="Times New Roman"/>
          <w:color w:val="000000" w:themeColor="text1"/>
          <w:sz w:val="22"/>
          <w:szCs w:val="22"/>
        </w:rPr>
        <w:t xml:space="preserve">%) ročne a  je určená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1M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EURIBOR</w:t>
      </w:r>
      <w:r w:rsidR="00637447">
        <w:rPr>
          <w:rFonts w:ascii="Times New Roman" w:hAnsi="Times New Roman"/>
          <w:color w:val="000000" w:themeColor="text1"/>
          <w:sz w:val="22"/>
          <w:szCs w:val="22"/>
        </w:rPr>
        <w:t>+2,6 % p.a.</w:t>
      </w:r>
    </w:p>
    <w:p w:rsidR="00DF1663" w:rsidRPr="000D3B08" w:rsidRDefault="00DF1663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</w:p>
    <w:p w:rsidR="00DF1663" w:rsidRPr="000D3B08" w:rsidRDefault="00DF1663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V roku  2018 SLSP banka poskytla spoločnosti sedemročný investičný úver na nákup a osadenie lisu LAEIS HPF </w:t>
      </w:r>
      <w:r w:rsidR="009F0D3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IV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2000.</w:t>
      </w:r>
      <w:r w:rsidR="009F0D38" w:rsidRPr="000D3B08">
        <w:rPr>
          <w:rFonts w:ascii="Times New Roman" w:hAnsi="Times New Roman"/>
          <w:color w:val="000000" w:themeColor="text1"/>
          <w:sz w:val="22"/>
          <w:szCs w:val="22"/>
        </w:rPr>
        <w:t>V roku 2018 bolo vyčerpaný vo výške 1 574 588 €, zvyšok bude dočerpaný v roku 2019. Úver začneme splácať od mája 2020 v pravidelných  splátkach (39 345 € mesačne)</w:t>
      </w:r>
      <w:r w:rsidR="00C8453D" w:rsidRPr="000D3B08">
        <w:rPr>
          <w:rFonts w:ascii="Times New Roman" w:hAnsi="Times New Roman"/>
          <w:color w:val="000000" w:themeColor="text1"/>
          <w:sz w:val="22"/>
          <w:szCs w:val="22"/>
        </w:rPr>
        <w:t>.Úroková sadzba je</w:t>
      </w:r>
      <w:r w:rsidR="00637447">
        <w:rPr>
          <w:rFonts w:ascii="Times New Roman" w:hAnsi="Times New Roman"/>
          <w:color w:val="000000" w:themeColor="text1"/>
          <w:sz w:val="22"/>
          <w:szCs w:val="22"/>
        </w:rPr>
        <w:t xml:space="preserve">  1M EURIBOR +1,2% p.a.</w:t>
      </w:r>
    </w:p>
    <w:p w:rsidR="00F043FA" w:rsidRPr="000D3B08" w:rsidRDefault="00F043FA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</w:p>
    <w:p w:rsidR="00A5543E" w:rsidRPr="000D3B08" w:rsidRDefault="004F3295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Úvery sú zabezpečené </w:t>
      </w:r>
      <w:r w:rsidR="00E15BD1" w:rsidRPr="000D3B08">
        <w:rPr>
          <w:rFonts w:ascii="Times New Roman" w:hAnsi="Times New Roman"/>
          <w:color w:val="000000" w:themeColor="text1"/>
          <w:sz w:val="22"/>
          <w:szCs w:val="22"/>
        </w:rPr>
        <w:t>nehnuteľným a hmotným majetkom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, zásobami a</w:t>
      </w:r>
      <w:r w:rsidR="009C2624" w:rsidRPr="000D3B08">
        <w:rPr>
          <w:rFonts w:ascii="Times New Roman" w:hAnsi="Times New Roman"/>
          <w:color w:val="000000" w:themeColor="text1"/>
          <w:sz w:val="22"/>
          <w:szCs w:val="22"/>
        </w:rPr>
        <w:t> 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pohľadávkami</w:t>
      </w:r>
      <w:r w:rsidR="00E854E2" w:rsidRPr="000D3B08">
        <w:rPr>
          <w:rFonts w:ascii="Times New Roman" w:hAnsi="Times New Roman"/>
          <w:color w:val="000000" w:themeColor="text1"/>
          <w:sz w:val="22"/>
          <w:szCs w:val="22"/>
        </w:rPr>
        <w:t>, bi</w:t>
      </w:r>
      <w:r w:rsidR="009C2624" w:rsidRPr="000D3B08">
        <w:rPr>
          <w:rFonts w:ascii="Times New Roman" w:hAnsi="Times New Roman"/>
          <w:color w:val="000000" w:themeColor="text1"/>
          <w:sz w:val="22"/>
          <w:szCs w:val="22"/>
        </w:rPr>
        <w:t>anko</w:t>
      </w:r>
      <w:r w:rsidR="00E854E2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9C2624" w:rsidRPr="000D3B08">
        <w:rPr>
          <w:rFonts w:ascii="Times New Roman" w:hAnsi="Times New Roman"/>
          <w:color w:val="000000" w:themeColor="text1"/>
          <w:sz w:val="22"/>
          <w:szCs w:val="22"/>
        </w:rPr>
        <w:t>zmenkou</w:t>
      </w:r>
      <w:r w:rsidR="00F043FA" w:rsidRPr="000D3B08">
        <w:rPr>
          <w:rFonts w:ascii="Times New Roman" w:hAnsi="Times New Roman"/>
          <w:color w:val="000000" w:themeColor="text1"/>
          <w:sz w:val="22"/>
          <w:szCs w:val="22"/>
        </w:rPr>
        <w:t>.</w:t>
      </w:r>
    </w:p>
    <w:p w:rsidR="00A5543E" w:rsidRPr="000D3B08" w:rsidRDefault="00A5543E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</w:p>
    <w:p w:rsidR="004F3295" w:rsidRPr="000D3B08" w:rsidRDefault="00E854E2" w:rsidP="00E854E2">
      <w:pPr>
        <w:pStyle w:val="Zkladntext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  <w:r w:rsidRPr="000D3B08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OTP  banka Slovensko, a.s.</w:t>
      </w:r>
    </w:p>
    <w:p w:rsidR="00D601D8" w:rsidRPr="000D3B08" w:rsidRDefault="00D601D8" w:rsidP="00E854E2">
      <w:pPr>
        <w:pStyle w:val="Zkladntext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</w:p>
    <w:p w:rsidR="004F3295" w:rsidRPr="000D3B08" w:rsidRDefault="00054396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Kontokorentný úver 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s limitom čerpania do </w:t>
      </w:r>
      <w:r w:rsidR="001177FD" w:rsidRPr="000D3B08">
        <w:rPr>
          <w:rFonts w:ascii="Times New Roman" w:hAnsi="Times New Roman"/>
          <w:color w:val="000000" w:themeColor="text1"/>
          <w:sz w:val="22"/>
          <w:szCs w:val="22"/>
        </w:rPr>
        <w:t>2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 mil. </w:t>
      </w:r>
      <w:r w:rsidR="004F329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4F329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bol</w:t>
      </w:r>
      <w:r w:rsidR="001177FD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v roku 2018 navýšený na limit čerpania do 3 mil. €</w:t>
      </w:r>
      <w:r w:rsidR="00637447">
        <w:rPr>
          <w:rFonts w:ascii="Times New Roman" w:hAnsi="Times New Roman"/>
          <w:color w:val="000000" w:themeColor="text1"/>
          <w:sz w:val="22"/>
          <w:szCs w:val="22"/>
        </w:rPr>
        <w:t>.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0D3B0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Je </w:t>
      </w:r>
      <w:r w:rsidR="004F3295" w:rsidRPr="000D3B08">
        <w:rPr>
          <w:rFonts w:ascii="Times New Roman" w:hAnsi="Times New Roman"/>
          <w:color w:val="000000" w:themeColor="text1"/>
          <w:sz w:val="22"/>
          <w:szCs w:val="22"/>
        </w:rPr>
        <w:t>poskyt</w:t>
      </w:r>
      <w:r w:rsidR="000D3B0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nutý od 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 r. 2012 na dobu neurčitú a </w:t>
      </w:r>
      <w:r w:rsidR="004F329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je splatný  vo výške vyčerpanej čiastky. Úroková sadzba  je </w:t>
      </w:r>
      <w:r w:rsidR="001177FD" w:rsidRPr="000D3B08">
        <w:rPr>
          <w:rFonts w:ascii="Times New Roman" w:hAnsi="Times New Roman"/>
          <w:color w:val="000000" w:themeColor="text1"/>
          <w:sz w:val="22"/>
          <w:szCs w:val="22"/>
        </w:rPr>
        <w:t>1,5</w:t>
      </w:r>
      <w:r w:rsidR="004F329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% (201</w:t>
      </w:r>
      <w:r w:rsidR="001177FD" w:rsidRPr="000D3B08">
        <w:rPr>
          <w:rFonts w:ascii="Times New Roman" w:hAnsi="Times New Roman"/>
          <w:color w:val="000000" w:themeColor="text1"/>
          <w:sz w:val="22"/>
          <w:szCs w:val="22"/>
        </w:rPr>
        <w:t>7</w:t>
      </w:r>
      <w:r w:rsidR="004F329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: </w:t>
      </w:r>
      <w:r w:rsidR="001177FD" w:rsidRPr="000D3B08">
        <w:rPr>
          <w:rFonts w:ascii="Times New Roman" w:hAnsi="Times New Roman"/>
          <w:color w:val="000000" w:themeColor="text1"/>
          <w:sz w:val="22"/>
          <w:szCs w:val="22"/>
        </w:rPr>
        <w:t>1,6</w:t>
      </w:r>
      <w:r w:rsidR="0060310A" w:rsidRPr="000D3B08">
        <w:rPr>
          <w:rFonts w:ascii="Times New Roman" w:hAnsi="Times New Roman"/>
          <w:color w:val="000000" w:themeColor="text1"/>
          <w:sz w:val="22"/>
          <w:szCs w:val="22"/>
        </w:rPr>
        <w:t>00</w:t>
      </w:r>
      <w:r w:rsidR="004F329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%) </w:t>
      </w:r>
      <w:r w:rsidR="001177FD" w:rsidRPr="000D3B08">
        <w:rPr>
          <w:rFonts w:ascii="Times New Roman" w:hAnsi="Times New Roman"/>
          <w:color w:val="000000" w:themeColor="text1"/>
          <w:sz w:val="22"/>
          <w:szCs w:val="22"/>
        </w:rPr>
        <w:t>p.a.</w:t>
      </w:r>
      <w:r w:rsidR="004F329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a  je určená 1M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4F3295" w:rsidRPr="000D3B08">
        <w:rPr>
          <w:rFonts w:ascii="Times New Roman" w:hAnsi="Times New Roman"/>
          <w:color w:val="000000" w:themeColor="text1"/>
          <w:sz w:val="22"/>
          <w:szCs w:val="22"/>
        </w:rPr>
        <w:t>EURIBOR</w:t>
      </w:r>
      <w:r w:rsidR="00637447">
        <w:rPr>
          <w:rFonts w:ascii="Times New Roman" w:hAnsi="Times New Roman"/>
          <w:color w:val="000000" w:themeColor="text1"/>
          <w:sz w:val="22"/>
          <w:szCs w:val="22"/>
        </w:rPr>
        <w:t>+1,5 % p.a.</w:t>
      </w:r>
    </w:p>
    <w:p w:rsidR="0085695D" w:rsidRPr="000D3B08" w:rsidRDefault="0085695D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</w:p>
    <w:p w:rsidR="004F3295" w:rsidRPr="000D3B08" w:rsidRDefault="004F3295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V roku 2013 OTP Banka poskytla </w:t>
      </w:r>
      <w:r w:rsidR="00F043FA" w:rsidRPr="000D3B08">
        <w:rPr>
          <w:rFonts w:ascii="Times New Roman" w:hAnsi="Times New Roman"/>
          <w:color w:val="000000" w:themeColor="text1"/>
          <w:sz w:val="22"/>
          <w:szCs w:val="22"/>
        </w:rPr>
        <w:t>spoločnosti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päťročný investičný úver na výstavbu briketačnej linky vo výške</w:t>
      </w:r>
      <w:r w:rsidR="00E854E2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1 456 000,-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. Úver bol v roku 2013 vyčerpaný v plnej výške a zároveň od novembra 2013 sa začal splácať v pra</w:t>
      </w:r>
      <w:r w:rsidR="000D6A79">
        <w:rPr>
          <w:rFonts w:ascii="Times New Roman" w:hAnsi="Times New Roman"/>
          <w:color w:val="000000" w:themeColor="text1"/>
          <w:sz w:val="22"/>
          <w:szCs w:val="22"/>
        </w:rPr>
        <w:t xml:space="preserve">videlných </w:t>
      </w:r>
      <w:r w:rsidR="007A09D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splátkach (</w:t>
      </w:r>
      <w:r w:rsidR="009F0D38" w:rsidRPr="000D3B08">
        <w:rPr>
          <w:rFonts w:ascii="Times New Roman" w:hAnsi="Times New Roman"/>
          <w:color w:val="000000" w:themeColor="text1"/>
          <w:sz w:val="22"/>
          <w:szCs w:val="22"/>
        </w:rPr>
        <w:t>27 000 €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mesačne</w:t>
      </w:r>
      <w:r w:rsidR="007A09DC" w:rsidRPr="000D3B08">
        <w:rPr>
          <w:rFonts w:ascii="Times New Roman" w:hAnsi="Times New Roman"/>
          <w:color w:val="000000" w:themeColor="text1"/>
          <w:sz w:val="22"/>
          <w:szCs w:val="22"/>
        </w:rPr>
        <w:t>)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. Úroková sadzba je  2,2%</w:t>
      </w:r>
      <w:r w:rsidR="007A09D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0D3B08" w:rsidRPr="000D3B08">
        <w:rPr>
          <w:rFonts w:ascii="Times New Roman" w:hAnsi="Times New Roman"/>
          <w:color w:val="000000" w:themeColor="text1"/>
          <w:sz w:val="22"/>
          <w:szCs w:val="22"/>
        </w:rPr>
        <w:t>+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3M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>EURIBOR.</w:t>
      </w:r>
      <w:r w:rsidR="000D3B0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Tento úver bol v roku 2018 splatený v plnej výške.</w:t>
      </w:r>
    </w:p>
    <w:p w:rsidR="0085695D" w:rsidRPr="000D3B08" w:rsidRDefault="0085695D" w:rsidP="00E854E2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</w:p>
    <w:p w:rsidR="00EA6FC4" w:rsidRPr="000D3B08" w:rsidRDefault="00EA6FC4" w:rsidP="004F3295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V roku 2017 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OTP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ba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nka poskytla </w:t>
      </w:r>
      <w:r w:rsidR="00F043FA" w:rsidRPr="000D3B08">
        <w:rPr>
          <w:rFonts w:ascii="Times New Roman" w:hAnsi="Times New Roman"/>
          <w:color w:val="000000" w:themeColor="text1"/>
          <w:sz w:val="22"/>
          <w:szCs w:val="22"/>
        </w:rPr>
        <w:t>spoločnosti</w:t>
      </w:r>
      <w:r w:rsidR="00D601D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nasledovné úvery:</w:t>
      </w:r>
    </w:p>
    <w:p w:rsidR="00D601D8" w:rsidRPr="000D3B08" w:rsidRDefault="00D601D8" w:rsidP="00054396">
      <w:pPr>
        <w:pStyle w:val="Zkladntext"/>
        <w:numPr>
          <w:ilvl w:val="0"/>
          <w:numId w:val="31"/>
        </w:numPr>
        <w:ind w:left="284" w:hanging="284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>Š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>tvorročný  investičný úver vo výške 104 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>274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na výstavbu kompresorovej stan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ice I. Úver bol poskytnutý a vyčerpaný v plnej výške pričom sa 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>začal od septembra 2017</w:t>
      </w:r>
      <w:r w:rsidR="000D6A79">
        <w:rPr>
          <w:rFonts w:ascii="Times New Roman" w:hAnsi="Times New Roman"/>
          <w:color w:val="000000" w:themeColor="text1"/>
          <w:sz w:val="22"/>
          <w:szCs w:val="22"/>
        </w:rPr>
        <w:t xml:space="preserve"> splácať v pravidelných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splátkach (2 317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mesačne). Úroková sadzba je  3M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E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>U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RIBOR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+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2,1%  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>p.a.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.</w:t>
      </w:r>
    </w:p>
    <w:p w:rsidR="00D601D8" w:rsidRPr="000D3B08" w:rsidRDefault="00D601D8" w:rsidP="00054396">
      <w:pPr>
        <w:pStyle w:val="Zkladntext"/>
        <w:numPr>
          <w:ilvl w:val="0"/>
          <w:numId w:val="31"/>
        </w:numPr>
        <w:ind w:left="284" w:hanging="284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>Š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tvorročný  investičný úver vo výške 148 622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na výstavbu kompresorovej stani</w:t>
      </w:r>
      <w:r w:rsidR="00054396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ce II. Úver bol poskytnutý a a 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>vyčerpaný v plnej výške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v roku 2017.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0D3B0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Úver sa spláca 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od januára 2018</w:t>
      </w:r>
      <w:r w:rsidR="000D6A79">
        <w:rPr>
          <w:rFonts w:ascii="Times New Roman" w:hAnsi="Times New Roman"/>
          <w:color w:val="000000" w:themeColor="text1"/>
          <w:sz w:val="22"/>
          <w:szCs w:val="22"/>
        </w:rPr>
        <w:t xml:space="preserve">  v pravidelných 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splátkach (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>3 540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mesačne)</w:t>
      </w:r>
      <w:r w:rsidR="00B705C2">
        <w:rPr>
          <w:rFonts w:ascii="Times New Roman" w:hAnsi="Times New Roman"/>
          <w:color w:val="000000" w:themeColor="text1"/>
          <w:sz w:val="22"/>
          <w:szCs w:val="22"/>
        </w:rPr>
        <w:t>.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Úroková sadzba je 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>3M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>E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>U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>RIBOR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>+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EA6FC4" w:rsidRPr="000D3B08">
        <w:rPr>
          <w:rFonts w:ascii="Times New Roman" w:hAnsi="Times New Roman"/>
          <w:color w:val="000000" w:themeColor="text1"/>
          <w:sz w:val="22"/>
          <w:szCs w:val="22"/>
        </w:rPr>
        <w:t>2,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>0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% 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>p.a.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>.</w:t>
      </w:r>
    </w:p>
    <w:p w:rsidR="00E13F6C" w:rsidRPr="000D3B08" w:rsidRDefault="00054396" w:rsidP="00D601D8">
      <w:pPr>
        <w:pStyle w:val="Zkladntext"/>
        <w:numPr>
          <w:ilvl w:val="0"/>
          <w:numId w:val="31"/>
        </w:numPr>
        <w:ind w:left="284" w:hanging="284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>Š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esťročný  investičný úver vo výške 2 400 000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na nákup a osadenie lisu LAEIS HPF IV 2500. Úver bol poskytnutý v roku 2017. V roku 2017 bol vyčerpaný vo výške 763 134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>.</w:t>
      </w:r>
      <w:r w:rsidR="000D3B0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V roku 2018 bol vyčerpaný v plnej výške . Spláca sa 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od septembr</w:t>
      </w:r>
      <w:r w:rsidR="000D6A79">
        <w:rPr>
          <w:rFonts w:ascii="Times New Roman" w:hAnsi="Times New Roman"/>
          <w:color w:val="000000" w:themeColor="text1"/>
          <w:sz w:val="22"/>
          <w:szCs w:val="22"/>
        </w:rPr>
        <w:t>a 2018  v pravidelných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splátkach (40 000 </w:t>
      </w:r>
      <w:r w:rsidR="00EC2CE8" w:rsidRPr="000D3B08">
        <w:rPr>
          <w:rFonts w:ascii="Times New Roman" w:hAnsi="Times New Roman"/>
          <w:color w:val="000000" w:themeColor="text1"/>
          <w:sz w:val="22"/>
          <w:szCs w:val="22"/>
        </w:rPr>
        <w:t>€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mesačne).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="000D3B08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Úroková sadzba je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1M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E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>U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RIBOR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>+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  <w:r w:rsidRPr="000D3B08">
        <w:rPr>
          <w:rFonts w:ascii="Times New Roman" w:hAnsi="Times New Roman"/>
          <w:color w:val="000000" w:themeColor="text1"/>
          <w:sz w:val="22"/>
          <w:szCs w:val="22"/>
        </w:rPr>
        <w:t xml:space="preserve">1,6% </w:t>
      </w:r>
      <w:r w:rsidR="005F1BE5" w:rsidRPr="000D3B08">
        <w:rPr>
          <w:rFonts w:ascii="Times New Roman" w:hAnsi="Times New Roman"/>
          <w:color w:val="000000" w:themeColor="text1"/>
          <w:sz w:val="22"/>
          <w:szCs w:val="22"/>
        </w:rPr>
        <w:t>p.a.</w:t>
      </w:r>
      <w:r w:rsidR="00E13F6C" w:rsidRPr="000D3B08">
        <w:rPr>
          <w:rFonts w:ascii="Times New Roman" w:hAnsi="Times New Roman"/>
          <w:color w:val="000000" w:themeColor="text1"/>
          <w:sz w:val="22"/>
          <w:szCs w:val="22"/>
        </w:rPr>
        <w:t>.</w:t>
      </w:r>
    </w:p>
    <w:p w:rsidR="005F1BE5" w:rsidRPr="000D3B08" w:rsidRDefault="005F1BE5" w:rsidP="00EA6FC4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</w:p>
    <w:p w:rsidR="00EA6FC4" w:rsidRPr="000D3B08" w:rsidRDefault="00EA6FC4" w:rsidP="00EA6FC4">
      <w:pPr>
        <w:pStyle w:val="Zkladntext"/>
        <w:rPr>
          <w:rFonts w:ascii="Times New Roman" w:hAnsi="Times New Roman"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color w:val="000000" w:themeColor="text1"/>
          <w:sz w:val="22"/>
          <w:szCs w:val="22"/>
        </w:rPr>
        <w:t>Úvery sú zabezpečené nehnuteľným a hmotným majetkom a pohľadávkami.</w:t>
      </w:r>
    </w:p>
    <w:p w:rsidR="00DE26ED" w:rsidRDefault="00054396" w:rsidP="008B24C4">
      <w:pPr>
        <w:pStyle w:val="Zkladntext"/>
        <w:rPr>
          <w:rFonts w:ascii="Times New Roman" w:hAnsi="Times New Roman"/>
          <w:bCs/>
          <w:color w:val="000000" w:themeColor="text1"/>
          <w:sz w:val="22"/>
          <w:szCs w:val="22"/>
        </w:rPr>
      </w:pPr>
      <w:r w:rsidRPr="000D3B08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V predchádzajúcich obdobiach mala </w:t>
      </w:r>
      <w:r w:rsidR="00F043FA" w:rsidRPr="000D3B08">
        <w:rPr>
          <w:rFonts w:ascii="Times New Roman" w:hAnsi="Times New Roman"/>
          <w:bCs/>
          <w:color w:val="000000" w:themeColor="text1"/>
          <w:sz w:val="22"/>
          <w:szCs w:val="22"/>
        </w:rPr>
        <w:t>spoločnosť v úverových zmluvách</w:t>
      </w:r>
      <w:r w:rsidRPr="000D3B08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 stanovené ekonomické</w:t>
      </w:r>
      <w:r w:rsidR="00F043FA" w:rsidRPr="000D3B08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 ukazovatele, ktoré mohli podmieňovať </w:t>
      </w:r>
      <w:r w:rsidRPr="000D3B08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 </w:t>
      </w:r>
      <w:r w:rsidR="00F043FA" w:rsidRPr="000D3B08">
        <w:rPr>
          <w:rFonts w:ascii="Times New Roman" w:hAnsi="Times New Roman"/>
          <w:bCs/>
          <w:color w:val="000000" w:themeColor="text1"/>
          <w:sz w:val="22"/>
          <w:szCs w:val="22"/>
        </w:rPr>
        <w:t>čerpanie a splácanie</w:t>
      </w:r>
      <w:r w:rsidRPr="000D3B08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 úverov. Tieto podmieňujúce ukazovatele  boli  v úverových zmluvách zrušené</w:t>
      </w:r>
      <w:r w:rsidR="00EC2CE8" w:rsidRPr="000D3B08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 </w:t>
      </w:r>
      <w:r w:rsidR="00B705C2">
        <w:rPr>
          <w:rFonts w:ascii="Times New Roman" w:hAnsi="Times New Roman"/>
          <w:bCs/>
          <w:color w:val="000000" w:themeColor="text1"/>
          <w:sz w:val="22"/>
          <w:szCs w:val="22"/>
        </w:rPr>
        <w:t>v roku 2016.</w:t>
      </w:r>
    </w:p>
    <w:p w:rsidR="000D6A79" w:rsidRDefault="000D6A79" w:rsidP="008B24C4">
      <w:pPr>
        <w:pStyle w:val="Zkladntext"/>
        <w:rPr>
          <w:rFonts w:ascii="Times New Roman" w:hAnsi="Times New Roman"/>
          <w:bCs/>
          <w:color w:val="000000" w:themeColor="text1"/>
          <w:sz w:val="22"/>
          <w:szCs w:val="22"/>
        </w:rPr>
      </w:pPr>
    </w:p>
    <w:p w:rsidR="00D741F3" w:rsidRPr="00637447" w:rsidRDefault="000D3B08" w:rsidP="00637447">
      <w:pPr>
        <w:pStyle w:val="Zkladntext"/>
        <w:rPr>
          <w:rFonts w:ascii="Times New Roman" w:hAnsi="Times New Roman"/>
          <w:bCs/>
          <w:color w:val="000000" w:themeColor="text1"/>
          <w:sz w:val="22"/>
          <w:szCs w:val="22"/>
        </w:rPr>
      </w:pPr>
      <w:r>
        <w:rPr>
          <w:rFonts w:ascii="Times New Roman" w:hAnsi="Times New Roman"/>
          <w:bCs/>
          <w:color w:val="000000" w:themeColor="text1"/>
          <w:sz w:val="22"/>
          <w:szCs w:val="22"/>
        </w:rPr>
        <w:t xml:space="preserve">V roku </w:t>
      </w:r>
      <w:r w:rsidR="000D6A79">
        <w:rPr>
          <w:rFonts w:ascii="Times New Roman" w:hAnsi="Times New Roman"/>
          <w:bCs/>
          <w:color w:val="000000" w:themeColor="text1"/>
          <w:sz w:val="22"/>
          <w:szCs w:val="22"/>
        </w:rPr>
        <w:t>2018 spoločnosť uzavrela so spoločnosťou VOLKSWAGEN  Finančné služby Slovensko s.r.o.  zmluvu o Autokredite vo výške  31 920  €  na nákup osobného motorového vozidla Škoda Super B. Úver sa spláca od augusta 2018 v pravidelných splátkach (752,57</w:t>
      </w:r>
      <w:r w:rsidR="00B705C2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 </w:t>
      </w:r>
      <w:r w:rsidR="000D6A79">
        <w:rPr>
          <w:rFonts w:ascii="Times New Roman" w:hAnsi="Times New Roman"/>
          <w:bCs/>
          <w:color w:val="000000" w:themeColor="text1"/>
          <w:sz w:val="22"/>
          <w:szCs w:val="22"/>
        </w:rPr>
        <w:t>€ mesačne)</w:t>
      </w:r>
      <w:r w:rsidR="00B705C2">
        <w:rPr>
          <w:rFonts w:ascii="Times New Roman" w:hAnsi="Times New Roman"/>
          <w:bCs/>
          <w:color w:val="000000" w:themeColor="text1"/>
          <w:sz w:val="22"/>
          <w:szCs w:val="22"/>
        </w:rPr>
        <w:t>.</w:t>
      </w:r>
      <w:r w:rsidR="000D6A79">
        <w:rPr>
          <w:rFonts w:ascii="Times New Roman" w:hAnsi="Times New Roman"/>
          <w:bCs/>
          <w:color w:val="000000" w:themeColor="text1"/>
          <w:sz w:val="22"/>
          <w:szCs w:val="22"/>
        </w:rPr>
        <w:t xml:space="preserve">Splátka zahŕňa istinu aj úrok.. Úroková sadzba je 6,2% p.a. </w:t>
      </w:r>
      <w:r w:rsidR="00D741F3" w:rsidRPr="000D3B08">
        <w:rPr>
          <w:rFonts w:ascii="Times New Roman" w:hAnsi="Times New Roman"/>
          <w:b/>
          <w:bCs/>
          <w:color w:val="000000" w:themeColor="text1"/>
          <w:sz w:val="22"/>
          <w:szCs w:val="22"/>
        </w:rPr>
        <w:br w:type="page"/>
      </w:r>
    </w:p>
    <w:p w:rsidR="00E720D3" w:rsidRPr="00D741F3" w:rsidRDefault="005F1BE5" w:rsidP="00D741F3">
      <w:pPr>
        <w:pStyle w:val="Odsekzoznamu"/>
        <w:numPr>
          <w:ilvl w:val="0"/>
          <w:numId w:val="32"/>
        </w:numPr>
        <w:ind w:right="-2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</w:rPr>
        <w:lastRenderedPageBreak/>
        <w:t>i</w:t>
      </w:r>
      <w:r w:rsidR="00BF65EF" w:rsidRPr="00D741F3">
        <w:rPr>
          <w:rFonts w:ascii="Times New Roman" w:hAnsi="Times New Roman"/>
          <w:b/>
          <w:bCs/>
          <w:sz w:val="22"/>
          <w:szCs w:val="22"/>
        </w:rPr>
        <w:t xml:space="preserve">.) </w:t>
      </w:r>
      <w:r w:rsidR="00054396" w:rsidRPr="00D741F3">
        <w:rPr>
          <w:rFonts w:ascii="Times New Roman" w:hAnsi="Times New Roman"/>
          <w:b/>
          <w:bCs/>
          <w:sz w:val="22"/>
          <w:szCs w:val="22"/>
          <w:u w:val="single"/>
        </w:rPr>
        <w:t>Časové rozlíšenie</w:t>
      </w:r>
      <w:r w:rsidR="00664EF0" w:rsidRPr="00D741F3">
        <w:rPr>
          <w:rFonts w:ascii="Times New Roman" w:hAnsi="Times New Roman"/>
          <w:b/>
          <w:bCs/>
          <w:sz w:val="22"/>
          <w:szCs w:val="22"/>
          <w:u w:val="single"/>
        </w:rPr>
        <w:t xml:space="preserve"> výdavkov a výnosov budúcich období</w:t>
      </w:r>
    </w:p>
    <w:p w:rsidR="00A86031" w:rsidRPr="004E3A98" w:rsidRDefault="00A86031" w:rsidP="00A86031">
      <w:pPr>
        <w:ind w:left="720" w:right="-2"/>
        <w:rPr>
          <w:rFonts w:ascii="Times New Roman" w:hAnsi="Times New Roman"/>
          <w:b/>
          <w:bCs/>
          <w:sz w:val="22"/>
          <w:szCs w:val="22"/>
          <w:u w:val="single"/>
        </w:rPr>
      </w:pPr>
    </w:p>
    <w:tbl>
      <w:tblPr>
        <w:tblW w:w="9969" w:type="dxa"/>
        <w:jc w:val="center"/>
        <w:tblLayout w:type="fixed"/>
        <w:tblLook w:val="0000" w:firstRow="0" w:lastRow="0" w:firstColumn="0" w:lastColumn="0" w:noHBand="0" w:noVBand="0"/>
      </w:tblPr>
      <w:tblGrid>
        <w:gridCol w:w="6537"/>
        <w:gridCol w:w="1701"/>
        <w:gridCol w:w="1731"/>
      </w:tblGrid>
      <w:tr w:rsidR="0060733F" w:rsidRPr="004E3A98">
        <w:trPr>
          <w:trHeight w:val="475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4E3A98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4E3A98">
              <w:rPr>
                <w:rFonts w:ascii="Times New Roman" w:hAnsi="Times New Roman"/>
                <w:b w:val="0"/>
              </w:rPr>
              <w:t>V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4E3A98" w:rsidRDefault="00E720D3" w:rsidP="00D071C6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4E3A98">
              <w:rPr>
                <w:rFonts w:ascii="Times New Roman" w:hAnsi="Times New Roman"/>
              </w:rPr>
              <w:t>201</w:t>
            </w:r>
            <w:r w:rsidR="00D071C6">
              <w:rPr>
                <w:rFonts w:ascii="Times New Roman" w:hAnsi="Times New Roman"/>
              </w:rPr>
              <w:t>8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E720D3" w:rsidRPr="004E3A98" w:rsidRDefault="00CB2D36" w:rsidP="00D071C6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4E3A98">
              <w:rPr>
                <w:rFonts w:ascii="Times New Roman" w:hAnsi="Times New Roman"/>
              </w:rPr>
              <w:t>201</w:t>
            </w:r>
            <w:r w:rsidR="00D071C6">
              <w:rPr>
                <w:rFonts w:ascii="Times New Roman" w:hAnsi="Times New Roman"/>
              </w:rPr>
              <w:t>7</w:t>
            </w:r>
          </w:p>
        </w:tc>
      </w:tr>
      <w:tr w:rsidR="002D08D1" w:rsidRPr="004E3A98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4E3A98" w:rsidRDefault="002D08D1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4E3A9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Výdavky budúcich období krátkodobé </w:t>
            </w:r>
          </w:p>
          <w:p w:rsidR="002D08D1" w:rsidRPr="004E3A98" w:rsidRDefault="002D08D1" w:rsidP="00664EF0">
            <w:pPr>
              <w:rPr>
                <w:rFonts w:ascii="Times New Roman" w:hAnsi="Times New Roman"/>
                <w:bCs/>
                <w:sz w:val="22"/>
                <w:szCs w:val="22"/>
              </w:rPr>
            </w:pPr>
            <w:r w:rsidRPr="004E3A98">
              <w:rPr>
                <w:rFonts w:ascii="Times New Roman" w:hAnsi="Times New Roman"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4E3A98" w:rsidRDefault="00D071C6" w:rsidP="00D071C6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2D08D1" w:rsidRPr="004E3A98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529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4E3A98" w:rsidRDefault="00D071C6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4E3A98">
              <w:rPr>
                <w:rFonts w:ascii="Times New Roman" w:hAnsi="Times New Roman"/>
                <w:sz w:val="22"/>
                <w:szCs w:val="22"/>
              </w:rPr>
              <w:t>4 048</w:t>
            </w:r>
          </w:p>
        </w:tc>
      </w:tr>
      <w:tr w:rsidR="002D08D1" w:rsidRPr="004E3A98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4E3A98" w:rsidRDefault="002D08D1" w:rsidP="005C2B4E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4E3A98">
              <w:rPr>
                <w:rFonts w:ascii="Times New Roman" w:hAnsi="Times New Roman"/>
                <w:sz w:val="22"/>
                <w:szCs w:val="22"/>
              </w:rPr>
              <w:t>Úroky 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4E3A98" w:rsidRDefault="00D071C6" w:rsidP="00D071C6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2D08D1" w:rsidRPr="004E3A98">
              <w:rPr>
                <w:rFonts w:ascii="Times New Roman" w:hAnsi="Times New Roman"/>
                <w:sz w:val="22"/>
                <w:szCs w:val="22"/>
              </w:rPr>
              <w:t xml:space="preserve"> 3</w:t>
            </w:r>
            <w:r>
              <w:rPr>
                <w:rFonts w:ascii="Times New Roman" w:hAnsi="Times New Roman"/>
                <w:sz w:val="22"/>
                <w:szCs w:val="22"/>
              </w:rPr>
              <w:t>79</w:t>
            </w:r>
            <w:r w:rsidR="002D08D1" w:rsidRPr="004E3A98">
              <w:rPr>
                <w:rFonts w:ascii="Times New Roman" w:hAnsi="Times New Roman"/>
                <w:sz w:val="22"/>
                <w:szCs w:val="22"/>
              </w:rPr>
              <w:t xml:space="preserve">       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4E3A98" w:rsidRDefault="00D071C6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4E3A98">
              <w:rPr>
                <w:rFonts w:ascii="Times New Roman" w:hAnsi="Times New Roman"/>
                <w:sz w:val="22"/>
                <w:szCs w:val="22"/>
              </w:rPr>
              <w:t xml:space="preserve">2 235        </w:t>
            </w:r>
          </w:p>
        </w:tc>
      </w:tr>
      <w:tr w:rsidR="002D08D1" w:rsidRPr="004E3A98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4E3A98" w:rsidRDefault="002D08D1" w:rsidP="008D791F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4E3A98">
              <w:rPr>
                <w:rFonts w:ascii="Times New Roman" w:hAnsi="Times New Roman"/>
                <w:sz w:val="22"/>
                <w:szCs w:val="22"/>
              </w:rPr>
              <w:t>Cestovné a diéty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4E3A98" w:rsidRDefault="002D08D1" w:rsidP="002D08D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4E3A98" w:rsidRDefault="00D071C6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4E3A98">
              <w:rPr>
                <w:rFonts w:ascii="Times New Roman" w:hAnsi="Times New Roman"/>
                <w:sz w:val="22"/>
                <w:szCs w:val="22"/>
              </w:rPr>
              <w:t>521</w:t>
            </w:r>
          </w:p>
        </w:tc>
      </w:tr>
      <w:tr w:rsidR="002D08D1" w:rsidRPr="00A36166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A36166" w:rsidRDefault="002D08D1" w:rsidP="008D791F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Reprezentačné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A36166" w:rsidRDefault="002D08D1" w:rsidP="00ED2C1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A36166" w:rsidRDefault="00D071C6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1 142</w:t>
            </w:r>
          </w:p>
        </w:tc>
      </w:tr>
      <w:tr w:rsidR="002D08D1" w:rsidRPr="00A36166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A36166" w:rsidRDefault="002D08D1" w:rsidP="008D791F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Ostatné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A36166" w:rsidRDefault="002D08D1" w:rsidP="00ED2C1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150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A36166" w:rsidRDefault="00D071C6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150</w:t>
            </w:r>
          </w:p>
        </w:tc>
      </w:tr>
      <w:tr w:rsidR="0060733F" w:rsidRPr="00A36166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872B8" w:rsidRPr="00A36166" w:rsidRDefault="00B872B8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Výnosy budúcich období krátkodobé</w:t>
            </w:r>
          </w:p>
          <w:p w:rsidR="00B872B8" w:rsidRPr="00A36166" w:rsidRDefault="00B872B8" w:rsidP="00664EF0">
            <w:pPr>
              <w:rPr>
                <w:rFonts w:ascii="Times New Roman" w:hAnsi="Times New Roman"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872B8" w:rsidRPr="00A36166" w:rsidRDefault="00B872B8" w:rsidP="00D071C6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 w:rsidR="00D071C6">
              <w:rPr>
                <w:rFonts w:ascii="Times New Roman" w:hAnsi="Times New Roman"/>
                <w:sz w:val="22"/>
                <w:szCs w:val="22"/>
              </w:rPr>
              <w:t>1</w:t>
            </w:r>
            <w:r w:rsidR="002D08D1">
              <w:rPr>
                <w:rFonts w:ascii="Times New Roman" w:hAnsi="Times New Roman"/>
                <w:sz w:val="22"/>
                <w:szCs w:val="22"/>
              </w:rPr>
              <w:t xml:space="preserve">5 </w:t>
            </w:r>
            <w:r w:rsidR="00D071C6">
              <w:rPr>
                <w:rFonts w:ascii="Times New Roman" w:hAnsi="Times New Roman"/>
                <w:sz w:val="22"/>
                <w:szCs w:val="22"/>
              </w:rPr>
              <w:t>772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72B8" w:rsidRPr="00A36166" w:rsidRDefault="00D071C6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95 851</w:t>
            </w:r>
          </w:p>
        </w:tc>
      </w:tr>
      <w:tr w:rsidR="0060733F" w:rsidRPr="00A36166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872B8" w:rsidRPr="00A36166" w:rsidRDefault="00E854E2" w:rsidP="00D071C6">
            <w:pPr>
              <w:snapToGrid w:val="0"/>
              <w:rPr>
                <w:rFonts w:ascii="Times New Roman" w:hAnsi="Times New Roman"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>E</w:t>
            </w:r>
            <w:r w:rsidR="008478B5" w:rsidRPr="00A36166">
              <w:rPr>
                <w:rFonts w:ascii="Times New Roman" w:hAnsi="Times New Roman"/>
                <w:bCs/>
                <w:sz w:val="22"/>
                <w:szCs w:val="22"/>
              </w:rPr>
              <w:t>misné</w:t>
            </w: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 kvóty </w:t>
            </w:r>
            <w:r w:rsidR="008478B5"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 pridelené na</w:t>
            </w:r>
            <w:r w:rsidR="00B872B8"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 r.201</w:t>
            </w:r>
            <w:r w:rsidR="00D071C6">
              <w:rPr>
                <w:rFonts w:ascii="Times New Roman" w:hAnsi="Times New Roman"/>
                <w:bCs/>
                <w:sz w:val="22"/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872B8" w:rsidRPr="00A36166" w:rsidRDefault="00D071C6" w:rsidP="00D071C6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2D08D1">
              <w:rPr>
                <w:rFonts w:ascii="Times New Roman" w:hAnsi="Times New Roman"/>
                <w:sz w:val="22"/>
                <w:szCs w:val="22"/>
              </w:rPr>
              <w:t xml:space="preserve">5 </w:t>
            </w:r>
            <w:r>
              <w:rPr>
                <w:rFonts w:ascii="Times New Roman" w:hAnsi="Times New Roman"/>
                <w:sz w:val="22"/>
                <w:szCs w:val="22"/>
              </w:rPr>
              <w:t>772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72B8" w:rsidRPr="00A36166" w:rsidRDefault="00D071C6" w:rsidP="005177E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95 851</w:t>
            </w:r>
          </w:p>
        </w:tc>
      </w:tr>
    </w:tbl>
    <w:p w:rsidR="00EF6976" w:rsidRPr="00A36166" w:rsidRDefault="00EF6976" w:rsidP="00664EF0">
      <w:pPr>
        <w:ind w:right="-425"/>
        <w:jc w:val="center"/>
        <w:rPr>
          <w:rFonts w:ascii="Times New Roman" w:hAnsi="Times New Roman"/>
          <w:b/>
          <w:sz w:val="22"/>
          <w:szCs w:val="22"/>
        </w:rPr>
      </w:pPr>
    </w:p>
    <w:p w:rsidR="00427DF9" w:rsidRPr="00A36166" w:rsidRDefault="00427DF9" w:rsidP="00664EF0">
      <w:pPr>
        <w:ind w:right="-425"/>
        <w:jc w:val="center"/>
        <w:rPr>
          <w:rFonts w:ascii="Times New Roman" w:hAnsi="Times New Roman"/>
          <w:b/>
          <w:sz w:val="22"/>
          <w:szCs w:val="22"/>
        </w:rPr>
      </w:pPr>
    </w:p>
    <w:p w:rsidR="00EF6976" w:rsidRPr="00A36166" w:rsidRDefault="00EF6976" w:rsidP="00664EF0">
      <w:pPr>
        <w:ind w:right="-425"/>
        <w:jc w:val="center"/>
        <w:rPr>
          <w:rFonts w:ascii="Times New Roman" w:hAnsi="Times New Roman"/>
          <w:b/>
          <w:sz w:val="22"/>
          <w:szCs w:val="22"/>
        </w:rPr>
      </w:pPr>
    </w:p>
    <w:p w:rsidR="00E720D3" w:rsidRPr="003E55BB" w:rsidRDefault="005F1BE5" w:rsidP="00664EF0">
      <w:pPr>
        <w:ind w:right="-425"/>
        <w:jc w:val="center"/>
        <w:rPr>
          <w:rFonts w:ascii="Times New Roman" w:hAnsi="Times New Roman"/>
          <w:b/>
          <w:sz w:val="22"/>
          <w:szCs w:val="22"/>
          <w:u w:val="single"/>
        </w:rPr>
      </w:pPr>
      <w:r w:rsidRPr="003E55BB">
        <w:rPr>
          <w:rFonts w:ascii="Times New Roman" w:hAnsi="Times New Roman"/>
          <w:b/>
          <w:sz w:val="22"/>
          <w:szCs w:val="22"/>
        </w:rPr>
        <w:t>G</w:t>
      </w:r>
      <w:r w:rsidR="00E720D3" w:rsidRPr="003E55BB">
        <w:rPr>
          <w:rFonts w:ascii="Times New Roman" w:hAnsi="Times New Roman"/>
          <w:b/>
          <w:sz w:val="22"/>
          <w:szCs w:val="22"/>
        </w:rPr>
        <w:t xml:space="preserve">. </w:t>
      </w:r>
      <w:r w:rsidR="00664EF0" w:rsidRPr="003E55BB">
        <w:rPr>
          <w:rFonts w:ascii="Times New Roman" w:hAnsi="Times New Roman"/>
          <w:b/>
          <w:sz w:val="22"/>
          <w:szCs w:val="22"/>
          <w:u w:val="single"/>
        </w:rPr>
        <w:t>INFORMÁCIE K ÚDAJOM VYKÁZANÝM VO VÝNOSOCH</w:t>
      </w:r>
    </w:p>
    <w:p w:rsidR="00F043FA" w:rsidRPr="003E55BB" w:rsidRDefault="00F043FA" w:rsidP="00F043FA">
      <w:pPr>
        <w:ind w:right="-2"/>
        <w:rPr>
          <w:rFonts w:ascii="Times New Roman" w:hAnsi="Times New Roman"/>
          <w:b/>
          <w:sz w:val="22"/>
          <w:szCs w:val="22"/>
          <w:u w:val="single"/>
        </w:rPr>
      </w:pPr>
    </w:p>
    <w:p w:rsidR="00E720D3" w:rsidRPr="003E55BB" w:rsidRDefault="005F1BE5" w:rsidP="00F043FA">
      <w:pPr>
        <w:ind w:right="-2"/>
        <w:rPr>
          <w:rFonts w:ascii="Times New Roman" w:hAnsi="Times New Roman"/>
          <w:b/>
          <w:bCs/>
          <w:sz w:val="22"/>
          <w:szCs w:val="22"/>
          <w:u w:val="single"/>
        </w:rPr>
      </w:pPr>
      <w:r w:rsidRPr="003E55BB">
        <w:rPr>
          <w:rFonts w:ascii="Times New Roman" w:hAnsi="Times New Roman"/>
          <w:b/>
          <w:sz w:val="22"/>
          <w:szCs w:val="22"/>
        </w:rPr>
        <w:t>G</w:t>
      </w:r>
      <w:r w:rsidR="00F043FA" w:rsidRPr="003E55BB">
        <w:rPr>
          <w:rFonts w:ascii="Times New Roman" w:hAnsi="Times New Roman"/>
          <w:b/>
          <w:sz w:val="22"/>
          <w:szCs w:val="22"/>
        </w:rPr>
        <w:t xml:space="preserve">. </w:t>
      </w:r>
      <w:r w:rsidR="000D7F1D" w:rsidRPr="003E55BB">
        <w:rPr>
          <w:rFonts w:ascii="Times New Roman" w:hAnsi="Times New Roman"/>
          <w:b/>
          <w:bCs/>
          <w:sz w:val="22"/>
          <w:szCs w:val="22"/>
        </w:rPr>
        <w:t>a</w:t>
      </w:r>
      <w:r w:rsidR="00E720D3" w:rsidRPr="003E55BB">
        <w:rPr>
          <w:rFonts w:ascii="Times New Roman" w:hAnsi="Times New Roman"/>
          <w:b/>
          <w:bCs/>
          <w:sz w:val="22"/>
          <w:szCs w:val="22"/>
        </w:rPr>
        <w:t>.</w:t>
      </w:r>
      <w:r w:rsidR="000D7F1D" w:rsidRPr="003E55BB">
        <w:rPr>
          <w:rFonts w:ascii="Times New Roman" w:hAnsi="Times New Roman"/>
          <w:b/>
          <w:bCs/>
          <w:sz w:val="22"/>
          <w:szCs w:val="22"/>
        </w:rPr>
        <w:t>)</w:t>
      </w:r>
      <w:r w:rsidR="00E720D3" w:rsidRPr="003E55BB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  <w:r w:rsidR="00664EF0" w:rsidRPr="003E55BB">
        <w:rPr>
          <w:rFonts w:ascii="Times New Roman" w:hAnsi="Times New Roman"/>
          <w:b/>
          <w:bCs/>
          <w:sz w:val="22"/>
          <w:szCs w:val="22"/>
          <w:u w:val="single"/>
        </w:rPr>
        <w:t>Údaje o  t</w:t>
      </w:r>
      <w:r w:rsidR="00E720D3" w:rsidRPr="003E55BB">
        <w:rPr>
          <w:rFonts w:ascii="Times New Roman" w:hAnsi="Times New Roman"/>
          <w:b/>
          <w:bCs/>
          <w:sz w:val="22"/>
          <w:szCs w:val="22"/>
          <w:u w:val="single"/>
        </w:rPr>
        <w:t>ržb</w:t>
      </w:r>
      <w:r w:rsidR="00664EF0" w:rsidRPr="003E55BB">
        <w:rPr>
          <w:rFonts w:ascii="Times New Roman" w:hAnsi="Times New Roman"/>
          <w:b/>
          <w:bCs/>
          <w:sz w:val="22"/>
          <w:szCs w:val="22"/>
          <w:u w:val="single"/>
        </w:rPr>
        <w:t>ách</w:t>
      </w:r>
      <w:r w:rsidR="00E720D3" w:rsidRPr="003E55BB">
        <w:rPr>
          <w:rFonts w:ascii="Times New Roman" w:hAnsi="Times New Roman"/>
          <w:b/>
          <w:bCs/>
          <w:sz w:val="22"/>
          <w:szCs w:val="22"/>
          <w:u w:val="single"/>
        </w:rPr>
        <w:t xml:space="preserve"> z</w:t>
      </w:r>
      <w:r w:rsidR="00664EF0" w:rsidRPr="003E55BB">
        <w:rPr>
          <w:rFonts w:ascii="Times New Roman" w:hAnsi="Times New Roman"/>
          <w:b/>
          <w:bCs/>
          <w:sz w:val="22"/>
          <w:szCs w:val="22"/>
          <w:u w:val="single"/>
        </w:rPr>
        <w:t>a</w:t>
      </w:r>
      <w:r w:rsidR="00E720D3" w:rsidRPr="003E55BB">
        <w:rPr>
          <w:rFonts w:ascii="Times New Roman" w:hAnsi="Times New Roman"/>
          <w:b/>
          <w:bCs/>
          <w:sz w:val="22"/>
          <w:szCs w:val="22"/>
          <w:u w:val="single"/>
        </w:rPr>
        <w:t xml:space="preserve"> vlastn</w:t>
      </w:r>
      <w:r w:rsidR="00664EF0" w:rsidRPr="003E55BB">
        <w:rPr>
          <w:rFonts w:ascii="Times New Roman" w:hAnsi="Times New Roman"/>
          <w:b/>
          <w:bCs/>
          <w:sz w:val="22"/>
          <w:szCs w:val="22"/>
          <w:u w:val="single"/>
        </w:rPr>
        <w:t>é</w:t>
      </w:r>
      <w:r w:rsidR="00E720D3" w:rsidRPr="003E55BB">
        <w:rPr>
          <w:rFonts w:ascii="Times New Roman" w:hAnsi="Times New Roman"/>
          <w:b/>
          <w:bCs/>
          <w:sz w:val="22"/>
          <w:szCs w:val="22"/>
          <w:u w:val="single"/>
        </w:rPr>
        <w:t xml:space="preserve"> vý</w:t>
      </w:r>
      <w:r w:rsidR="00664EF0" w:rsidRPr="003E55BB">
        <w:rPr>
          <w:rFonts w:ascii="Times New Roman" w:hAnsi="Times New Roman"/>
          <w:b/>
          <w:bCs/>
          <w:sz w:val="22"/>
          <w:szCs w:val="22"/>
          <w:u w:val="single"/>
        </w:rPr>
        <w:t>k</w:t>
      </w:r>
      <w:r w:rsidR="00E720D3" w:rsidRPr="003E55BB">
        <w:rPr>
          <w:rFonts w:ascii="Times New Roman" w:hAnsi="Times New Roman"/>
          <w:b/>
          <w:bCs/>
          <w:sz w:val="22"/>
          <w:szCs w:val="22"/>
          <w:u w:val="single"/>
        </w:rPr>
        <w:t>o</w:t>
      </w:r>
      <w:r w:rsidR="00664EF0" w:rsidRPr="003E55BB">
        <w:rPr>
          <w:rFonts w:ascii="Times New Roman" w:hAnsi="Times New Roman"/>
          <w:b/>
          <w:bCs/>
          <w:sz w:val="22"/>
          <w:szCs w:val="22"/>
          <w:u w:val="single"/>
        </w:rPr>
        <w:t>ny a</w:t>
      </w:r>
      <w:r w:rsidR="000571E9" w:rsidRPr="003E55BB">
        <w:rPr>
          <w:rFonts w:ascii="Times New Roman" w:hAnsi="Times New Roman"/>
          <w:b/>
          <w:bCs/>
          <w:sz w:val="22"/>
          <w:szCs w:val="22"/>
          <w:u w:val="single"/>
        </w:rPr>
        <w:t> </w:t>
      </w:r>
      <w:r w:rsidR="00664EF0" w:rsidRPr="003E55BB">
        <w:rPr>
          <w:rFonts w:ascii="Times New Roman" w:hAnsi="Times New Roman"/>
          <w:b/>
          <w:bCs/>
          <w:sz w:val="22"/>
          <w:szCs w:val="22"/>
          <w:u w:val="single"/>
        </w:rPr>
        <w:t>tovar</w:t>
      </w:r>
    </w:p>
    <w:p w:rsidR="000571E9" w:rsidRPr="003E55BB" w:rsidRDefault="000571E9" w:rsidP="000571E9">
      <w:pPr>
        <w:ind w:left="720" w:right="-2"/>
        <w:rPr>
          <w:rFonts w:ascii="Times New Roman" w:hAnsi="Times New Roman"/>
          <w:b/>
          <w:bCs/>
          <w:sz w:val="22"/>
          <w:szCs w:val="22"/>
          <w:u w:val="single"/>
        </w:rPr>
      </w:pPr>
    </w:p>
    <w:tbl>
      <w:tblPr>
        <w:tblW w:w="9969" w:type="dxa"/>
        <w:jc w:val="center"/>
        <w:tblLayout w:type="fixed"/>
        <w:tblLook w:val="0000" w:firstRow="0" w:lastRow="0" w:firstColumn="0" w:lastColumn="0" w:noHBand="0" w:noVBand="0"/>
      </w:tblPr>
      <w:tblGrid>
        <w:gridCol w:w="1869"/>
        <w:gridCol w:w="1299"/>
        <w:gridCol w:w="1391"/>
        <w:gridCol w:w="1309"/>
        <w:gridCol w:w="1381"/>
        <w:gridCol w:w="1319"/>
        <w:gridCol w:w="1401"/>
      </w:tblGrid>
      <w:tr w:rsidR="00E720D3" w:rsidRPr="003E55BB">
        <w:trPr>
          <w:cantSplit/>
          <w:trHeight w:val="330"/>
          <w:jc w:val="center"/>
        </w:trPr>
        <w:tc>
          <w:tcPr>
            <w:tcW w:w="18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3E55BB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 xml:space="preserve">V € </w:t>
            </w:r>
          </w:p>
          <w:p w:rsidR="00E720D3" w:rsidRPr="003E55BB" w:rsidRDefault="00F043FA">
            <w:pPr>
              <w:pStyle w:val="TopHeader"/>
              <w:snapToGrid w:val="0"/>
              <w:jc w:val="both"/>
              <w:rPr>
                <w:rFonts w:ascii="Times New Roman" w:hAnsi="Times New Roman"/>
              </w:rPr>
            </w:pPr>
            <w:r w:rsidRPr="003E55BB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3E55BB" w:rsidRDefault="00345E26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Tvarové výrobky</w:t>
            </w:r>
          </w:p>
        </w:tc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3E55BB" w:rsidRDefault="00345E26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Netvarové výrobky</w:t>
            </w:r>
          </w:p>
        </w:tc>
        <w:tc>
          <w:tcPr>
            <w:tcW w:w="27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3E55BB" w:rsidRDefault="00345E26" w:rsidP="00F34E40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Spolu</w:t>
            </w:r>
          </w:p>
        </w:tc>
      </w:tr>
      <w:tr w:rsidR="00B93AB9" w:rsidRPr="003E55BB">
        <w:trPr>
          <w:cantSplit/>
          <w:trHeight w:val="555"/>
          <w:jc w:val="center"/>
        </w:trPr>
        <w:tc>
          <w:tcPr>
            <w:tcW w:w="18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B93AB9">
            <w:pPr>
              <w:rPr>
                <w:rFonts w:ascii="Times New Roman" w:hAnsi="Times New Roman"/>
              </w:rPr>
            </w:pP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B93AB9" w:rsidP="003E55BB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8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5A79FE" w:rsidP="002D08D1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7</w:t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5A79FE" w:rsidP="003E55BB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8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5A79FE" w:rsidP="003E55BB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7</w:t>
            </w:r>
          </w:p>
        </w:tc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5A79FE" w:rsidP="003E55BB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8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AB9" w:rsidRPr="003E55BB" w:rsidRDefault="005A79FE" w:rsidP="002D08D1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7</w:t>
            </w:r>
          </w:p>
        </w:tc>
      </w:tr>
      <w:tr w:rsidR="002D08D1" w:rsidRPr="003E55BB">
        <w:trPr>
          <w:trHeight w:val="330"/>
          <w:jc w:val="center"/>
        </w:trPr>
        <w:tc>
          <w:tcPr>
            <w:tcW w:w="18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2D08D1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Tuzemsko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6B13B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3 281 901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1 529 954</w:t>
            </w:r>
          </w:p>
        </w:tc>
        <w:tc>
          <w:tcPr>
            <w:tcW w:w="13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6838D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764 389</w:t>
            </w: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1 064 920</w:t>
            </w:r>
          </w:p>
        </w:tc>
        <w:tc>
          <w:tcPr>
            <w:tcW w:w="13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2E2C87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4 046 290</w:t>
            </w:r>
          </w:p>
        </w:tc>
        <w:tc>
          <w:tcPr>
            <w:tcW w:w="14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2 594 874</w:t>
            </w:r>
          </w:p>
        </w:tc>
      </w:tr>
      <w:tr w:rsidR="002D08D1" w:rsidRPr="003E55BB">
        <w:trPr>
          <w:trHeight w:val="330"/>
          <w:jc w:val="center"/>
        </w:trPr>
        <w:tc>
          <w:tcPr>
            <w:tcW w:w="18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F043FA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EÚ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5E3D8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30 010 978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22 442 365</w:t>
            </w:r>
          </w:p>
        </w:tc>
        <w:tc>
          <w:tcPr>
            <w:tcW w:w="13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5E3D8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4 482 921</w:t>
            </w: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3 629 560</w:t>
            </w:r>
          </w:p>
        </w:tc>
        <w:tc>
          <w:tcPr>
            <w:tcW w:w="13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5E3D87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34 493 899</w:t>
            </w:r>
          </w:p>
        </w:tc>
        <w:tc>
          <w:tcPr>
            <w:tcW w:w="14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26 071 925</w:t>
            </w:r>
          </w:p>
        </w:tc>
      </w:tr>
      <w:tr w:rsidR="002D08D1" w:rsidRPr="003E55BB">
        <w:trPr>
          <w:trHeight w:val="330"/>
          <w:jc w:val="center"/>
        </w:trPr>
        <w:tc>
          <w:tcPr>
            <w:tcW w:w="18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F043FA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Mimo EÚ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6B13B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1 844 845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1 229 275</w:t>
            </w:r>
          </w:p>
        </w:tc>
        <w:tc>
          <w:tcPr>
            <w:tcW w:w="13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A3604A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1 122 921</w:t>
            </w: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489 935</w:t>
            </w:r>
          </w:p>
        </w:tc>
        <w:tc>
          <w:tcPr>
            <w:tcW w:w="13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FF0F1B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2 967 766</w:t>
            </w:r>
          </w:p>
        </w:tc>
        <w:tc>
          <w:tcPr>
            <w:tcW w:w="14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1 719 210</w:t>
            </w:r>
          </w:p>
        </w:tc>
      </w:tr>
      <w:tr w:rsidR="002D08D1" w:rsidRPr="003E55BB">
        <w:trPr>
          <w:trHeight w:val="330"/>
          <w:jc w:val="center"/>
        </w:trPr>
        <w:tc>
          <w:tcPr>
            <w:tcW w:w="18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2D08D1">
            <w:pPr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5E3D87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35 137 724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25 201 594</w:t>
            </w:r>
          </w:p>
        </w:tc>
        <w:tc>
          <w:tcPr>
            <w:tcW w:w="13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5E3D87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6 370 231</w:t>
            </w: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5 184 415</w:t>
            </w:r>
          </w:p>
        </w:tc>
        <w:tc>
          <w:tcPr>
            <w:tcW w:w="13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5E3D87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41 507 955</w:t>
            </w:r>
          </w:p>
        </w:tc>
        <w:tc>
          <w:tcPr>
            <w:tcW w:w="14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30 386 009</w:t>
            </w:r>
          </w:p>
        </w:tc>
      </w:tr>
    </w:tbl>
    <w:p w:rsidR="00E720D3" w:rsidRPr="003E55BB" w:rsidRDefault="00E720D3">
      <w:pPr>
        <w:rPr>
          <w:rFonts w:ascii="Times New Roman" w:hAnsi="Times New Roman"/>
        </w:rPr>
      </w:pPr>
    </w:p>
    <w:p w:rsidR="005F1BE5" w:rsidRPr="003E55BB" w:rsidRDefault="005F1BE5">
      <w:pPr>
        <w:rPr>
          <w:rFonts w:ascii="Times New Roman" w:hAnsi="Times New Roman"/>
        </w:rPr>
      </w:pPr>
    </w:p>
    <w:p w:rsidR="00210262" w:rsidRPr="003E55BB" w:rsidRDefault="00210262">
      <w:pPr>
        <w:rPr>
          <w:rFonts w:ascii="Times New Roman" w:hAnsi="Times New Roman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1870"/>
        <w:gridCol w:w="1299"/>
        <w:gridCol w:w="1391"/>
        <w:gridCol w:w="1309"/>
        <w:gridCol w:w="1385"/>
      </w:tblGrid>
      <w:tr w:rsidR="00E720D3" w:rsidRPr="003E55BB">
        <w:trPr>
          <w:cantSplit/>
          <w:trHeight w:val="330"/>
        </w:trPr>
        <w:tc>
          <w:tcPr>
            <w:tcW w:w="18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3E55BB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V €</w:t>
            </w:r>
          </w:p>
          <w:p w:rsidR="00E720D3" w:rsidRPr="003E55BB" w:rsidRDefault="00E720D3">
            <w:pPr>
              <w:pStyle w:val="TopHeader"/>
              <w:snapToGrid w:val="0"/>
              <w:rPr>
                <w:rFonts w:ascii="Times New Roman" w:hAnsi="Times New Roman"/>
              </w:rPr>
            </w:pPr>
          </w:p>
        </w:tc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3E55BB" w:rsidRDefault="00E47755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3E55BB">
              <w:rPr>
                <w:rFonts w:ascii="Times New Roman" w:hAnsi="Times New Roman"/>
              </w:rPr>
              <w:t>Služby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3E55BB" w:rsidRDefault="00E47755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3E55BB">
              <w:rPr>
                <w:rFonts w:ascii="Times New Roman" w:hAnsi="Times New Roman"/>
              </w:rPr>
              <w:t>Tovar</w:t>
            </w:r>
          </w:p>
        </w:tc>
      </w:tr>
      <w:tr w:rsidR="00B93AB9" w:rsidRPr="003E55BB">
        <w:trPr>
          <w:cantSplit/>
          <w:trHeight w:val="555"/>
        </w:trPr>
        <w:tc>
          <w:tcPr>
            <w:tcW w:w="18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B93AB9">
            <w:pPr>
              <w:rPr>
                <w:rFonts w:ascii="Times New Roman" w:hAnsi="Times New Roman"/>
              </w:rPr>
            </w:pP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5A79FE" w:rsidP="003E55BB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8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5A79FE" w:rsidP="003E55BB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7</w:t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3AB9" w:rsidRPr="003E55BB" w:rsidRDefault="005A79FE" w:rsidP="003E55BB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8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AB9" w:rsidRPr="003E55BB" w:rsidRDefault="005A79FE" w:rsidP="003E55BB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3E55BB">
              <w:rPr>
                <w:rFonts w:ascii="Times New Roman" w:hAnsi="Times New Roman"/>
                <w:b w:val="0"/>
              </w:rPr>
              <w:t>201</w:t>
            </w:r>
            <w:r w:rsidR="003E55BB">
              <w:rPr>
                <w:rFonts w:ascii="Times New Roman" w:hAnsi="Times New Roman"/>
                <w:b w:val="0"/>
              </w:rPr>
              <w:t>7</w:t>
            </w:r>
          </w:p>
        </w:tc>
      </w:tr>
      <w:tr w:rsidR="002D08D1" w:rsidRPr="003E55BB" w:rsidTr="00785E55">
        <w:trPr>
          <w:trHeight w:val="313"/>
        </w:trPr>
        <w:tc>
          <w:tcPr>
            <w:tcW w:w="18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2D08D1">
            <w:pPr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Tuzemsko</w:t>
            </w:r>
          </w:p>
          <w:p w:rsidR="002D08D1" w:rsidRPr="003E55BB" w:rsidRDefault="002D08D1">
            <w:pPr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2E2C8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13 878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20 024</w:t>
            </w:r>
          </w:p>
        </w:tc>
        <w:tc>
          <w:tcPr>
            <w:tcW w:w="13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FF0F1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5 805</w:t>
            </w:r>
          </w:p>
        </w:tc>
      </w:tr>
      <w:tr w:rsidR="002D08D1" w:rsidRPr="003E55BB">
        <w:trPr>
          <w:trHeight w:val="330"/>
        </w:trPr>
        <w:tc>
          <w:tcPr>
            <w:tcW w:w="18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2D08D1">
            <w:pPr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EU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FF0F1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6 000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6 000</w:t>
            </w:r>
          </w:p>
        </w:tc>
        <w:tc>
          <w:tcPr>
            <w:tcW w:w="13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F041B4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1 539 229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1 323 742</w:t>
            </w:r>
          </w:p>
        </w:tc>
      </w:tr>
      <w:tr w:rsidR="002D08D1" w:rsidRPr="003E55BB" w:rsidTr="00785E55">
        <w:trPr>
          <w:trHeight w:val="298"/>
        </w:trPr>
        <w:tc>
          <w:tcPr>
            <w:tcW w:w="18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D08D1" w:rsidRPr="003E55BB" w:rsidRDefault="00F043FA">
            <w:pPr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Mimo EÚ</w:t>
            </w:r>
          </w:p>
          <w:p w:rsidR="002D08D1" w:rsidRPr="003E55BB" w:rsidRDefault="002D08D1">
            <w:pPr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D08D1" w:rsidRPr="003E55BB" w:rsidRDefault="006B13B7" w:rsidP="00FF0F1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30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D08D1" w:rsidRPr="003E55BB" w:rsidRDefault="006B13B7" w:rsidP="00FF0F1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E55BB">
              <w:rPr>
                <w:rFonts w:ascii="Times New Roman" w:hAnsi="Times New Roman"/>
                <w:sz w:val="22"/>
                <w:szCs w:val="22"/>
              </w:rPr>
              <w:t>38 127</w:t>
            </w:r>
          </w:p>
        </w:tc>
      </w:tr>
      <w:tr w:rsidR="002D08D1" w:rsidRPr="004F03F7">
        <w:trPr>
          <w:trHeight w:val="330"/>
        </w:trPr>
        <w:tc>
          <w:tcPr>
            <w:tcW w:w="18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2D08D1">
            <w:pPr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2E2C87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19 878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3E55BB" w:rsidP="00167C11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26 024</w:t>
            </w:r>
          </w:p>
        </w:tc>
        <w:tc>
          <w:tcPr>
            <w:tcW w:w="13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D08D1" w:rsidRPr="003E55BB" w:rsidRDefault="006B13B7" w:rsidP="00F041B4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1 539 229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08D1" w:rsidRPr="00D741F3" w:rsidRDefault="003E55BB" w:rsidP="00167C11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3E55BB">
              <w:rPr>
                <w:rFonts w:ascii="Times New Roman" w:hAnsi="Times New Roman"/>
                <w:b/>
                <w:sz w:val="22"/>
                <w:szCs w:val="22"/>
              </w:rPr>
              <w:t>1 367 674</w:t>
            </w:r>
          </w:p>
        </w:tc>
      </w:tr>
    </w:tbl>
    <w:p w:rsidR="000571E9" w:rsidRPr="00A36166" w:rsidRDefault="000571E9">
      <w:pPr>
        <w:rPr>
          <w:rFonts w:ascii="Times New Roman" w:hAnsi="Times New Roman"/>
        </w:rPr>
      </w:pPr>
    </w:p>
    <w:p w:rsidR="000571E9" w:rsidRPr="00A36166" w:rsidRDefault="000571E9">
      <w:pPr>
        <w:rPr>
          <w:rFonts w:ascii="Times New Roman" w:hAnsi="Times New Roman"/>
        </w:rPr>
      </w:pPr>
    </w:p>
    <w:p w:rsidR="00A86031" w:rsidRDefault="00A86031">
      <w:pPr>
        <w:rPr>
          <w:rFonts w:ascii="Times New Roman" w:hAnsi="Times New Roman"/>
        </w:rPr>
      </w:pPr>
    </w:p>
    <w:p w:rsidR="005F1BE5" w:rsidRDefault="005F1BE5">
      <w:pPr>
        <w:rPr>
          <w:rFonts w:ascii="Times New Roman" w:hAnsi="Times New Roman"/>
        </w:rPr>
      </w:pPr>
    </w:p>
    <w:p w:rsidR="005F1BE5" w:rsidRDefault="005F1BE5">
      <w:pPr>
        <w:rPr>
          <w:rFonts w:ascii="Times New Roman" w:hAnsi="Times New Roman"/>
        </w:rPr>
      </w:pPr>
    </w:p>
    <w:p w:rsidR="005F1BE5" w:rsidRDefault="005F1BE5">
      <w:pPr>
        <w:rPr>
          <w:rFonts w:ascii="Times New Roman" w:hAnsi="Times New Roman"/>
        </w:rPr>
      </w:pPr>
    </w:p>
    <w:p w:rsidR="005F1BE5" w:rsidRDefault="005F1BE5">
      <w:pPr>
        <w:rPr>
          <w:rFonts w:ascii="Times New Roman" w:hAnsi="Times New Roman"/>
        </w:rPr>
      </w:pPr>
    </w:p>
    <w:p w:rsidR="005F1BE5" w:rsidRDefault="005F1BE5">
      <w:pPr>
        <w:rPr>
          <w:rFonts w:ascii="Times New Roman" w:hAnsi="Times New Roman"/>
        </w:rPr>
      </w:pPr>
    </w:p>
    <w:p w:rsidR="005F1BE5" w:rsidRDefault="005F1BE5">
      <w:pPr>
        <w:rPr>
          <w:rFonts w:ascii="Times New Roman" w:hAnsi="Times New Roman"/>
        </w:rPr>
      </w:pPr>
    </w:p>
    <w:p w:rsidR="005F1BE5" w:rsidRPr="00A36166" w:rsidRDefault="005F1BE5">
      <w:pPr>
        <w:rPr>
          <w:rFonts w:ascii="Times New Roman" w:hAnsi="Times New Roman"/>
        </w:rPr>
      </w:pPr>
    </w:p>
    <w:p w:rsidR="00D741F3" w:rsidRDefault="00D741F3">
      <w:pPr>
        <w:suppressAutoHyphens w:val="0"/>
        <w:jc w:val="lef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br w:type="page"/>
      </w:r>
    </w:p>
    <w:p w:rsidR="00A86031" w:rsidRPr="00A36166" w:rsidRDefault="004F03F7" w:rsidP="00664EF0">
      <w:pPr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</w:rPr>
        <w:lastRenderedPageBreak/>
        <w:t>G.</w:t>
      </w:r>
      <w:r w:rsidR="00664EF0" w:rsidRPr="00A36166">
        <w:rPr>
          <w:rFonts w:ascii="Times New Roman" w:hAnsi="Times New Roman"/>
          <w:b/>
          <w:sz w:val="22"/>
          <w:szCs w:val="22"/>
        </w:rPr>
        <w:t xml:space="preserve"> b.) </w:t>
      </w:r>
      <w:r w:rsidR="00664EF0" w:rsidRPr="00A36166">
        <w:rPr>
          <w:rFonts w:ascii="Times New Roman" w:hAnsi="Times New Roman"/>
          <w:b/>
          <w:sz w:val="22"/>
          <w:szCs w:val="22"/>
          <w:u w:val="single"/>
        </w:rPr>
        <w:t>Údaje o z</w:t>
      </w:r>
      <w:r w:rsidR="00664EF0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mene stavu vnútroorganizačných zásob </w:t>
      </w:r>
    </w:p>
    <w:p w:rsidR="00664EF0" w:rsidRPr="00A36166" w:rsidRDefault="00664EF0" w:rsidP="00664EF0">
      <w:pPr>
        <w:rPr>
          <w:rFonts w:ascii="Times New Roman" w:hAnsi="Times New Roman"/>
          <w:b/>
          <w:bCs/>
          <w:sz w:val="22"/>
          <w:szCs w:val="22"/>
          <w:u w:val="single"/>
        </w:rPr>
      </w:pPr>
    </w:p>
    <w:tbl>
      <w:tblPr>
        <w:tblW w:w="9863" w:type="dxa"/>
        <w:jc w:val="center"/>
        <w:tblLayout w:type="fixed"/>
        <w:tblLook w:val="0000" w:firstRow="0" w:lastRow="0" w:firstColumn="0" w:lastColumn="0" w:noHBand="0" w:noVBand="0"/>
      </w:tblPr>
      <w:tblGrid>
        <w:gridCol w:w="2955"/>
        <w:gridCol w:w="1559"/>
        <w:gridCol w:w="1440"/>
        <w:gridCol w:w="1418"/>
        <w:gridCol w:w="1276"/>
        <w:gridCol w:w="1215"/>
      </w:tblGrid>
      <w:tr w:rsidR="00E720D3" w:rsidRPr="00A36166" w:rsidTr="00EE6787">
        <w:trPr>
          <w:cantSplit/>
          <w:trHeight w:val="654"/>
          <w:jc w:val="center"/>
        </w:trPr>
        <w:tc>
          <w:tcPr>
            <w:tcW w:w="2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V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03752E" w:rsidP="00F14844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F14844">
              <w:rPr>
                <w:rFonts w:ascii="Times New Roman" w:hAnsi="Times New Roman"/>
              </w:rPr>
              <w:t>8</w:t>
            </w:r>
          </w:p>
        </w:tc>
        <w:tc>
          <w:tcPr>
            <w:tcW w:w="2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 w:rsidP="00167C11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F14844">
              <w:rPr>
                <w:rFonts w:ascii="Times New Roman" w:hAnsi="Times New Roman"/>
              </w:rPr>
              <w:t>7</w:t>
            </w:r>
          </w:p>
        </w:tc>
        <w:tc>
          <w:tcPr>
            <w:tcW w:w="24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</w:rPr>
            </w:pPr>
          </w:p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 xml:space="preserve">Zmena stavu </w:t>
            </w:r>
          </w:p>
          <w:p w:rsidR="00E720D3" w:rsidRPr="00A36166" w:rsidRDefault="00FF0F1B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z</w:t>
            </w:r>
            <w:r w:rsidR="00E720D3" w:rsidRPr="00A36166">
              <w:rPr>
                <w:rFonts w:ascii="Times New Roman" w:hAnsi="Times New Roman"/>
              </w:rPr>
              <w:t>ásob</w:t>
            </w:r>
          </w:p>
        </w:tc>
      </w:tr>
      <w:tr w:rsidR="00E720D3" w:rsidRPr="00A36166" w:rsidTr="00EE6787">
        <w:trPr>
          <w:cantSplit/>
          <w:trHeight w:val="357"/>
          <w:jc w:val="center"/>
        </w:trPr>
        <w:tc>
          <w:tcPr>
            <w:tcW w:w="29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Stav k 31.12.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Stav k 31.12.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Stav k 1.1.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</w:p>
          <w:p w:rsidR="00E720D3" w:rsidRPr="00A36166" w:rsidRDefault="0003752E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201</w:t>
            </w:r>
            <w:r w:rsidR="00F14844">
              <w:rPr>
                <w:rFonts w:ascii="Times New Roman" w:hAnsi="Times New Roman"/>
                <w:b w:val="0"/>
              </w:rPr>
              <w:t>8</w:t>
            </w:r>
          </w:p>
          <w:p w:rsidR="00E720D3" w:rsidRPr="00A36166" w:rsidRDefault="00E720D3">
            <w:pPr>
              <w:pStyle w:val="TopHeader"/>
              <w:rPr>
                <w:rFonts w:ascii="Times New Roman" w:hAnsi="Times New Roman"/>
                <w:b w:val="0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D3" w:rsidRPr="00A36166" w:rsidRDefault="0003752E" w:rsidP="00F14844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201</w:t>
            </w:r>
            <w:r w:rsidR="00F14844">
              <w:rPr>
                <w:rFonts w:ascii="Times New Roman" w:hAnsi="Times New Roman"/>
                <w:b w:val="0"/>
              </w:rPr>
              <w:t>7</w:t>
            </w:r>
          </w:p>
        </w:tc>
      </w:tr>
      <w:tr w:rsidR="00F41C68" w:rsidRPr="00A36166" w:rsidTr="00EE6787">
        <w:trPr>
          <w:trHeight w:val="735"/>
          <w:jc w:val="center"/>
        </w:trPr>
        <w:tc>
          <w:tcPr>
            <w:tcW w:w="29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Nedokončená výroba </w:t>
            </w:r>
          </w:p>
          <w:p w:rsidR="00F41C68" w:rsidRPr="00A36166" w:rsidRDefault="00F41C68">
            <w:pPr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a polotovary vlastnej výroby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167C1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4 029 897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4D75F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sz w:val="22"/>
                <w:szCs w:val="22"/>
              </w:rPr>
              <w:t>276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429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5 838 344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F14844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-246 532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1C68" w:rsidRPr="00A36166" w:rsidRDefault="00F14844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-1 561 915</w:t>
            </w:r>
          </w:p>
        </w:tc>
      </w:tr>
      <w:tr w:rsidR="00F41C68" w:rsidRPr="00A36166" w:rsidTr="00EE6787">
        <w:trPr>
          <w:trHeight w:val="330"/>
          <w:jc w:val="center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Výrobky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5E3D8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5 942 830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sz w:val="22"/>
                <w:szCs w:val="22"/>
              </w:rPr>
              <w:t>321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819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3 985 453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5E3D87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1 621 011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1C68" w:rsidRPr="00A36166" w:rsidRDefault="00F14844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336 366</w:t>
            </w:r>
          </w:p>
        </w:tc>
      </w:tr>
      <w:tr w:rsidR="00F41C68" w:rsidRPr="00A36166" w:rsidTr="00EE6787">
        <w:trPr>
          <w:trHeight w:val="361"/>
          <w:jc w:val="center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4F03F7" w:rsidRDefault="00F41C68">
            <w:pPr>
              <w:snapToGrid w:val="0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4F03F7">
              <w:rPr>
                <w:rFonts w:ascii="Times New Roman" w:hAnsi="Times New Roman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D741F3" w:rsidRDefault="00F14844" w:rsidP="005E3D87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9 972 727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D741F3" w:rsidRDefault="00F14844" w:rsidP="00D715F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D741F3">
              <w:rPr>
                <w:rFonts w:ascii="Times New Roman" w:hAnsi="Times New Roman"/>
                <w:b/>
                <w:sz w:val="22"/>
                <w:szCs w:val="22"/>
              </w:rPr>
              <w:t>8 598 248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D741F3" w:rsidRDefault="00F14844" w:rsidP="00D715F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D741F3">
              <w:rPr>
                <w:rFonts w:ascii="Times New Roman" w:hAnsi="Times New Roman"/>
                <w:b/>
                <w:sz w:val="22"/>
                <w:szCs w:val="22"/>
              </w:rPr>
              <w:t>9 823 797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D741F3" w:rsidRDefault="00F14844" w:rsidP="005E3D87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1 374 479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1C68" w:rsidRPr="00D741F3" w:rsidRDefault="00F14844" w:rsidP="00D715F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D741F3">
              <w:rPr>
                <w:rFonts w:ascii="Times New Roman" w:hAnsi="Times New Roman"/>
                <w:b/>
                <w:sz w:val="22"/>
                <w:szCs w:val="22"/>
              </w:rPr>
              <w:t>-1 225 549</w:t>
            </w:r>
          </w:p>
        </w:tc>
      </w:tr>
      <w:tr w:rsidR="00F41C68" w:rsidRPr="00A36166" w:rsidTr="00EE6787">
        <w:trPr>
          <w:trHeight w:val="330"/>
          <w:jc w:val="center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Manká a škody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0A4865" w:rsidP="000A4865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 w:rsidP="00740B3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 w:rsidP="00740B3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4F1E8E" w:rsidP="004F1E8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32</w:t>
            </w:r>
            <w:r w:rsidR="00F14844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="00F14844">
              <w:rPr>
                <w:rFonts w:ascii="Times New Roman" w:hAnsi="Times New Roman"/>
                <w:sz w:val="22"/>
                <w:szCs w:val="22"/>
              </w:rPr>
              <w:t>4</w:t>
            </w: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1C68" w:rsidRPr="00A36166" w:rsidRDefault="00F14844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2 529</w:t>
            </w:r>
          </w:p>
        </w:tc>
      </w:tr>
      <w:tr w:rsidR="00F41C68" w:rsidRPr="00A36166" w:rsidTr="00EE6787">
        <w:trPr>
          <w:trHeight w:val="330"/>
          <w:jc w:val="center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Reprezentačné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 w:rsidP="00740B3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 w:rsidP="00740B3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1C68" w:rsidRPr="00A36166" w:rsidRDefault="00F41C68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F41C68" w:rsidRPr="00A36166" w:rsidTr="00EE6787">
        <w:trPr>
          <w:trHeight w:val="330"/>
          <w:jc w:val="center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Dary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1C68" w:rsidRPr="00A36166" w:rsidRDefault="00F41C6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1C68" w:rsidRPr="00A36166" w:rsidRDefault="00F41C68" w:rsidP="00740B3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1C68" w:rsidRPr="00A36166" w:rsidRDefault="00F41C68" w:rsidP="00740B3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1C68" w:rsidRPr="00A36166" w:rsidRDefault="00F41C68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F41C68" w:rsidRPr="00A36166" w:rsidTr="00EE6787">
        <w:trPr>
          <w:trHeight w:val="330"/>
          <w:jc w:val="center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Iné – opravné položky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1C68" w:rsidRPr="00A36166" w:rsidRDefault="00F41C6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1C68" w:rsidRPr="00A36166" w:rsidRDefault="00F41C68" w:rsidP="00740B3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1C68" w:rsidRPr="00A36166" w:rsidRDefault="00F41C68" w:rsidP="00740B3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0A403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-1</w:t>
            </w:r>
            <w:r w:rsidR="000A4030">
              <w:rPr>
                <w:rFonts w:ascii="Times New Roman" w:hAnsi="Times New Roman"/>
                <w:sz w:val="22"/>
                <w:szCs w:val="22"/>
              </w:rPr>
              <w:t>38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0A4030">
              <w:rPr>
                <w:rFonts w:ascii="Times New Roman" w:hAnsi="Times New Roman"/>
                <w:sz w:val="22"/>
                <w:szCs w:val="22"/>
              </w:rPr>
              <w:t>688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1C68" w:rsidRPr="00A36166" w:rsidRDefault="00F14844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4 759</w:t>
            </w:r>
          </w:p>
        </w:tc>
      </w:tr>
      <w:tr w:rsidR="00F41C68" w:rsidRPr="00A36166" w:rsidTr="00EE6787">
        <w:trPr>
          <w:trHeight w:val="330"/>
          <w:jc w:val="center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41C68">
            <w:pPr>
              <w:snapToGrid w:val="0"/>
              <w:jc w:val="left"/>
              <w:rPr>
                <w:rFonts w:ascii="Times New Roman" w:hAnsi="Times New Roman"/>
                <w:b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 xml:space="preserve">Zmena stavu vnútroorganizačných zásob spolu </w:t>
            </w:r>
            <w:r w:rsidRPr="00A36166">
              <w:rPr>
                <w:rFonts w:ascii="Times New Roman" w:hAnsi="Times New Roman"/>
                <w:b/>
                <w:sz w:val="22"/>
                <w:szCs w:val="22"/>
              </w:rPr>
              <w:br/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1C68" w:rsidRPr="00A36166" w:rsidRDefault="00F41C6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  <w:p w:rsidR="00F41C68" w:rsidRPr="00A36166" w:rsidRDefault="00F41C6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1C68" w:rsidRPr="00A36166" w:rsidRDefault="00F41C6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  <w:p w:rsidR="00F41C68" w:rsidRPr="00A36166" w:rsidRDefault="00F41C6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1C68" w:rsidRPr="00A36166" w:rsidRDefault="00F41C6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  <w:p w:rsidR="00F41C68" w:rsidRPr="00A36166" w:rsidRDefault="00F41C6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41C68" w:rsidRPr="00A36166" w:rsidRDefault="00F14844" w:rsidP="004F1E8E">
            <w:pPr>
              <w:snapToGrid w:val="0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1 2</w:t>
            </w:r>
            <w:r w:rsidR="000A4030">
              <w:rPr>
                <w:rFonts w:ascii="Times New Roman" w:hAnsi="Times New Roman"/>
                <w:b/>
                <w:bCs/>
                <w:sz w:val="22"/>
                <w:szCs w:val="22"/>
              </w:rPr>
              <w:t>6</w:t>
            </w:r>
            <w:r w:rsidR="004F1E8E">
              <w:rPr>
                <w:rFonts w:ascii="Times New Roman" w:hAnsi="Times New Roman"/>
                <w:b/>
                <w:bCs/>
                <w:sz w:val="22"/>
                <w:szCs w:val="22"/>
              </w:rPr>
              <w:t>8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  <w:r w:rsidR="004F1E8E">
              <w:rPr>
                <w:rFonts w:ascii="Times New Roman" w:hAnsi="Times New Roman"/>
                <w:b/>
                <w:bCs/>
                <w:sz w:val="22"/>
                <w:szCs w:val="22"/>
              </w:rPr>
              <w:t>131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1C68" w:rsidRPr="00A36166" w:rsidRDefault="00F14844" w:rsidP="00D715F9">
            <w:pPr>
              <w:snapToGrid w:val="0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-1 218 261</w:t>
            </w:r>
          </w:p>
        </w:tc>
      </w:tr>
    </w:tbl>
    <w:p w:rsidR="00A86031" w:rsidRPr="00A36166" w:rsidRDefault="00A86031" w:rsidP="00101D61">
      <w:pPr>
        <w:rPr>
          <w:rFonts w:ascii="Times New Roman" w:hAnsi="Times New Roman"/>
          <w:sz w:val="22"/>
          <w:szCs w:val="22"/>
        </w:rPr>
      </w:pPr>
    </w:p>
    <w:p w:rsidR="001168E1" w:rsidRPr="00A36166" w:rsidRDefault="008239DC" w:rsidP="00101D61">
      <w:p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Súčasťou zmeny stavu v</w:t>
      </w:r>
      <w:r w:rsidR="00F87CD7" w:rsidRPr="00A36166">
        <w:rPr>
          <w:rFonts w:ascii="Times New Roman" w:hAnsi="Times New Roman"/>
          <w:sz w:val="22"/>
          <w:szCs w:val="22"/>
        </w:rPr>
        <w:t xml:space="preserve">o vyššie uvedenej tabuľke za </w:t>
      </w:r>
      <w:r w:rsidRPr="00A36166">
        <w:rPr>
          <w:rFonts w:ascii="Times New Roman" w:hAnsi="Times New Roman"/>
          <w:sz w:val="22"/>
          <w:szCs w:val="22"/>
        </w:rPr>
        <w:t> r. 201</w:t>
      </w:r>
      <w:r w:rsidR="00F14844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 xml:space="preserve"> j</w:t>
      </w:r>
      <w:r w:rsidR="007A09DC" w:rsidRPr="00A36166">
        <w:rPr>
          <w:rFonts w:ascii="Times New Roman" w:hAnsi="Times New Roman"/>
          <w:sz w:val="22"/>
          <w:szCs w:val="22"/>
        </w:rPr>
        <w:t>e</w:t>
      </w:r>
      <w:r w:rsidRPr="00A36166">
        <w:rPr>
          <w:rFonts w:ascii="Times New Roman" w:hAnsi="Times New Roman"/>
          <w:sz w:val="22"/>
          <w:szCs w:val="22"/>
        </w:rPr>
        <w:t xml:space="preserve"> aj účet 621.125, na ktorom je účtovaná aktivácia </w:t>
      </w:r>
      <w:r w:rsidR="00054396">
        <w:rPr>
          <w:rFonts w:ascii="Times New Roman" w:hAnsi="Times New Roman"/>
          <w:sz w:val="22"/>
          <w:szCs w:val="22"/>
        </w:rPr>
        <w:t xml:space="preserve">nakupovaných surovín (vytváranie zmesí z týchto surovín) v hodnote </w:t>
      </w:r>
      <w:r w:rsidR="005B6C7F">
        <w:rPr>
          <w:rFonts w:ascii="Times New Roman" w:hAnsi="Times New Roman"/>
          <w:sz w:val="22"/>
          <w:szCs w:val="22"/>
        </w:rPr>
        <w:t>-</w:t>
      </w:r>
      <w:r w:rsidR="00F14844">
        <w:rPr>
          <w:rFonts w:ascii="Times New Roman" w:hAnsi="Times New Roman"/>
          <w:sz w:val="22"/>
          <w:szCs w:val="22"/>
        </w:rPr>
        <w:t>2</w:t>
      </w:r>
      <w:r w:rsidR="00F63539" w:rsidRPr="00A36166">
        <w:rPr>
          <w:rFonts w:ascii="Times New Roman" w:hAnsi="Times New Roman"/>
          <w:sz w:val="22"/>
          <w:szCs w:val="22"/>
        </w:rPr>
        <w:t> </w:t>
      </w:r>
      <w:r w:rsidR="000A4865">
        <w:rPr>
          <w:rFonts w:ascii="Times New Roman" w:hAnsi="Times New Roman"/>
          <w:sz w:val="22"/>
          <w:szCs w:val="22"/>
        </w:rPr>
        <w:t>9</w:t>
      </w:r>
      <w:r w:rsidR="00F14844">
        <w:rPr>
          <w:rFonts w:ascii="Times New Roman" w:hAnsi="Times New Roman"/>
          <w:sz w:val="22"/>
          <w:szCs w:val="22"/>
        </w:rPr>
        <w:t>00</w:t>
      </w:r>
      <w:r w:rsidR="00624FA9">
        <w:rPr>
          <w:rFonts w:ascii="Times New Roman" w:hAnsi="Times New Roman"/>
          <w:sz w:val="22"/>
          <w:szCs w:val="22"/>
        </w:rPr>
        <w:t> </w:t>
      </w:r>
      <w:r w:rsidR="00F63539" w:rsidRPr="00A36166">
        <w:rPr>
          <w:rFonts w:ascii="Times New Roman" w:hAnsi="Times New Roman"/>
          <w:sz w:val="22"/>
          <w:szCs w:val="22"/>
        </w:rPr>
        <w:t>9</w:t>
      </w:r>
      <w:r w:rsidR="000A4865">
        <w:rPr>
          <w:rFonts w:ascii="Times New Roman" w:hAnsi="Times New Roman"/>
          <w:sz w:val="22"/>
          <w:szCs w:val="22"/>
        </w:rPr>
        <w:t>1</w:t>
      </w:r>
      <w:r w:rsidR="004F1E8E">
        <w:rPr>
          <w:rFonts w:ascii="Times New Roman" w:hAnsi="Times New Roman"/>
          <w:sz w:val="22"/>
          <w:szCs w:val="22"/>
        </w:rPr>
        <w:t>7</w:t>
      </w:r>
      <w:r w:rsidR="00624FA9">
        <w:rPr>
          <w:rFonts w:ascii="Times New Roman" w:hAnsi="Times New Roman"/>
          <w:sz w:val="22"/>
          <w:szCs w:val="22"/>
        </w:rPr>
        <w:t xml:space="preserve"> </w:t>
      </w:r>
      <w:r w:rsidR="00054396">
        <w:rPr>
          <w:rFonts w:ascii="Times New Roman" w:hAnsi="Times New Roman"/>
          <w:sz w:val="22"/>
          <w:szCs w:val="22"/>
        </w:rPr>
        <w:t xml:space="preserve">€ a to aj   </w:t>
      </w:r>
      <w:r w:rsidR="004138D6" w:rsidRPr="00A36166">
        <w:rPr>
          <w:rFonts w:ascii="Times New Roman" w:hAnsi="Times New Roman"/>
          <w:sz w:val="22"/>
          <w:szCs w:val="22"/>
        </w:rPr>
        <w:t>z dôvodu objektívneho prepočtu  kalkulácií</w:t>
      </w:r>
      <w:r w:rsidR="00101D61" w:rsidRPr="00A36166">
        <w:rPr>
          <w:rFonts w:ascii="Times New Roman" w:hAnsi="Times New Roman"/>
          <w:sz w:val="22"/>
          <w:szCs w:val="22"/>
        </w:rPr>
        <w:t xml:space="preserve"> polotovarov </w:t>
      </w:r>
      <w:r w:rsidR="004138D6" w:rsidRPr="00A36166">
        <w:rPr>
          <w:rFonts w:ascii="Times New Roman" w:hAnsi="Times New Roman"/>
          <w:sz w:val="22"/>
          <w:szCs w:val="22"/>
        </w:rPr>
        <w:t>vlastnej výroby</w:t>
      </w:r>
      <w:r w:rsidR="007A09DC" w:rsidRPr="00A36166">
        <w:rPr>
          <w:rFonts w:ascii="Times New Roman" w:hAnsi="Times New Roman"/>
          <w:sz w:val="22"/>
          <w:szCs w:val="22"/>
        </w:rPr>
        <w:t>.</w:t>
      </w:r>
    </w:p>
    <w:p w:rsidR="001168E1" w:rsidRPr="00A36166" w:rsidRDefault="001168E1" w:rsidP="001168E1">
      <w:pPr>
        <w:rPr>
          <w:rFonts w:ascii="Times New Roman" w:hAnsi="Times New Roman"/>
        </w:rPr>
      </w:pPr>
    </w:p>
    <w:p w:rsidR="00E720D3" w:rsidRPr="00A36166" w:rsidRDefault="00BB2E97" w:rsidP="00664EF0">
      <w:pPr>
        <w:pStyle w:val="Nzov"/>
        <w:jc w:val="both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>G</w:t>
      </w:r>
      <w:r w:rsidR="00664EF0" w:rsidRPr="00A36166">
        <w:rPr>
          <w:rFonts w:ascii="Times New Roman" w:hAnsi="Times New Roman"/>
          <w:sz w:val="22"/>
          <w:szCs w:val="22"/>
        </w:rPr>
        <w:t>.</w:t>
      </w:r>
      <w:r w:rsidR="008478B5" w:rsidRPr="00A36166">
        <w:rPr>
          <w:rFonts w:ascii="Times New Roman" w:hAnsi="Times New Roman"/>
          <w:sz w:val="22"/>
          <w:szCs w:val="22"/>
        </w:rPr>
        <w:t xml:space="preserve"> </w:t>
      </w:r>
      <w:r w:rsidR="00664EF0" w:rsidRPr="00A36166">
        <w:rPr>
          <w:rFonts w:ascii="Times New Roman" w:hAnsi="Times New Roman"/>
          <w:sz w:val="22"/>
          <w:szCs w:val="22"/>
        </w:rPr>
        <w:t>c.)</w:t>
      </w:r>
      <w:r w:rsidR="00664EF0" w:rsidRPr="00A36166">
        <w:rPr>
          <w:rFonts w:ascii="Times New Roman" w:hAnsi="Times New Roman"/>
          <w:sz w:val="22"/>
          <w:szCs w:val="22"/>
          <w:u w:val="single"/>
        </w:rPr>
        <w:t xml:space="preserve"> Významné položky v</w:t>
      </w:r>
      <w:r w:rsidR="00A86031" w:rsidRPr="00A36166">
        <w:rPr>
          <w:rFonts w:ascii="Times New Roman" w:hAnsi="Times New Roman"/>
          <w:sz w:val="22"/>
          <w:szCs w:val="22"/>
          <w:u w:val="single"/>
        </w:rPr>
        <w:t>ýnos</w:t>
      </w:r>
      <w:r w:rsidR="00664EF0" w:rsidRPr="00A36166">
        <w:rPr>
          <w:rFonts w:ascii="Times New Roman" w:hAnsi="Times New Roman"/>
          <w:sz w:val="22"/>
          <w:szCs w:val="22"/>
          <w:u w:val="single"/>
        </w:rPr>
        <w:t>ov</w:t>
      </w:r>
      <w:r w:rsidR="00A86031" w:rsidRPr="00A36166">
        <w:rPr>
          <w:rFonts w:ascii="Times New Roman" w:hAnsi="Times New Roman"/>
          <w:sz w:val="22"/>
          <w:szCs w:val="22"/>
          <w:u w:val="single"/>
        </w:rPr>
        <w:t xml:space="preserve"> pri aktivácii nákladov</w:t>
      </w:r>
    </w:p>
    <w:tbl>
      <w:tblPr>
        <w:tblW w:w="10005" w:type="dxa"/>
        <w:jc w:val="center"/>
        <w:tblLayout w:type="fixed"/>
        <w:tblLook w:val="0000" w:firstRow="0" w:lastRow="0" w:firstColumn="0" w:lastColumn="0" w:noHBand="0" w:noVBand="0"/>
      </w:tblPr>
      <w:tblGrid>
        <w:gridCol w:w="6567"/>
        <w:gridCol w:w="1701"/>
        <w:gridCol w:w="1737"/>
      </w:tblGrid>
      <w:tr w:rsidR="00A86031" w:rsidRPr="00A36166" w:rsidTr="00A86031">
        <w:trPr>
          <w:trHeight w:val="363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A86031" w:rsidRPr="00A36166" w:rsidRDefault="00A86031" w:rsidP="003A4792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V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A86031" w:rsidRPr="00A36166" w:rsidRDefault="00A86031" w:rsidP="005B6C7F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5B6C7F">
              <w:rPr>
                <w:rFonts w:ascii="Times New Roman" w:hAnsi="Times New Roman"/>
              </w:rPr>
              <w:t>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A86031" w:rsidRPr="00A36166" w:rsidRDefault="00121A2C" w:rsidP="005B6C7F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5B6C7F">
              <w:rPr>
                <w:rFonts w:ascii="Times New Roman" w:hAnsi="Times New Roman"/>
              </w:rPr>
              <w:t>7</w:t>
            </w:r>
          </w:p>
        </w:tc>
      </w:tr>
      <w:tr w:rsidR="00121A2C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A2C" w:rsidRPr="00A36166" w:rsidRDefault="00121A2C" w:rsidP="003A4792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Aktivácia nákladov  </w:t>
            </w:r>
          </w:p>
          <w:p w:rsidR="00121A2C" w:rsidRPr="00A36166" w:rsidRDefault="00121A2C" w:rsidP="003A4792">
            <w:pPr>
              <w:rPr>
                <w:rFonts w:ascii="Times New Roman" w:hAnsi="Times New Roman"/>
                <w:bCs/>
                <w:i/>
                <w:sz w:val="22"/>
                <w:szCs w:val="22"/>
                <w:shd w:val="clear" w:color="auto" w:fill="00FF00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>z toho 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A2C" w:rsidRPr="00A36166" w:rsidRDefault="005B6C7F" w:rsidP="005B6C7F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14</w:t>
            </w:r>
            <w:r w:rsidR="000A4865">
              <w:rPr>
                <w:rFonts w:ascii="Times New Roman" w:hAnsi="Times New Roman"/>
                <w:sz w:val="22"/>
                <w:szCs w:val="22"/>
              </w:rPr>
              <w:t>4</w:t>
            </w:r>
            <w:r w:rsidR="003A1D52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054</w:t>
            </w:r>
          </w:p>
        </w:tc>
        <w:tc>
          <w:tcPr>
            <w:tcW w:w="17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2C" w:rsidRPr="00A36166" w:rsidRDefault="00121A2C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 w:rsidR="005B6C7F" w:rsidRPr="00A36166">
              <w:rPr>
                <w:rFonts w:ascii="Times New Roman" w:hAnsi="Times New Roman"/>
                <w:sz w:val="22"/>
                <w:szCs w:val="22"/>
              </w:rPr>
              <w:t>7</w:t>
            </w:r>
            <w:r w:rsidR="005B6C7F">
              <w:rPr>
                <w:rFonts w:ascii="Times New Roman" w:hAnsi="Times New Roman"/>
                <w:sz w:val="22"/>
                <w:szCs w:val="22"/>
              </w:rPr>
              <w:t>4</w:t>
            </w:r>
            <w:r w:rsidR="005B6C7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B6C7F">
              <w:rPr>
                <w:rFonts w:ascii="Times New Roman" w:hAnsi="Times New Roman"/>
                <w:sz w:val="22"/>
                <w:szCs w:val="22"/>
              </w:rPr>
              <w:t>19</w:t>
            </w:r>
            <w:r w:rsidR="005B6C7F" w:rsidRPr="00A36166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</w:tr>
      <w:tr w:rsidR="00121A2C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A2C" w:rsidRPr="00A36166" w:rsidRDefault="00121A2C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Aktivácia dlhodobého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A2C" w:rsidRPr="00A36166" w:rsidRDefault="005B6C7F" w:rsidP="005B6C7F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</w:t>
            </w:r>
            <w:r w:rsidR="000A4865">
              <w:rPr>
                <w:rFonts w:ascii="Times New Roman" w:hAnsi="Times New Roman"/>
                <w:sz w:val="22"/>
                <w:szCs w:val="22"/>
              </w:rPr>
              <w:t xml:space="preserve">9 </w:t>
            </w:r>
            <w:r>
              <w:rPr>
                <w:rFonts w:ascii="Times New Roman" w:hAnsi="Times New Roman"/>
                <w:sz w:val="22"/>
                <w:szCs w:val="22"/>
              </w:rPr>
              <w:t>178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2C" w:rsidRPr="00A36166" w:rsidRDefault="005B6C7F" w:rsidP="000A4865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49 339</w:t>
            </w:r>
          </w:p>
        </w:tc>
      </w:tr>
      <w:tr w:rsidR="00121A2C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A2C" w:rsidRPr="00A36166" w:rsidRDefault="00121A2C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Aktivácia 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A2C" w:rsidRPr="00A36166" w:rsidRDefault="003A1D52" w:rsidP="005B6C7F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5B6C7F">
              <w:rPr>
                <w:rFonts w:ascii="Times New Roman" w:hAnsi="Times New Roman"/>
                <w:sz w:val="22"/>
                <w:szCs w:val="22"/>
              </w:rPr>
              <w:t>9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B6C7F">
              <w:rPr>
                <w:rFonts w:ascii="Times New Roman" w:hAnsi="Times New Roman"/>
                <w:sz w:val="22"/>
                <w:szCs w:val="22"/>
              </w:rPr>
              <w:t>256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2C" w:rsidRPr="00A36166" w:rsidRDefault="00121A2C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</w:t>
            </w:r>
            <w:r w:rsidR="000164A0" w:rsidRPr="00A36166">
              <w:rPr>
                <w:rFonts w:ascii="Times New Roman" w:hAnsi="Times New Roman"/>
                <w:sz w:val="22"/>
                <w:szCs w:val="22"/>
              </w:rPr>
              <w:t xml:space="preserve">    </w:t>
            </w:r>
            <w:r w:rsidR="005B6C7F"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5B6C7F">
              <w:rPr>
                <w:rFonts w:ascii="Times New Roman" w:hAnsi="Times New Roman"/>
                <w:sz w:val="22"/>
                <w:szCs w:val="22"/>
              </w:rPr>
              <w:t>7</w:t>
            </w:r>
            <w:r w:rsidR="005B6C7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B6C7F">
              <w:rPr>
                <w:rFonts w:ascii="Times New Roman" w:hAnsi="Times New Roman"/>
                <w:sz w:val="22"/>
                <w:szCs w:val="22"/>
              </w:rPr>
              <w:t>43</w:t>
            </w:r>
            <w:r w:rsidR="005B6C7F" w:rsidRPr="00A36166">
              <w:rPr>
                <w:rFonts w:ascii="Times New Roman" w:hAnsi="Times New Roman"/>
                <w:sz w:val="22"/>
                <w:szCs w:val="22"/>
              </w:rPr>
              <w:t>7</w:t>
            </w:r>
          </w:p>
        </w:tc>
      </w:tr>
      <w:tr w:rsidR="00121A2C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A2C" w:rsidRPr="00A36166" w:rsidRDefault="00121A2C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Aktivácia vo vlastnej réžii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A2C" w:rsidRPr="00A36166" w:rsidRDefault="005B6C7F" w:rsidP="005B6C7F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3A1D52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0A4865">
              <w:rPr>
                <w:rFonts w:ascii="Times New Roman" w:hAnsi="Times New Roman"/>
                <w:sz w:val="22"/>
                <w:szCs w:val="22"/>
              </w:rPr>
              <w:t>6</w:t>
            </w:r>
            <w:r>
              <w:rPr>
                <w:rFonts w:ascii="Times New Roman" w:hAnsi="Times New Roman"/>
                <w:sz w:val="22"/>
                <w:szCs w:val="22"/>
              </w:rPr>
              <w:t>20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2C" w:rsidRPr="00A36166" w:rsidRDefault="00121A2C" w:rsidP="00D715F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 </w:t>
            </w:r>
            <w:r w:rsidR="000164A0" w:rsidRPr="00A36166">
              <w:rPr>
                <w:rFonts w:ascii="Times New Roman" w:hAnsi="Times New Roman"/>
                <w:sz w:val="22"/>
                <w:szCs w:val="22"/>
              </w:rPr>
              <w:t xml:space="preserve">     </w:t>
            </w:r>
            <w:r w:rsidR="005B6C7F">
              <w:rPr>
                <w:rFonts w:ascii="Times New Roman" w:hAnsi="Times New Roman"/>
                <w:sz w:val="22"/>
                <w:szCs w:val="22"/>
              </w:rPr>
              <w:t>7</w:t>
            </w:r>
            <w:r w:rsidR="005B6C7F" w:rsidRPr="00A36166">
              <w:rPr>
                <w:rFonts w:ascii="Times New Roman" w:hAnsi="Times New Roman"/>
                <w:sz w:val="22"/>
                <w:szCs w:val="22"/>
              </w:rPr>
              <w:t xml:space="preserve"> 4</w:t>
            </w:r>
            <w:r w:rsidR="005B6C7F">
              <w:rPr>
                <w:rFonts w:ascii="Times New Roman" w:hAnsi="Times New Roman"/>
                <w:sz w:val="22"/>
                <w:szCs w:val="22"/>
              </w:rPr>
              <w:t>16</w:t>
            </w:r>
          </w:p>
        </w:tc>
      </w:tr>
    </w:tbl>
    <w:p w:rsidR="00A86031" w:rsidRPr="00A36166" w:rsidRDefault="00A86031" w:rsidP="00A86031">
      <w:pPr>
        <w:rPr>
          <w:rFonts w:ascii="Times New Roman" w:hAnsi="Times New Roman"/>
        </w:rPr>
      </w:pPr>
    </w:p>
    <w:p w:rsidR="000A4865" w:rsidRDefault="000A4865" w:rsidP="00EE6787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Aktivácia dlhodobého majetku</w:t>
      </w:r>
      <w:r w:rsidR="00505523">
        <w:rPr>
          <w:rFonts w:ascii="Times New Roman" w:hAnsi="Times New Roman"/>
          <w:sz w:val="22"/>
          <w:szCs w:val="22"/>
        </w:rPr>
        <w:t xml:space="preserve"> </w:t>
      </w:r>
      <w:r w:rsidR="00054396">
        <w:rPr>
          <w:rFonts w:ascii="Times New Roman" w:hAnsi="Times New Roman"/>
          <w:sz w:val="22"/>
          <w:szCs w:val="22"/>
        </w:rPr>
        <w:t xml:space="preserve"> - investície vo vlastnej réžii – v sume  </w:t>
      </w:r>
      <w:r w:rsidR="005B6C7F">
        <w:rPr>
          <w:rFonts w:ascii="Times New Roman" w:hAnsi="Times New Roman"/>
          <w:sz w:val="22"/>
          <w:szCs w:val="22"/>
        </w:rPr>
        <w:t>11</w:t>
      </w:r>
      <w:r w:rsidR="00054396">
        <w:rPr>
          <w:rFonts w:ascii="Times New Roman" w:hAnsi="Times New Roman"/>
          <w:sz w:val="22"/>
          <w:szCs w:val="22"/>
        </w:rPr>
        <w:t>9 </w:t>
      </w:r>
      <w:r w:rsidR="005B6C7F">
        <w:rPr>
          <w:rFonts w:ascii="Times New Roman" w:hAnsi="Times New Roman"/>
          <w:sz w:val="22"/>
          <w:szCs w:val="22"/>
        </w:rPr>
        <w:t>178</w:t>
      </w:r>
      <w:r w:rsidR="00054396">
        <w:rPr>
          <w:rFonts w:ascii="Times New Roman" w:hAnsi="Times New Roman"/>
          <w:sz w:val="22"/>
          <w:szCs w:val="22"/>
        </w:rPr>
        <w:t xml:space="preserve"> € </w:t>
      </w:r>
      <w:r w:rsidR="00505523">
        <w:rPr>
          <w:rFonts w:ascii="Times New Roman" w:hAnsi="Times New Roman"/>
          <w:sz w:val="22"/>
          <w:szCs w:val="22"/>
        </w:rPr>
        <w:t xml:space="preserve">bola zaúčtovaná na </w:t>
      </w:r>
      <w:r w:rsidR="00054396">
        <w:rPr>
          <w:rFonts w:ascii="Times New Roman" w:hAnsi="Times New Roman"/>
          <w:sz w:val="22"/>
          <w:szCs w:val="22"/>
        </w:rPr>
        <w:t>účet obstarania</w:t>
      </w:r>
      <w:r w:rsidR="00505523">
        <w:rPr>
          <w:rFonts w:ascii="Times New Roman" w:hAnsi="Times New Roman"/>
          <w:sz w:val="22"/>
          <w:szCs w:val="22"/>
        </w:rPr>
        <w:t xml:space="preserve"> dlho</w:t>
      </w:r>
      <w:r w:rsidR="00054396">
        <w:rPr>
          <w:rFonts w:ascii="Times New Roman" w:hAnsi="Times New Roman"/>
          <w:sz w:val="22"/>
          <w:szCs w:val="22"/>
        </w:rPr>
        <w:t xml:space="preserve">dobého majetku </w:t>
      </w:r>
      <w:r w:rsidR="00505523">
        <w:rPr>
          <w:rFonts w:ascii="Times New Roman" w:hAnsi="Times New Roman"/>
          <w:sz w:val="22"/>
          <w:szCs w:val="22"/>
        </w:rPr>
        <w:t xml:space="preserve"> </w:t>
      </w:r>
      <w:r w:rsidR="00054396">
        <w:rPr>
          <w:rFonts w:ascii="Times New Roman" w:hAnsi="Times New Roman"/>
          <w:sz w:val="22"/>
          <w:szCs w:val="22"/>
        </w:rPr>
        <w:t>(</w:t>
      </w:r>
      <w:r w:rsidR="00143B4A">
        <w:rPr>
          <w:rFonts w:ascii="Times New Roman" w:hAnsi="Times New Roman"/>
          <w:sz w:val="22"/>
          <w:szCs w:val="22"/>
        </w:rPr>
        <w:t xml:space="preserve">Lis HPF IV 2500, Lis LB 2000, Banské vozy, Meracie systémy RP,ŠP </w:t>
      </w:r>
      <w:r w:rsidR="00505523">
        <w:rPr>
          <w:rFonts w:ascii="Times New Roman" w:hAnsi="Times New Roman"/>
          <w:sz w:val="22"/>
          <w:szCs w:val="22"/>
        </w:rPr>
        <w:t>)</w:t>
      </w:r>
    </w:p>
    <w:p w:rsidR="008C1281" w:rsidRPr="00A36166" w:rsidRDefault="008C1281" w:rsidP="00EE6787">
      <w:p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Aktivácia</w:t>
      </w:r>
      <w:r w:rsidR="00A86031" w:rsidRPr="00A36166">
        <w:rPr>
          <w:rFonts w:ascii="Times New Roman" w:hAnsi="Times New Roman"/>
          <w:sz w:val="22"/>
          <w:szCs w:val="22"/>
        </w:rPr>
        <w:t xml:space="preserve"> služieb sa skladá z</w:t>
      </w:r>
      <w:r w:rsidRPr="00A36166">
        <w:rPr>
          <w:rFonts w:ascii="Times New Roman" w:hAnsi="Times New Roman"/>
          <w:sz w:val="22"/>
          <w:szCs w:val="22"/>
        </w:rPr>
        <w:t> </w:t>
      </w:r>
      <w:r w:rsidR="00A86031" w:rsidRPr="00A36166">
        <w:rPr>
          <w:rFonts w:ascii="Times New Roman" w:hAnsi="Times New Roman"/>
          <w:sz w:val="22"/>
          <w:szCs w:val="22"/>
        </w:rPr>
        <w:t>aktivácie</w:t>
      </w:r>
      <w:r w:rsidRPr="00A36166">
        <w:rPr>
          <w:rFonts w:ascii="Times New Roman" w:hAnsi="Times New Roman"/>
          <w:sz w:val="22"/>
          <w:szCs w:val="22"/>
        </w:rPr>
        <w:t xml:space="preserve"> </w:t>
      </w:r>
      <w:r w:rsidR="00A86031" w:rsidRPr="00A36166">
        <w:rPr>
          <w:rFonts w:ascii="Times New Roman" w:hAnsi="Times New Roman"/>
          <w:sz w:val="22"/>
          <w:szCs w:val="22"/>
        </w:rPr>
        <w:t xml:space="preserve"> prepravy</w:t>
      </w:r>
      <w:r w:rsidRPr="00A36166">
        <w:rPr>
          <w:rFonts w:ascii="Times New Roman" w:hAnsi="Times New Roman"/>
          <w:sz w:val="22"/>
          <w:szCs w:val="22"/>
        </w:rPr>
        <w:t>, energií a služieb  súvisiacimi so závodným stravovaním</w:t>
      </w:r>
      <w:r w:rsidR="00A86031" w:rsidRPr="00A36166">
        <w:rPr>
          <w:rFonts w:ascii="Times New Roman" w:hAnsi="Times New Roman"/>
          <w:sz w:val="22"/>
          <w:szCs w:val="22"/>
        </w:rPr>
        <w:t xml:space="preserve"> v hodnote </w:t>
      </w:r>
      <w:r w:rsidR="000A4865">
        <w:rPr>
          <w:rFonts w:ascii="Times New Roman" w:hAnsi="Times New Roman"/>
          <w:sz w:val="22"/>
          <w:szCs w:val="22"/>
        </w:rPr>
        <w:t>1</w:t>
      </w:r>
      <w:r w:rsidR="005B6C7F">
        <w:rPr>
          <w:rFonts w:ascii="Times New Roman" w:hAnsi="Times New Roman"/>
          <w:sz w:val="22"/>
          <w:szCs w:val="22"/>
        </w:rPr>
        <w:t>9</w:t>
      </w:r>
      <w:r w:rsidRPr="00A36166">
        <w:rPr>
          <w:rFonts w:ascii="Times New Roman" w:hAnsi="Times New Roman"/>
          <w:sz w:val="22"/>
          <w:szCs w:val="22"/>
        </w:rPr>
        <w:t xml:space="preserve"> </w:t>
      </w:r>
      <w:r w:rsidR="005B6C7F">
        <w:rPr>
          <w:rFonts w:ascii="Times New Roman" w:hAnsi="Times New Roman"/>
          <w:sz w:val="22"/>
          <w:szCs w:val="22"/>
        </w:rPr>
        <w:t>256</w:t>
      </w:r>
      <w:r w:rsidR="008478B5" w:rsidRPr="00A36166">
        <w:rPr>
          <w:rFonts w:ascii="Times New Roman" w:hAnsi="Times New Roman"/>
          <w:sz w:val="22"/>
          <w:szCs w:val="22"/>
        </w:rPr>
        <w:t xml:space="preserve"> €</w:t>
      </w:r>
      <w:r w:rsidRPr="00A36166">
        <w:rPr>
          <w:rFonts w:ascii="Times New Roman" w:hAnsi="Times New Roman"/>
          <w:sz w:val="22"/>
          <w:szCs w:val="22"/>
        </w:rPr>
        <w:t>,</w:t>
      </w:r>
      <w:r w:rsidR="008478B5" w:rsidRPr="00A36166">
        <w:rPr>
          <w:rFonts w:ascii="Times New Roman" w:hAnsi="Times New Roman"/>
          <w:sz w:val="22"/>
          <w:szCs w:val="22"/>
        </w:rPr>
        <w:t xml:space="preserve"> </w:t>
      </w:r>
      <w:r w:rsidRPr="00A36166">
        <w:rPr>
          <w:rFonts w:ascii="Times New Roman" w:hAnsi="Times New Roman"/>
          <w:sz w:val="22"/>
          <w:szCs w:val="22"/>
        </w:rPr>
        <w:t>keďže i</w:t>
      </w:r>
      <w:r w:rsidR="00054396">
        <w:rPr>
          <w:rFonts w:ascii="Times New Roman" w:hAnsi="Times New Roman"/>
          <w:sz w:val="22"/>
          <w:szCs w:val="22"/>
        </w:rPr>
        <w:t xml:space="preserve">de o náklady účtovnej jednotky, pričom </w:t>
      </w:r>
      <w:r w:rsidRPr="00A36166">
        <w:rPr>
          <w:rFonts w:ascii="Times New Roman" w:hAnsi="Times New Roman"/>
          <w:sz w:val="22"/>
          <w:szCs w:val="22"/>
        </w:rPr>
        <w:t xml:space="preserve"> samotný servis závodného stravovania je zabezpečený dodávateľsky. </w:t>
      </w:r>
    </w:p>
    <w:p w:rsidR="000A4865" w:rsidRDefault="00624FA9" w:rsidP="00EE6787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Výroba </w:t>
      </w:r>
      <w:r w:rsidR="008A201B" w:rsidRPr="00A36166">
        <w:rPr>
          <w:rFonts w:ascii="Times New Roman" w:hAnsi="Times New Roman"/>
          <w:sz w:val="22"/>
          <w:szCs w:val="22"/>
        </w:rPr>
        <w:t>foriem (</w:t>
      </w:r>
      <w:r w:rsidR="005B6C7F">
        <w:rPr>
          <w:rFonts w:ascii="Times New Roman" w:hAnsi="Times New Roman"/>
          <w:sz w:val="22"/>
          <w:szCs w:val="22"/>
        </w:rPr>
        <w:t>16</w:t>
      </w:r>
      <w:r w:rsidR="000A4865">
        <w:rPr>
          <w:rFonts w:ascii="Times New Roman" w:hAnsi="Times New Roman"/>
          <w:sz w:val="22"/>
          <w:szCs w:val="22"/>
        </w:rPr>
        <w:t>0</w:t>
      </w:r>
      <w:r>
        <w:rPr>
          <w:rFonts w:ascii="Times New Roman" w:hAnsi="Times New Roman"/>
          <w:sz w:val="22"/>
          <w:szCs w:val="22"/>
        </w:rPr>
        <w:t xml:space="preserve"> €) a renovácia</w:t>
      </w:r>
      <w:r w:rsidR="008A201B" w:rsidRPr="00A36166">
        <w:rPr>
          <w:rFonts w:ascii="Times New Roman" w:hAnsi="Times New Roman"/>
          <w:sz w:val="22"/>
          <w:szCs w:val="22"/>
        </w:rPr>
        <w:t xml:space="preserve"> vo vlastnej réžii</w:t>
      </w:r>
      <w:r w:rsidR="00054396">
        <w:rPr>
          <w:rFonts w:ascii="Times New Roman" w:hAnsi="Times New Roman"/>
          <w:sz w:val="22"/>
          <w:szCs w:val="22"/>
        </w:rPr>
        <w:t xml:space="preserve"> </w:t>
      </w:r>
      <w:r w:rsidR="008A201B" w:rsidRPr="00A36166">
        <w:rPr>
          <w:rFonts w:ascii="Times New Roman" w:hAnsi="Times New Roman"/>
          <w:sz w:val="22"/>
          <w:szCs w:val="22"/>
        </w:rPr>
        <w:t>(</w:t>
      </w:r>
      <w:r w:rsidR="005B6C7F">
        <w:rPr>
          <w:rFonts w:ascii="Times New Roman" w:hAnsi="Times New Roman"/>
          <w:sz w:val="22"/>
          <w:szCs w:val="22"/>
        </w:rPr>
        <w:t>5</w:t>
      </w:r>
      <w:r w:rsidR="008A201B" w:rsidRPr="00A36166">
        <w:rPr>
          <w:rFonts w:ascii="Times New Roman" w:hAnsi="Times New Roman"/>
          <w:sz w:val="22"/>
          <w:szCs w:val="22"/>
        </w:rPr>
        <w:t> </w:t>
      </w:r>
      <w:r w:rsidR="000A4865">
        <w:rPr>
          <w:rFonts w:ascii="Times New Roman" w:hAnsi="Times New Roman"/>
          <w:sz w:val="22"/>
          <w:szCs w:val="22"/>
        </w:rPr>
        <w:t>4</w:t>
      </w:r>
      <w:r w:rsidR="00F4179F" w:rsidRPr="00A36166">
        <w:rPr>
          <w:rFonts w:ascii="Times New Roman" w:hAnsi="Times New Roman"/>
          <w:sz w:val="22"/>
          <w:szCs w:val="22"/>
        </w:rPr>
        <w:t>6</w:t>
      </w:r>
      <w:r w:rsidR="005B6C7F">
        <w:rPr>
          <w:rFonts w:ascii="Times New Roman" w:hAnsi="Times New Roman"/>
          <w:sz w:val="22"/>
          <w:szCs w:val="22"/>
        </w:rPr>
        <w:t>0</w:t>
      </w:r>
      <w:r w:rsidR="008A201B" w:rsidRPr="00A36166">
        <w:rPr>
          <w:rFonts w:ascii="Times New Roman" w:hAnsi="Times New Roman"/>
          <w:sz w:val="22"/>
          <w:szCs w:val="22"/>
        </w:rPr>
        <w:t xml:space="preserve"> €)</w:t>
      </w:r>
      <w:r>
        <w:rPr>
          <w:rFonts w:ascii="Times New Roman" w:hAnsi="Times New Roman"/>
          <w:sz w:val="22"/>
          <w:szCs w:val="22"/>
        </w:rPr>
        <w:t xml:space="preserve"> je zúčtovaná ako aktivácia vo vlastnej réžii</w:t>
      </w:r>
      <w:r w:rsidR="008A201B" w:rsidRPr="00A36166">
        <w:rPr>
          <w:rFonts w:ascii="Times New Roman" w:hAnsi="Times New Roman"/>
          <w:sz w:val="22"/>
          <w:szCs w:val="22"/>
        </w:rPr>
        <w:t>.  </w:t>
      </w:r>
    </w:p>
    <w:p w:rsidR="000571E9" w:rsidRPr="00A36166" w:rsidRDefault="000571E9" w:rsidP="005E68E7">
      <w:pPr>
        <w:rPr>
          <w:rFonts w:ascii="Times New Roman" w:hAnsi="Times New Roman"/>
          <w:b/>
          <w:sz w:val="22"/>
          <w:szCs w:val="22"/>
        </w:rPr>
      </w:pPr>
    </w:p>
    <w:p w:rsidR="000571E9" w:rsidRDefault="000571E9" w:rsidP="005E68E7">
      <w:pPr>
        <w:rPr>
          <w:rFonts w:ascii="Times New Roman" w:hAnsi="Times New Roman"/>
          <w:b/>
          <w:sz w:val="22"/>
          <w:szCs w:val="22"/>
        </w:rPr>
      </w:pPr>
    </w:p>
    <w:p w:rsidR="00BB2E97" w:rsidRDefault="00BB2E97" w:rsidP="005E68E7">
      <w:pPr>
        <w:rPr>
          <w:rFonts w:ascii="Times New Roman" w:hAnsi="Times New Roman"/>
          <w:b/>
          <w:sz w:val="22"/>
          <w:szCs w:val="22"/>
        </w:rPr>
      </w:pPr>
    </w:p>
    <w:p w:rsidR="00BB2E97" w:rsidRDefault="00BB2E97" w:rsidP="005E68E7">
      <w:pPr>
        <w:rPr>
          <w:rFonts w:ascii="Times New Roman" w:hAnsi="Times New Roman"/>
          <w:b/>
          <w:sz w:val="22"/>
          <w:szCs w:val="22"/>
        </w:rPr>
      </w:pPr>
    </w:p>
    <w:p w:rsidR="00E01223" w:rsidRDefault="00E01223">
      <w:pPr>
        <w:suppressAutoHyphens w:val="0"/>
        <w:jc w:val="lef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br w:type="page"/>
      </w:r>
    </w:p>
    <w:p w:rsidR="00A86031" w:rsidRPr="00A36166" w:rsidRDefault="00BB2E97" w:rsidP="005E68E7">
      <w:pPr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</w:rPr>
        <w:lastRenderedPageBreak/>
        <w:t>G</w:t>
      </w:r>
      <w:r w:rsidR="005E68E7" w:rsidRPr="00A36166">
        <w:rPr>
          <w:rFonts w:ascii="Times New Roman" w:hAnsi="Times New Roman"/>
          <w:b/>
          <w:sz w:val="22"/>
          <w:szCs w:val="22"/>
        </w:rPr>
        <w:t>.</w:t>
      </w:r>
      <w:r w:rsidR="008478B5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="005E68E7" w:rsidRPr="00A36166">
        <w:rPr>
          <w:rFonts w:ascii="Times New Roman" w:hAnsi="Times New Roman"/>
          <w:b/>
          <w:sz w:val="22"/>
          <w:szCs w:val="22"/>
        </w:rPr>
        <w:t>d.)</w:t>
      </w:r>
      <w:r w:rsidR="005E68E7" w:rsidRPr="00A36166">
        <w:rPr>
          <w:rFonts w:ascii="Times New Roman" w:hAnsi="Times New Roman"/>
          <w:b/>
          <w:sz w:val="22"/>
          <w:szCs w:val="22"/>
          <w:u w:val="single"/>
        </w:rPr>
        <w:t xml:space="preserve"> </w:t>
      </w:r>
      <w:r w:rsidR="008478B5" w:rsidRPr="00A36166">
        <w:rPr>
          <w:rFonts w:ascii="Times New Roman" w:hAnsi="Times New Roman"/>
          <w:b/>
          <w:sz w:val="22"/>
          <w:szCs w:val="22"/>
          <w:u w:val="single"/>
        </w:rPr>
        <w:t>Výnos</w:t>
      </w:r>
      <w:r w:rsidR="005C1308" w:rsidRPr="00A36166">
        <w:rPr>
          <w:rFonts w:ascii="Times New Roman" w:hAnsi="Times New Roman"/>
          <w:b/>
          <w:sz w:val="22"/>
          <w:szCs w:val="22"/>
          <w:u w:val="single"/>
        </w:rPr>
        <w:t>y</w:t>
      </w:r>
      <w:r w:rsidR="00A86031" w:rsidRPr="00A36166">
        <w:rPr>
          <w:rFonts w:ascii="Times New Roman" w:hAnsi="Times New Roman"/>
          <w:b/>
          <w:sz w:val="22"/>
          <w:szCs w:val="22"/>
          <w:u w:val="single"/>
        </w:rPr>
        <w:t xml:space="preserve"> z hospodárskej činnosti</w:t>
      </w:r>
    </w:p>
    <w:p w:rsidR="00A86031" w:rsidRPr="00A36166" w:rsidRDefault="00A86031" w:rsidP="00A86031">
      <w:pPr>
        <w:ind w:left="720"/>
        <w:rPr>
          <w:rFonts w:ascii="Times New Roman" w:hAnsi="Times New Roman"/>
          <w:b/>
          <w:sz w:val="22"/>
          <w:szCs w:val="22"/>
          <w:u w:val="single"/>
        </w:rPr>
      </w:pPr>
    </w:p>
    <w:tbl>
      <w:tblPr>
        <w:tblW w:w="10005" w:type="dxa"/>
        <w:jc w:val="center"/>
        <w:tblLayout w:type="fixed"/>
        <w:tblLook w:val="0000" w:firstRow="0" w:lastRow="0" w:firstColumn="0" w:lastColumn="0" w:noHBand="0" w:noVBand="0"/>
      </w:tblPr>
      <w:tblGrid>
        <w:gridCol w:w="6567"/>
        <w:gridCol w:w="1701"/>
        <w:gridCol w:w="1737"/>
      </w:tblGrid>
      <w:tr w:rsidR="001215CD" w:rsidRPr="00A36166" w:rsidTr="001215CD">
        <w:trPr>
          <w:trHeight w:val="409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5CD" w:rsidRPr="00A36166" w:rsidRDefault="001215CD" w:rsidP="003A4792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V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15CD" w:rsidRPr="00A36166" w:rsidRDefault="001215CD" w:rsidP="007E2EF6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7E2EF6">
              <w:rPr>
                <w:rFonts w:ascii="Times New Roman" w:hAnsi="Times New Roman"/>
              </w:rPr>
              <w:t>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5CD" w:rsidRPr="00A36166" w:rsidRDefault="001215CD" w:rsidP="007E2EF6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7E2EF6">
              <w:rPr>
                <w:rFonts w:ascii="Times New Roman" w:hAnsi="Times New Roman"/>
              </w:rPr>
              <w:t>7</w:t>
            </w:r>
          </w:p>
        </w:tc>
      </w:tr>
      <w:tr w:rsidR="00BB2E97" w:rsidRPr="00BB2E97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B2E97" w:rsidRDefault="00BB2E97" w:rsidP="003A4792">
            <w:pPr>
              <w:snapToGrid w:val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Výnosy z hospodárskej činnosti</w:t>
            </w:r>
          </w:p>
          <w:p w:rsidR="00BB2E97" w:rsidRPr="00BB2E97" w:rsidRDefault="00BB2E97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 toho: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B2E97" w:rsidRPr="00E01223" w:rsidRDefault="007E2EF6" w:rsidP="004F1E8E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1 </w:t>
            </w:r>
            <w:r w:rsidR="00BB2E97">
              <w:rPr>
                <w:rFonts w:ascii="Times New Roman" w:hAnsi="Times New Roman"/>
                <w:b/>
                <w:sz w:val="22"/>
                <w:szCs w:val="22"/>
              </w:rPr>
              <w:t>4</w:t>
            </w:r>
            <w:r w:rsidR="004F1E8E">
              <w:rPr>
                <w:rFonts w:ascii="Times New Roman" w:hAnsi="Times New Roman"/>
                <w:b/>
                <w:sz w:val="22"/>
                <w:szCs w:val="22"/>
              </w:rPr>
              <w:t>12</w:t>
            </w:r>
            <w:r w:rsidR="00BB2E97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4F1E8E">
              <w:rPr>
                <w:rFonts w:ascii="Times New Roman" w:hAnsi="Times New Roman"/>
                <w:b/>
                <w:sz w:val="22"/>
                <w:szCs w:val="22"/>
              </w:rPr>
              <w:t>971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2E97" w:rsidRPr="00E01223" w:rsidRDefault="007E2EF6" w:rsidP="00A217CB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464 869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E2EF6" w:rsidP="007E2EF6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1 15</w:t>
            </w:r>
            <w:r w:rsidR="00505523">
              <w:rPr>
                <w:rFonts w:ascii="Times New Roman" w:hAnsi="Times New Roman"/>
                <w:sz w:val="22"/>
                <w:szCs w:val="22"/>
              </w:rPr>
              <w:t>3</w:t>
            </w:r>
            <w:r w:rsidR="003A1D52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71</w:t>
            </w:r>
            <w:r w:rsidR="00505523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7E2EF6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303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320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Náhrady od poisťovní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E2EF6" w:rsidP="0050552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373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7E2EF6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980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Zmluvné pokuty, penále a úroky z omeškania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E2EF6" w:rsidP="007E2EF6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10 547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7E2EF6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0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Predaj kovového šrotu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E2EF6" w:rsidP="007E2EF6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</w:t>
            </w:r>
            <w:r w:rsidR="00505523">
              <w:rPr>
                <w:rFonts w:ascii="Times New Roman" w:hAnsi="Times New Roman"/>
                <w:sz w:val="22"/>
                <w:szCs w:val="22"/>
              </w:rPr>
              <w:t>9</w:t>
            </w:r>
            <w:r w:rsidR="003A1D52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899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0164A0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</w:t>
            </w:r>
            <w:r w:rsidR="007E2EF6">
              <w:rPr>
                <w:rFonts w:ascii="Times New Roman" w:hAnsi="Times New Roman"/>
                <w:sz w:val="22"/>
                <w:szCs w:val="22"/>
              </w:rPr>
              <w:t>92</w:t>
            </w:r>
            <w:r w:rsidR="007E2EF6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7E2EF6">
              <w:rPr>
                <w:rFonts w:ascii="Times New Roman" w:hAnsi="Times New Roman"/>
                <w:sz w:val="22"/>
                <w:szCs w:val="22"/>
              </w:rPr>
              <w:t>173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Predaj predmetov z operatívnej evidencie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E2EF6" w:rsidP="007E2EF6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3A1D52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390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7E2EF6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785</w:t>
            </w:r>
          </w:p>
        </w:tc>
      </w:tr>
      <w:tr w:rsidR="00FE35ED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E35ED" w:rsidRPr="00A36166" w:rsidRDefault="00FE35ED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Inventarizačné prebytky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E35ED" w:rsidRPr="00FE35ED" w:rsidRDefault="00FE35ED" w:rsidP="004F1E8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="004F1E8E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  <w:lang w:val="en-US"/>
              </w:rPr>
              <w:t>5</w:t>
            </w:r>
            <w:r w:rsidR="004F1E8E">
              <w:rPr>
                <w:rFonts w:ascii="Times New Roman" w:hAnsi="Times New Roman"/>
                <w:sz w:val="22"/>
                <w:szCs w:val="22"/>
                <w:lang w:val="en-US"/>
              </w:rPr>
              <w:t>02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35ED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Zúčtovanie dotácií zo ŠR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E2EF6" w:rsidP="007E2EF6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50552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81</w:t>
            </w:r>
            <w:r w:rsidR="00505523">
              <w:rPr>
                <w:rFonts w:ascii="Times New Roman" w:hAnsi="Times New Roman"/>
                <w:sz w:val="22"/>
                <w:szCs w:val="22"/>
              </w:rPr>
              <w:t>7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7E2EF6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8 794</w:t>
            </w:r>
          </w:p>
        </w:tc>
      </w:tr>
      <w:tr w:rsidR="002F391C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F391C" w:rsidRPr="0054370D" w:rsidRDefault="0054370D" w:rsidP="003A4792">
            <w:pPr>
              <w:snapToGrid w:val="0"/>
              <w:rPr>
                <w:rFonts w:ascii="Times New Roman" w:hAnsi="Times New Roman"/>
                <w:sz w:val="22"/>
                <w:szCs w:val="22"/>
                <w:lang w:val="en-US"/>
              </w:rPr>
            </w:pPr>
            <w:r w:rsidRPr="0054370D">
              <w:rPr>
                <w:rFonts w:ascii="Times New Roman" w:hAnsi="Times New Roman"/>
                <w:sz w:val="22"/>
                <w:szCs w:val="22"/>
                <w:lang w:val="en-US"/>
              </w:rPr>
              <w:t>Nenávratný príspevok EBOR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F391C" w:rsidRPr="0054370D" w:rsidRDefault="00FE35ED" w:rsidP="00F27B78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127 431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F391C" w:rsidRPr="00F27B78" w:rsidRDefault="002F391C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  <w:highlight w:val="green"/>
              </w:rPr>
            </w:pP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FE35ED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FE35ED">
              <w:rPr>
                <w:rFonts w:ascii="Times New Roman" w:hAnsi="Times New Roman"/>
                <w:sz w:val="22"/>
                <w:szCs w:val="22"/>
              </w:rPr>
              <w:t>Ostatné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FE35ED" w:rsidRDefault="00505523" w:rsidP="00FE35E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FE35ED">
              <w:rPr>
                <w:rFonts w:ascii="Times New Roman" w:hAnsi="Times New Roman"/>
                <w:sz w:val="22"/>
                <w:szCs w:val="22"/>
              </w:rPr>
              <w:t>1</w:t>
            </w:r>
            <w:r w:rsidR="00FE35ED" w:rsidRPr="00FE35ED">
              <w:rPr>
                <w:rFonts w:ascii="Times New Roman" w:hAnsi="Times New Roman"/>
                <w:sz w:val="22"/>
                <w:szCs w:val="22"/>
              </w:rPr>
              <w:t>2</w:t>
            </w:r>
            <w:r w:rsidRPr="00FE35ED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FE35ED" w:rsidRPr="00FE35ED">
              <w:rPr>
                <w:rFonts w:ascii="Times New Roman" w:hAnsi="Times New Roman"/>
                <w:sz w:val="22"/>
                <w:szCs w:val="22"/>
              </w:rPr>
              <w:t>3</w:t>
            </w:r>
            <w:r w:rsidR="00F27B78" w:rsidRPr="00FE35ED">
              <w:rPr>
                <w:rFonts w:ascii="Times New Roman" w:hAnsi="Times New Roman"/>
                <w:sz w:val="22"/>
                <w:szCs w:val="22"/>
              </w:rPr>
              <w:t>0</w:t>
            </w:r>
            <w:r w:rsidR="00FE35ED" w:rsidRPr="00FE35ED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F27B78" w:rsidRDefault="000164A0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  <w:highlight w:val="green"/>
              </w:rPr>
            </w:pPr>
            <w:r w:rsidRPr="00FE35ED">
              <w:rPr>
                <w:rFonts w:ascii="Times New Roman" w:hAnsi="Times New Roman"/>
                <w:sz w:val="22"/>
                <w:szCs w:val="22"/>
              </w:rPr>
              <w:t xml:space="preserve">       </w:t>
            </w:r>
            <w:r w:rsidR="007E2EF6" w:rsidRPr="00FE35ED">
              <w:rPr>
                <w:rFonts w:ascii="Times New Roman" w:hAnsi="Times New Roman"/>
                <w:sz w:val="22"/>
                <w:szCs w:val="22"/>
              </w:rPr>
              <w:t>13 116</w:t>
            </w:r>
          </w:p>
        </w:tc>
      </w:tr>
    </w:tbl>
    <w:p w:rsidR="00BB2E97" w:rsidRDefault="00BB2E97" w:rsidP="005E68E7">
      <w:pPr>
        <w:pStyle w:val="Zkladntext2"/>
        <w:rPr>
          <w:b/>
          <w:color w:val="auto"/>
          <w:szCs w:val="20"/>
        </w:rPr>
      </w:pPr>
    </w:p>
    <w:p w:rsidR="00BB2E97" w:rsidRDefault="00BB2E97" w:rsidP="005E68E7">
      <w:pPr>
        <w:pStyle w:val="Zkladntext2"/>
        <w:rPr>
          <w:b/>
          <w:color w:val="auto"/>
          <w:szCs w:val="20"/>
        </w:rPr>
      </w:pPr>
    </w:p>
    <w:p w:rsidR="00A86031" w:rsidRPr="00A36166" w:rsidRDefault="00BB2E97" w:rsidP="005E68E7">
      <w:pPr>
        <w:pStyle w:val="Zkladntext2"/>
        <w:rPr>
          <w:b/>
          <w:color w:val="auto"/>
          <w:szCs w:val="20"/>
          <w:u w:val="single"/>
        </w:rPr>
      </w:pPr>
      <w:r>
        <w:rPr>
          <w:b/>
          <w:color w:val="auto"/>
          <w:szCs w:val="20"/>
        </w:rPr>
        <w:t>G</w:t>
      </w:r>
      <w:r w:rsidR="008478B5" w:rsidRPr="00A36166">
        <w:rPr>
          <w:b/>
          <w:color w:val="auto"/>
          <w:szCs w:val="20"/>
        </w:rPr>
        <w:t xml:space="preserve"> </w:t>
      </w:r>
      <w:r w:rsidR="005E68E7" w:rsidRPr="00A36166">
        <w:rPr>
          <w:b/>
          <w:color w:val="auto"/>
          <w:szCs w:val="20"/>
        </w:rPr>
        <w:t>.e.)</w:t>
      </w:r>
      <w:r w:rsidR="005E68E7" w:rsidRPr="00A36166">
        <w:rPr>
          <w:b/>
          <w:color w:val="auto"/>
          <w:szCs w:val="20"/>
          <w:u w:val="single"/>
        </w:rPr>
        <w:t xml:space="preserve"> </w:t>
      </w:r>
      <w:r w:rsidR="008478B5" w:rsidRPr="00A36166">
        <w:rPr>
          <w:b/>
          <w:color w:val="auto"/>
          <w:szCs w:val="20"/>
          <w:u w:val="single"/>
        </w:rPr>
        <w:t>Finančné výnosy</w:t>
      </w:r>
    </w:p>
    <w:p w:rsidR="005B527A" w:rsidRPr="00A36166" w:rsidRDefault="005B527A" w:rsidP="005B527A">
      <w:pPr>
        <w:pStyle w:val="Zkladntext2"/>
        <w:rPr>
          <w:b/>
          <w:color w:val="auto"/>
          <w:szCs w:val="20"/>
          <w:u w:val="single"/>
        </w:rPr>
      </w:pPr>
    </w:p>
    <w:tbl>
      <w:tblPr>
        <w:tblW w:w="10005" w:type="dxa"/>
        <w:jc w:val="center"/>
        <w:tblLayout w:type="fixed"/>
        <w:tblLook w:val="0000" w:firstRow="0" w:lastRow="0" w:firstColumn="0" w:lastColumn="0" w:noHBand="0" w:noVBand="0"/>
      </w:tblPr>
      <w:tblGrid>
        <w:gridCol w:w="6567"/>
        <w:gridCol w:w="1701"/>
        <w:gridCol w:w="1737"/>
      </w:tblGrid>
      <w:tr w:rsidR="005B527A" w:rsidRPr="00A36166" w:rsidTr="005B527A">
        <w:trPr>
          <w:trHeight w:val="537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B527A" w:rsidRPr="00A36166" w:rsidRDefault="005B527A" w:rsidP="005B527A">
            <w:pPr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V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B527A" w:rsidRPr="00A36166" w:rsidRDefault="0029624C" w:rsidP="00505523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201</w:t>
            </w:r>
            <w:r w:rsidR="002F391C">
              <w:rPr>
                <w:rFonts w:ascii="Times New Roman" w:hAnsi="Times New Roman"/>
                <w:b/>
                <w:sz w:val="22"/>
                <w:szCs w:val="22"/>
              </w:rPr>
              <w:t>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B527A" w:rsidRPr="00A36166" w:rsidRDefault="000164A0" w:rsidP="002F391C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201</w:t>
            </w:r>
            <w:r w:rsidR="002F391C">
              <w:rPr>
                <w:rFonts w:ascii="Times New Roman" w:hAnsi="Times New Roman"/>
                <w:b/>
                <w:sz w:val="22"/>
                <w:szCs w:val="22"/>
              </w:rPr>
              <w:t>7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Finančné výnosy</w:t>
            </w:r>
          </w:p>
          <w:p w:rsidR="000164A0" w:rsidRPr="00A36166" w:rsidRDefault="000164A0" w:rsidP="003A4792">
            <w:pPr>
              <w:rPr>
                <w:rFonts w:ascii="Times New Roman" w:hAnsi="Times New Roman"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>z toho: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E01223" w:rsidRDefault="002F391C" w:rsidP="002F391C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949</w:t>
            </w:r>
            <w:r w:rsidR="004E68E8" w:rsidRPr="00E01223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944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E01223" w:rsidRDefault="002F391C" w:rsidP="00A217CB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E01223">
              <w:rPr>
                <w:rFonts w:ascii="Times New Roman" w:hAnsi="Times New Roman"/>
                <w:b/>
                <w:sz w:val="22"/>
                <w:szCs w:val="22"/>
              </w:rPr>
              <w:t>180 885</w:t>
            </w:r>
          </w:p>
        </w:tc>
      </w:tr>
      <w:tr w:rsidR="002F391C" w:rsidRPr="00A36166" w:rsidTr="002F391C">
        <w:trPr>
          <w:trHeight w:val="421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2F391C" w:rsidRPr="00A36166" w:rsidRDefault="00FE35ED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Tržby z predaja emisných kvót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2F391C" w:rsidRDefault="00FE35ED" w:rsidP="0076144F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918 880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2F391C" w:rsidRDefault="002F391C" w:rsidP="002F391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164A0" w:rsidRPr="00A36166" w:rsidTr="003A4792">
        <w:trPr>
          <w:trHeight w:val="76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Kurzové zisky, z toho: </w:t>
            </w:r>
          </w:p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Kurzové zisky ku dňu, ku ktorému sa zostavuje účtovná závierka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0164A0" w:rsidRPr="002F391C" w:rsidRDefault="004B5930" w:rsidP="0076144F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="002F391C">
              <w:rPr>
                <w:rFonts w:ascii="Times New Roman" w:hAnsi="Times New Roman"/>
                <w:sz w:val="22"/>
                <w:szCs w:val="22"/>
              </w:rPr>
              <w:t>1 0</w:t>
            </w:r>
            <w:r>
              <w:rPr>
                <w:rFonts w:ascii="Times New Roman" w:hAnsi="Times New Roman"/>
                <w:sz w:val="22"/>
                <w:szCs w:val="22"/>
              </w:rPr>
              <w:t>6</w:t>
            </w:r>
            <w:r w:rsidR="002F391C">
              <w:rPr>
                <w:rFonts w:ascii="Times New Roman" w:hAnsi="Times New Roman"/>
                <w:sz w:val="22"/>
                <w:szCs w:val="22"/>
              </w:rPr>
              <w:t>0</w:t>
            </w:r>
          </w:p>
          <w:p w:rsidR="00A757A2" w:rsidRPr="00A36166" w:rsidRDefault="002F391C" w:rsidP="002F391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A757A2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="004B5930">
              <w:rPr>
                <w:rFonts w:ascii="Times New Roman" w:hAnsi="Times New Roman"/>
                <w:sz w:val="22"/>
                <w:szCs w:val="22"/>
              </w:rPr>
              <w:t>0</w:t>
            </w:r>
            <w:r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2F391C" w:rsidRPr="00A36166" w:rsidRDefault="002F391C" w:rsidP="002F391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173 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91</w:t>
            </w:r>
            <w:r>
              <w:rPr>
                <w:rFonts w:ascii="Times New Roman" w:hAnsi="Times New Roman"/>
                <w:sz w:val="22"/>
                <w:szCs w:val="22"/>
              </w:rPr>
              <w:t>6</w:t>
            </w:r>
          </w:p>
          <w:p w:rsidR="000164A0" w:rsidRPr="00A36166" w:rsidRDefault="002F391C" w:rsidP="0050552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030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624FA9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Ostatné </w:t>
            </w:r>
            <w:r w:rsidR="000164A0" w:rsidRPr="00A36166">
              <w:rPr>
                <w:rFonts w:ascii="Times New Roman" w:hAnsi="Times New Roman"/>
                <w:sz w:val="22"/>
                <w:szCs w:val="22"/>
              </w:rPr>
              <w:t>položky finančných výnosov</w:t>
            </w:r>
          </w:p>
          <w:p w:rsidR="000164A0" w:rsidRPr="00A36166" w:rsidRDefault="000164A0" w:rsidP="003A4792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z toho: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50083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0164A0" w:rsidP="0050552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Výnosy z derivátových operácií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4B593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2F391C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5 9</w:t>
            </w:r>
            <w:r>
              <w:rPr>
                <w:rFonts w:ascii="Times New Roman" w:hAnsi="Times New Roman"/>
                <w:sz w:val="22"/>
                <w:szCs w:val="22"/>
              </w:rPr>
              <w:t>35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Ostatné finančné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2F391C" w:rsidP="004B593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2F391C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1 034</w:t>
            </w:r>
          </w:p>
        </w:tc>
      </w:tr>
    </w:tbl>
    <w:p w:rsidR="00E720D3" w:rsidRPr="00A36166" w:rsidRDefault="00BB2E97" w:rsidP="00A30FDA">
      <w:pPr>
        <w:pStyle w:val="Nzov"/>
        <w:jc w:val="left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>G</w:t>
      </w:r>
      <w:r w:rsidR="00A30FDA" w:rsidRPr="00A36166">
        <w:rPr>
          <w:rFonts w:ascii="Times New Roman" w:hAnsi="Times New Roman"/>
          <w:sz w:val="22"/>
          <w:szCs w:val="22"/>
        </w:rPr>
        <w:t>.</w:t>
      </w:r>
      <w:r w:rsidR="008478B5" w:rsidRPr="00A36166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f</w:t>
      </w:r>
      <w:r w:rsidR="00A30FDA" w:rsidRPr="00A36166">
        <w:rPr>
          <w:rFonts w:ascii="Times New Roman" w:hAnsi="Times New Roman"/>
          <w:sz w:val="22"/>
          <w:szCs w:val="22"/>
        </w:rPr>
        <w:t>.)</w:t>
      </w:r>
      <w:r w:rsidR="00A30FDA" w:rsidRPr="00A36166">
        <w:rPr>
          <w:rFonts w:ascii="Times New Roman" w:hAnsi="Times New Roman"/>
          <w:sz w:val="22"/>
          <w:szCs w:val="22"/>
          <w:u w:val="single"/>
        </w:rPr>
        <w:t xml:space="preserve"> Informácie o č</w:t>
      </w:r>
      <w:r w:rsidR="00E720D3" w:rsidRPr="00A36166">
        <w:rPr>
          <w:rFonts w:ascii="Times New Roman" w:hAnsi="Times New Roman"/>
          <w:sz w:val="22"/>
          <w:szCs w:val="22"/>
          <w:u w:val="single"/>
        </w:rPr>
        <w:t>ist</w:t>
      </w:r>
      <w:r w:rsidR="00A30FDA" w:rsidRPr="00A36166">
        <w:rPr>
          <w:rFonts w:ascii="Times New Roman" w:hAnsi="Times New Roman"/>
          <w:sz w:val="22"/>
          <w:szCs w:val="22"/>
          <w:u w:val="single"/>
        </w:rPr>
        <w:t>om</w:t>
      </w:r>
      <w:r w:rsidR="00E720D3" w:rsidRPr="00A36166">
        <w:rPr>
          <w:rFonts w:ascii="Times New Roman" w:hAnsi="Times New Roman"/>
          <w:sz w:val="22"/>
          <w:szCs w:val="22"/>
          <w:u w:val="single"/>
        </w:rPr>
        <w:t xml:space="preserve"> obrat</w:t>
      </w:r>
      <w:r w:rsidR="00A30FDA" w:rsidRPr="00A36166">
        <w:rPr>
          <w:rFonts w:ascii="Times New Roman" w:hAnsi="Times New Roman"/>
          <w:sz w:val="22"/>
          <w:szCs w:val="22"/>
          <w:u w:val="single"/>
        </w:rPr>
        <w:t>e</w:t>
      </w:r>
      <w:r w:rsidR="00E720D3" w:rsidRPr="00A36166">
        <w:rPr>
          <w:rFonts w:ascii="Times New Roman" w:hAnsi="Times New Roman"/>
          <w:sz w:val="22"/>
          <w:szCs w:val="22"/>
          <w:u w:val="single"/>
        </w:rPr>
        <w:t xml:space="preserve"> </w:t>
      </w:r>
    </w:p>
    <w:tbl>
      <w:tblPr>
        <w:tblW w:w="9969" w:type="dxa"/>
        <w:jc w:val="center"/>
        <w:tblLayout w:type="fixed"/>
        <w:tblLook w:val="0000" w:firstRow="0" w:lastRow="0" w:firstColumn="0" w:lastColumn="0" w:noHBand="0" w:noVBand="0"/>
      </w:tblPr>
      <w:tblGrid>
        <w:gridCol w:w="6537"/>
        <w:gridCol w:w="1701"/>
        <w:gridCol w:w="1731"/>
      </w:tblGrid>
      <w:tr w:rsidR="00E720D3" w:rsidRPr="00A36166" w:rsidTr="00441443">
        <w:trPr>
          <w:trHeight w:val="527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A36166" w:rsidRDefault="00E720D3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V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A36166" w:rsidRDefault="00FF63A8" w:rsidP="00FE35ED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FE35ED">
              <w:rPr>
                <w:rFonts w:ascii="Times New Roman" w:hAnsi="Times New Roman"/>
              </w:rPr>
              <w:t>8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E720D3" w:rsidRPr="00A36166" w:rsidRDefault="00FF63A8" w:rsidP="00FE35ED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FE35ED">
              <w:rPr>
                <w:rFonts w:ascii="Times New Roman" w:hAnsi="Times New Roman"/>
              </w:rPr>
              <w:t>7</w:t>
            </w:r>
          </w:p>
        </w:tc>
      </w:tr>
      <w:tr w:rsidR="000164A0" w:rsidRPr="00A36166" w:rsidTr="00441443">
        <w:trPr>
          <w:trHeight w:val="330"/>
          <w:jc w:val="center"/>
        </w:trPr>
        <w:tc>
          <w:tcPr>
            <w:tcW w:w="65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FE35ED" w:rsidP="00FE35E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41</w:t>
            </w:r>
            <w:r w:rsidR="004E68E8"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sz w:val="22"/>
                <w:szCs w:val="22"/>
              </w:rPr>
              <w:t>507</w:t>
            </w:r>
            <w:r w:rsidR="004E68E8" w:rsidRPr="00A36166">
              <w:rPr>
                <w:rFonts w:ascii="Times New Roman" w:hAnsi="Times New Roman"/>
                <w:sz w:val="22"/>
                <w:szCs w:val="22"/>
              </w:rPr>
              <w:t xml:space="preserve"> 9</w:t>
            </w:r>
            <w:r>
              <w:rPr>
                <w:rFonts w:ascii="Times New Roman" w:hAnsi="Times New Roman"/>
                <w:sz w:val="22"/>
                <w:szCs w:val="22"/>
              </w:rPr>
              <w:t>55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sz w:val="22"/>
                <w:szCs w:val="22"/>
              </w:rPr>
              <w:t>386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9</w:t>
            </w:r>
          </w:p>
        </w:tc>
      </w:tr>
      <w:tr w:rsidR="000164A0" w:rsidRPr="00A36166" w:rsidTr="00441443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FE35ED" w:rsidP="00FE35E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</w:t>
            </w:r>
            <w:r w:rsidR="004E68E8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878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26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024</w:t>
            </w:r>
          </w:p>
        </w:tc>
      </w:tr>
      <w:tr w:rsidR="000164A0" w:rsidRPr="00A36166" w:rsidTr="00441443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4E68E8" w:rsidP="00FE35E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1 </w:t>
            </w:r>
            <w:r w:rsidR="00FE35ED">
              <w:rPr>
                <w:rFonts w:ascii="Times New Roman" w:hAnsi="Times New Roman"/>
                <w:sz w:val="22"/>
                <w:szCs w:val="22"/>
              </w:rPr>
              <w:t>5</w:t>
            </w:r>
            <w:r w:rsidR="004B5930">
              <w:rPr>
                <w:rFonts w:ascii="Times New Roman" w:hAnsi="Times New Roman"/>
                <w:sz w:val="22"/>
                <w:szCs w:val="22"/>
              </w:rPr>
              <w:t>3</w:t>
            </w:r>
            <w:r w:rsidR="00FE35ED">
              <w:rPr>
                <w:rFonts w:ascii="Times New Roman" w:hAnsi="Times New Roman"/>
                <w:sz w:val="22"/>
                <w:szCs w:val="22"/>
              </w:rPr>
              <w:t>9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FE35ED">
              <w:rPr>
                <w:rFonts w:ascii="Times New Roman" w:hAnsi="Times New Roman"/>
                <w:sz w:val="22"/>
                <w:szCs w:val="22"/>
              </w:rPr>
              <w:t>228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1 </w:t>
            </w: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6</w:t>
            </w: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674</w:t>
            </w:r>
          </w:p>
        </w:tc>
      </w:tr>
      <w:tr w:rsidR="000164A0" w:rsidRPr="00A36166" w:rsidTr="00441443">
        <w:trPr>
          <w:trHeight w:val="345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E01223" w:rsidRDefault="00FE35ED" w:rsidP="00FE35ED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4</w:t>
            </w:r>
            <w:r w:rsidR="004B5930" w:rsidRPr="00E01223">
              <w:rPr>
                <w:rFonts w:ascii="Times New Roman" w:hAnsi="Times New Roman"/>
                <w:b/>
                <w:sz w:val="22"/>
                <w:szCs w:val="22"/>
              </w:rPr>
              <w:t>3</w:t>
            </w:r>
            <w:r w:rsidR="004E68E8" w:rsidRPr="00E01223">
              <w:rPr>
                <w:rFonts w:ascii="Times New Roman" w:hAnsi="Times New Roman"/>
                <w:b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06</w:t>
            </w:r>
            <w:r w:rsidR="004B5930" w:rsidRPr="00E01223">
              <w:rPr>
                <w:rFonts w:ascii="Times New Roman" w:hAnsi="Times New Roman"/>
                <w:b/>
                <w:sz w:val="22"/>
                <w:szCs w:val="22"/>
              </w:rPr>
              <w:t>7</w:t>
            </w:r>
            <w:r w:rsidR="004E68E8" w:rsidRPr="00E01223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9A5F19" w:rsidRPr="00E01223">
              <w:rPr>
                <w:rFonts w:ascii="Times New Roman" w:hAnsi="Times New Roman"/>
                <w:b/>
                <w:sz w:val="22"/>
                <w:szCs w:val="22"/>
              </w:rPr>
              <w:t>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61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E01223" w:rsidRDefault="00FE35ED" w:rsidP="00A217CB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E01223">
              <w:rPr>
                <w:rFonts w:ascii="Times New Roman" w:hAnsi="Times New Roman"/>
                <w:b/>
                <w:sz w:val="22"/>
                <w:szCs w:val="22"/>
              </w:rPr>
              <w:t>31 779 707</w:t>
            </w:r>
          </w:p>
        </w:tc>
      </w:tr>
    </w:tbl>
    <w:p w:rsidR="008C1281" w:rsidRDefault="008C1281">
      <w:pPr>
        <w:rPr>
          <w:rFonts w:ascii="Times New Roman" w:hAnsi="Times New Roman"/>
          <w:sz w:val="22"/>
          <w:szCs w:val="22"/>
        </w:rPr>
      </w:pPr>
    </w:p>
    <w:p w:rsidR="00D24999" w:rsidRDefault="00D24999">
      <w:pPr>
        <w:rPr>
          <w:rFonts w:ascii="Times New Roman" w:hAnsi="Times New Roman"/>
          <w:sz w:val="22"/>
          <w:szCs w:val="22"/>
        </w:rPr>
      </w:pPr>
    </w:p>
    <w:p w:rsidR="00D24999" w:rsidRDefault="00D24999">
      <w:pPr>
        <w:rPr>
          <w:rFonts w:ascii="Times New Roman" w:hAnsi="Times New Roman"/>
          <w:sz w:val="22"/>
          <w:szCs w:val="22"/>
        </w:rPr>
      </w:pPr>
    </w:p>
    <w:p w:rsidR="00D24999" w:rsidRDefault="00D24999">
      <w:pPr>
        <w:rPr>
          <w:rFonts w:ascii="Times New Roman" w:hAnsi="Times New Roman"/>
          <w:sz w:val="22"/>
          <w:szCs w:val="22"/>
        </w:rPr>
      </w:pPr>
    </w:p>
    <w:p w:rsidR="00D24999" w:rsidRDefault="00D24999">
      <w:pPr>
        <w:rPr>
          <w:rFonts w:ascii="Times New Roman" w:hAnsi="Times New Roman"/>
          <w:sz w:val="22"/>
          <w:szCs w:val="22"/>
        </w:rPr>
      </w:pPr>
    </w:p>
    <w:p w:rsidR="00D24999" w:rsidRDefault="00D24999">
      <w:pPr>
        <w:rPr>
          <w:rFonts w:ascii="Times New Roman" w:hAnsi="Times New Roman"/>
          <w:sz w:val="22"/>
          <w:szCs w:val="22"/>
        </w:rPr>
      </w:pPr>
    </w:p>
    <w:p w:rsidR="00D24999" w:rsidRDefault="00D24999">
      <w:pPr>
        <w:rPr>
          <w:rFonts w:ascii="Times New Roman" w:hAnsi="Times New Roman"/>
          <w:sz w:val="22"/>
          <w:szCs w:val="22"/>
        </w:rPr>
      </w:pPr>
    </w:p>
    <w:p w:rsidR="00D24999" w:rsidRPr="00A36166" w:rsidRDefault="00D24999">
      <w:pPr>
        <w:rPr>
          <w:rFonts w:ascii="Times New Roman" w:hAnsi="Times New Roman"/>
          <w:sz w:val="22"/>
          <w:szCs w:val="22"/>
        </w:rPr>
      </w:pPr>
    </w:p>
    <w:p w:rsidR="008C1281" w:rsidRDefault="008C1281">
      <w:pPr>
        <w:rPr>
          <w:rFonts w:ascii="Times New Roman" w:hAnsi="Times New Roman"/>
          <w:sz w:val="22"/>
          <w:szCs w:val="22"/>
        </w:rPr>
      </w:pPr>
    </w:p>
    <w:p w:rsidR="00FF33BD" w:rsidRPr="00A36166" w:rsidRDefault="00BB2E97" w:rsidP="00F043FA">
      <w:pPr>
        <w:ind w:right="-425"/>
        <w:jc w:val="center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</w:rPr>
        <w:t>H</w:t>
      </w:r>
      <w:r w:rsidR="00FF33BD" w:rsidRPr="00A36166">
        <w:rPr>
          <w:rFonts w:ascii="Times New Roman" w:hAnsi="Times New Roman"/>
          <w:b/>
          <w:sz w:val="22"/>
          <w:szCs w:val="22"/>
        </w:rPr>
        <w:t xml:space="preserve">. </w:t>
      </w:r>
      <w:r w:rsidR="00B70413" w:rsidRPr="00A36166">
        <w:rPr>
          <w:rFonts w:ascii="Times New Roman" w:hAnsi="Times New Roman"/>
          <w:b/>
          <w:sz w:val="22"/>
          <w:szCs w:val="22"/>
          <w:u w:val="single"/>
        </w:rPr>
        <w:t>INFORMÁCIE K ÚDAJOM VYKÁZANÝM V NÁKLADOCH</w:t>
      </w:r>
    </w:p>
    <w:p w:rsidR="00E720D3" w:rsidRPr="00A36166" w:rsidRDefault="005F5197">
      <w:pPr>
        <w:pStyle w:val="Nzov"/>
        <w:jc w:val="left"/>
        <w:rPr>
          <w:rFonts w:ascii="Times New Roman" w:hAnsi="Times New Roman"/>
          <w:sz w:val="22"/>
          <w:szCs w:val="22"/>
          <w:u w:val="single"/>
        </w:rPr>
      </w:pPr>
      <w:r w:rsidRPr="00A36166">
        <w:rPr>
          <w:rFonts w:ascii="Times New Roman" w:hAnsi="Times New Roman"/>
          <w:bCs w:val="0"/>
          <w:kern w:val="0"/>
          <w:sz w:val="22"/>
          <w:szCs w:val="22"/>
        </w:rPr>
        <w:t xml:space="preserve"> </w:t>
      </w:r>
      <w:r w:rsidR="00D24999">
        <w:rPr>
          <w:rFonts w:ascii="Times New Roman" w:hAnsi="Times New Roman"/>
          <w:bCs w:val="0"/>
          <w:kern w:val="0"/>
          <w:sz w:val="22"/>
          <w:szCs w:val="22"/>
        </w:rPr>
        <w:t>H</w:t>
      </w:r>
      <w:r w:rsidR="00B70413" w:rsidRPr="00A36166">
        <w:rPr>
          <w:rFonts w:ascii="Times New Roman" w:hAnsi="Times New Roman"/>
          <w:bCs w:val="0"/>
          <w:kern w:val="0"/>
          <w:sz w:val="22"/>
          <w:szCs w:val="22"/>
        </w:rPr>
        <w:t>.</w:t>
      </w:r>
      <w:r w:rsidR="008478B5" w:rsidRPr="00A36166">
        <w:rPr>
          <w:rFonts w:ascii="Times New Roman" w:hAnsi="Times New Roman"/>
          <w:bCs w:val="0"/>
          <w:kern w:val="0"/>
          <w:sz w:val="22"/>
          <w:szCs w:val="22"/>
        </w:rPr>
        <w:t xml:space="preserve"> </w:t>
      </w:r>
      <w:r w:rsidRPr="00A36166">
        <w:rPr>
          <w:rFonts w:ascii="Times New Roman" w:hAnsi="Times New Roman"/>
          <w:bCs w:val="0"/>
          <w:kern w:val="0"/>
          <w:sz w:val="22"/>
          <w:szCs w:val="22"/>
        </w:rPr>
        <w:t>a</w:t>
      </w:r>
      <w:r w:rsidR="00FF33BD" w:rsidRPr="00A36166">
        <w:rPr>
          <w:rFonts w:ascii="Times New Roman" w:hAnsi="Times New Roman"/>
          <w:sz w:val="22"/>
          <w:szCs w:val="22"/>
        </w:rPr>
        <w:t>.</w:t>
      </w:r>
      <w:r w:rsidRPr="00A36166">
        <w:rPr>
          <w:rFonts w:ascii="Times New Roman" w:hAnsi="Times New Roman"/>
          <w:sz w:val="22"/>
          <w:szCs w:val="22"/>
        </w:rPr>
        <w:t>)</w:t>
      </w:r>
      <w:r w:rsidR="00FF33BD" w:rsidRPr="00A36166">
        <w:rPr>
          <w:rFonts w:ascii="Times New Roman" w:hAnsi="Times New Roman"/>
          <w:sz w:val="22"/>
          <w:szCs w:val="22"/>
        </w:rPr>
        <w:t xml:space="preserve"> </w:t>
      </w:r>
      <w:r w:rsidRPr="00A36166">
        <w:rPr>
          <w:rFonts w:ascii="Times New Roman" w:hAnsi="Times New Roman"/>
          <w:sz w:val="22"/>
          <w:szCs w:val="22"/>
          <w:u w:val="single"/>
        </w:rPr>
        <w:t>Významné položky nákladov za poskytnuté s</w:t>
      </w:r>
      <w:r w:rsidR="00B70413" w:rsidRPr="00A36166">
        <w:rPr>
          <w:rFonts w:ascii="Times New Roman" w:hAnsi="Times New Roman"/>
          <w:sz w:val="22"/>
          <w:szCs w:val="22"/>
          <w:u w:val="single"/>
        </w:rPr>
        <w:t xml:space="preserve">lužby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629"/>
        <w:gridCol w:w="1602"/>
        <w:gridCol w:w="1707"/>
      </w:tblGrid>
      <w:tr w:rsidR="00550776" w:rsidRPr="00A36166" w:rsidTr="00CC6CBF">
        <w:trPr>
          <w:trHeight w:val="555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5F5197" w:rsidRPr="00A36166" w:rsidRDefault="005F5197" w:rsidP="003A4792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V €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5F5197" w:rsidRPr="00A36166" w:rsidRDefault="005F5197" w:rsidP="00FE35ED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FE35ED">
              <w:rPr>
                <w:rFonts w:ascii="Times New Roman" w:hAnsi="Times New Roman"/>
              </w:rPr>
              <w:t>8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5F5197" w:rsidRPr="00A36166" w:rsidRDefault="005F5197" w:rsidP="00FE35ED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FE35ED">
              <w:rPr>
                <w:rFonts w:ascii="Times New Roman" w:hAnsi="Times New Roman"/>
              </w:rPr>
              <w:t>7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FD25B7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806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E01223" w:rsidRDefault="00641E93" w:rsidP="00641E93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4</w:t>
            </w:r>
            <w:r w:rsidR="00D86F2F" w:rsidRPr="00E01223">
              <w:rPr>
                <w:rFonts w:ascii="Times New Roman" w:hAnsi="Times New Roman"/>
                <w:b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01</w:t>
            </w:r>
            <w:r w:rsidR="009A5F19" w:rsidRPr="00E01223">
              <w:rPr>
                <w:rFonts w:ascii="Times New Roman" w:hAnsi="Times New Roman"/>
                <w:b/>
                <w:sz w:val="22"/>
                <w:szCs w:val="22"/>
              </w:rPr>
              <w:t>8</w:t>
            </w:r>
            <w:r w:rsidR="00D86F2F" w:rsidRPr="00E01223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581</w:t>
            </w:r>
          </w:p>
        </w:tc>
        <w:tc>
          <w:tcPr>
            <w:tcW w:w="859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E01223" w:rsidRDefault="00FE35ED" w:rsidP="00A217CB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E01223">
              <w:rPr>
                <w:rFonts w:ascii="Times New Roman" w:hAnsi="Times New Roman"/>
                <w:b/>
                <w:sz w:val="22"/>
                <w:szCs w:val="22"/>
              </w:rPr>
              <w:t>2 968 764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94442F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806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D86F2F" w:rsidP="00C252E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8 </w:t>
            </w:r>
            <w:r w:rsidR="00C252E0">
              <w:rPr>
                <w:rFonts w:ascii="Times New Roman" w:hAnsi="Times New Roman"/>
                <w:sz w:val="22"/>
                <w:szCs w:val="22"/>
              </w:rPr>
              <w:t>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00</w:t>
            </w:r>
          </w:p>
        </w:tc>
        <w:tc>
          <w:tcPr>
            <w:tcW w:w="859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0164A0" w:rsidP="00FE35E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8 </w:t>
            </w:r>
            <w:r w:rsidR="00FE35ED">
              <w:rPr>
                <w:rFonts w:ascii="Times New Roman" w:hAnsi="Times New Roman"/>
                <w:sz w:val="22"/>
                <w:szCs w:val="22"/>
              </w:rPr>
              <w:t>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00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94442F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806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D86F2F" w:rsidP="00C252E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8 </w:t>
            </w:r>
            <w:r w:rsidR="00C252E0">
              <w:rPr>
                <w:rFonts w:ascii="Times New Roman" w:hAnsi="Times New Roman"/>
                <w:sz w:val="22"/>
                <w:szCs w:val="22"/>
              </w:rPr>
              <w:t>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00</w:t>
            </w:r>
          </w:p>
        </w:tc>
        <w:tc>
          <w:tcPr>
            <w:tcW w:w="859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C252E0" w:rsidP="00FE35E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8 </w:t>
            </w:r>
            <w:r w:rsidR="00FE35ED">
              <w:rPr>
                <w:rFonts w:ascii="Times New Roman" w:hAnsi="Times New Roman"/>
                <w:sz w:val="22"/>
                <w:szCs w:val="22"/>
              </w:rPr>
              <w:t>0</w:t>
            </w:r>
            <w:r w:rsidR="000164A0" w:rsidRPr="00A36166">
              <w:rPr>
                <w:rFonts w:ascii="Times New Roman" w:hAnsi="Times New Roman"/>
                <w:sz w:val="22"/>
                <w:szCs w:val="22"/>
              </w:rPr>
              <w:t>00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94442F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daňové poradenstvo</w:t>
            </w:r>
          </w:p>
        </w:tc>
        <w:tc>
          <w:tcPr>
            <w:tcW w:w="806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641E93" w:rsidP="00641E9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</w:t>
            </w:r>
            <w:r w:rsidR="00C252E0">
              <w:rPr>
                <w:rFonts w:ascii="Times New Roman" w:hAnsi="Times New Roman"/>
                <w:sz w:val="22"/>
                <w:szCs w:val="22"/>
              </w:rPr>
              <w:t>5</w:t>
            </w: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859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FE35ED" w:rsidP="00C252E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775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FD25B7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0164A0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84554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prepravné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641E93" w:rsidP="00641E9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sz w:val="22"/>
                <w:szCs w:val="22"/>
              </w:rPr>
              <w:t>267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517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1 8</w:t>
            </w:r>
            <w:r>
              <w:rPr>
                <w:rFonts w:ascii="Times New Roman" w:hAnsi="Times New Roman"/>
                <w:sz w:val="22"/>
                <w:szCs w:val="22"/>
              </w:rPr>
              <w:t>57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376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84554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opravy a údržba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641E93" w:rsidP="00641E9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</w:t>
            </w:r>
            <w:r w:rsidR="00C252E0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8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11</w:t>
            </w:r>
            <w:r w:rsidR="00CF5568" w:rsidRPr="00A36166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5</w:t>
            </w:r>
            <w:r>
              <w:rPr>
                <w:rFonts w:ascii="Times New Roman" w:hAnsi="Times New Roman"/>
                <w:sz w:val="22"/>
                <w:szCs w:val="22"/>
              </w:rPr>
              <w:t>51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</w:tr>
      <w:tr w:rsidR="000164A0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84554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provízie pri predaji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641E93" w:rsidP="00641E9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400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C252E0">
              <w:rPr>
                <w:rFonts w:ascii="Times New Roman" w:hAnsi="Times New Roman"/>
                <w:sz w:val="22"/>
                <w:szCs w:val="22"/>
              </w:rPr>
              <w:t>5</w:t>
            </w:r>
            <w:r>
              <w:rPr>
                <w:rFonts w:ascii="Times New Roman" w:hAnsi="Times New Roman"/>
                <w:sz w:val="22"/>
                <w:szCs w:val="22"/>
              </w:rPr>
              <w:t>51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61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539</w:t>
            </w:r>
          </w:p>
        </w:tc>
      </w:tr>
      <w:tr w:rsidR="009C16C2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C16C2" w:rsidRPr="00A36166" w:rsidRDefault="009C16C2" w:rsidP="0084554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reprezentačné náklady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C16C2" w:rsidRPr="00A36166" w:rsidRDefault="009C16C2" w:rsidP="00641E9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21 0</w:t>
            </w:r>
            <w:r w:rsidR="00641E93">
              <w:rPr>
                <w:rFonts w:ascii="Times New Roman" w:hAnsi="Times New Roman"/>
                <w:sz w:val="22"/>
                <w:szCs w:val="22"/>
              </w:rPr>
              <w:t>36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16C2" w:rsidRPr="00A36166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21 210</w:t>
            </w:r>
          </w:p>
        </w:tc>
      </w:tr>
      <w:tr w:rsidR="009C16C2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C16C2" w:rsidRPr="00A36166" w:rsidRDefault="009C16C2" w:rsidP="0084554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cestovné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C16C2" w:rsidRPr="00A36166" w:rsidRDefault="00641E93" w:rsidP="00641E9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41</w:t>
            </w:r>
            <w:r w:rsidR="009C16C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</w:t>
            </w:r>
            <w:r w:rsidR="009C16C2">
              <w:rPr>
                <w:rFonts w:ascii="Times New Roman" w:hAnsi="Times New Roman"/>
                <w:sz w:val="22"/>
                <w:szCs w:val="22"/>
              </w:rPr>
              <w:t>84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16C2" w:rsidRPr="00A36166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22 843</w:t>
            </w:r>
          </w:p>
        </w:tc>
      </w:tr>
      <w:tr w:rsidR="009C16C2" w:rsidRPr="00A36166" w:rsidTr="003A4792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C16C2" w:rsidRPr="00A36166" w:rsidRDefault="009C16C2" w:rsidP="0084554C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ostatné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C16C2" w:rsidRPr="00A36166" w:rsidRDefault="00005C3C" w:rsidP="00641E93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="00641E93">
              <w:rPr>
                <w:rFonts w:ascii="Times New Roman" w:hAnsi="Times New Roman"/>
                <w:sz w:val="22"/>
                <w:szCs w:val="22"/>
              </w:rPr>
              <w:t>61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41E93">
              <w:rPr>
                <w:rFonts w:ascii="Times New Roman" w:hAnsi="Times New Roman"/>
                <w:sz w:val="22"/>
                <w:szCs w:val="22"/>
              </w:rPr>
              <w:t>327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16C2" w:rsidRPr="00A36166" w:rsidRDefault="00FE35ED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345 515</w:t>
            </w:r>
          </w:p>
        </w:tc>
      </w:tr>
    </w:tbl>
    <w:p w:rsidR="0094442F" w:rsidRPr="00A36166" w:rsidRDefault="0094442F" w:rsidP="00B70413">
      <w:pPr>
        <w:rPr>
          <w:rFonts w:ascii="Times New Roman" w:hAnsi="Times New Roman"/>
          <w:b/>
          <w:bCs/>
          <w:sz w:val="22"/>
          <w:szCs w:val="22"/>
        </w:rPr>
      </w:pPr>
    </w:p>
    <w:p w:rsidR="005F5197" w:rsidRPr="00A36166" w:rsidRDefault="00005C3C" w:rsidP="00B70413">
      <w:pPr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</w:rPr>
        <w:t>H</w:t>
      </w:r>
      <w:r w:rsidR="00B70413" w:rsidRPr="00A36166">
        <w:rPr>
          <w:rFonts w:ascii="Times New Roman" w:hAnsi="Times New Roman"/>
          <w:b/>
          <w:bCs/>
          <w:sz w:val="22"/>
          <w:szCs w:val="22"/>
        </w:rPr>
        <w:t>.</w:t>
      </w:r>
      <w:r w:rsidR="008478B5" w:rsidRPr="00A36166">
        <w:rPr>
          <w:rFonts w:ascii="Times New Roman" w:hAnsi="Times New Roman"/>
          <w:b/>
          <w:bCs/>
          <w:sz w:val="22"/>
          <w:szCs w:val="22"/>
        </w:rPr>
        <w:t xml:space="preserve"> </w:t>
      </w:r>
      <w:r w:rsidR="00B70413" w:rsidRPr="00A36166">
        <w:rPr>
          <w:rFonts w:ascii="Times New Roman" w:hAnsi="Times New Roman"/>
          <w:b/>
          <w:bCs/>
          <w:sz w:val="22"/>
          <w:szCs w:val="22"/>
        </w:rPr>
        <w:t>b.)</w:t>
      </w:r>
      <w:r w:rsidR="00B70413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  <w:r w:rsidR="008478B5" w:rsidRPr="00A36166">
        <w:rPr>
          <w:rFonts w:ascii="Times New Roman" w:hAnsi="Times New Roman"/>
          <w:b/>
          <w:bCs/>
          <w:sz w:val="22"/>
          <w:szCs w:val="22"/>
          <w:u w:val="single"/>
        </w:rPr>
        <w:t>O</w:t>
      </w:r>
      <w:r w:rsidR="005F5197" w:rsidRPr="00A36166">
        <w:rPr>
          <w:rFonts w:ascii="Times New Roman" w:hAnsi="Times New Roman"/>
          <w:b/>
          <w:bCs/>
          <w:sz w:val="22"/>
          <w:szCs w:val="22"/>
          <w:u w:val="single"/>
        </w:rPr>
        <w:t>statn</w:t>
      </w:r>
      <w:r w:rsidR="008478B5" w:rsidRPr="00A36166">
        <w:rPr>
          <w:rFonts w:ascii="Times New Roman" w:hAnsi="Times New Roman"/>
          <w:b/>
          <w:bCs/>
          <w:sz w:val="22"/>
          <w:szCs w:val="22"/>
          <w:u w:val="single"/>
        </w:rPr>
        <w:t>é náklady</w:t>
      </w:r>
      <w:r w:rsidR="005F5197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 z hospodárskej činnosti</w:t>
      </w:r>
    </w:p>
    <w:p w:rsidR="005F5197" w:rsidRPr="00A36166" w:rsidRDefault="005F5197" w:rsidP="005F5197">
      <w:pPr>
        <w:rPr>
          <w:rFonts w:ascii="Times New Roman" w:hAnsi="Times New Roman"/>
          <w:b/>
          <w:bCs/>
          <w:sz w:val="22"/>
          <w:szCs w:val="22"/>
          <w:u w:val="single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629"/>
        <w:gridCol w:w="1602"/>
        <w:gridCol w:w="1707"/>
      </w:tblGrid>
      <w:tr w:rsidR="005F5197" w:rsidRPr="00A36166" w:rsidTr="005B527A">
        <w:trPr>
          <w:trHeight w:val="433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F5197" w:rsidRPr="00A36166" w:rsidRDefault="005F5197" w:rsidP="003A4792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V €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F5197" w:rsidRPr="00A36166" w:rsidRDefault="005F5197" w:rsidP="00641E93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641E93">
              <w:rPr>
                <w:rFonts w:ascii="Times New Roman" w:hAnsi="Times New Roman"/>
              </w:rPr>
              <w:t>8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F5197" w:rsidRPr="00A36166" w:rsidRDefault="005F5197" w:rsidP="00641E93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641E93">
              <w:rPr>
                <w:rFonts w:ascii="Times New Roman" w:hAnsi="Times New Roman"/>
              </w:rPr>
              <w:t>7</w:t>
            </w:r>
          </w:p>
        </w:tc>
      </w:tr>
      <w:tr w:rsidR="000164A0" w:rsidRPr="00A36166" w:rsidTr="005B527A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>,</w:t>
            </w: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</w:p>
          <w:p w:rsidR="000164A0" w:rsidRPr="00A36166" w:rsidRDefault="000164A0" w:rsidP="003A4792">
            <w:pPr>
              <w:rPr>
                <w:rFonts w:ascii="Times New Roman" w:hAnsi="Times New Roman"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>z toho: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E01223" w:rsidRDefault="00766D80" w:rsidP="007D296E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E01223">
              <w:rPr>
                <w:rFonts w:ascii="Times New Roman" w:hAnsi="Times New Roman"/>
                <w:b/>
                <w:sz w:val="22"/>
                <w:szCs w:val="22"/>
              </w:rPr>
              <w:t>7</w:t>
            </w:r>
            <w:r w:rsidR="007D296E">
              <w:rPr>
                <w:rFonts w:ascii="Times New Roman" w:hAnsi="Times New Roman"/>
                <w:b/>
                <w:sz w:val="22"/>
                <w:szCs w:val="22"/>
              </w:rPr>
              <w:t>50</w:t>
            </w:r>
            <w:r w:rsidR="00D86F2F" w:rsidRPr="00E01223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 w:rsidR="007D296E">
              <w:rPr>
                <w:rFonts w:ascii="Times New Roman" w:hAnsi="Times New Roman"/>
                <w:b/>
                <w:sz w:val="22"/>
                <w:szCs w:val="22"/>
              </w:rPr>
              <w:t>003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E01223" w:rsidRDefault="00641E93" w:rsidP="00A217CB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E01223">
              <w:rPr>
                <w:rFonts w:ascii="Times New Roman" w:hAnsi="Times New Roman"/>
                <w:b/>
                <w:sz w:val="22"/>
                <w:szCs w:val="22"/>
              </w:rPr>
              <w:t>379 852</w:t>
            </w:r>
          </w:p>
        </w:tc>
      </w:tr>
      <w:tr w:rsidR="000164A0" w:rsidRPr="00A36166" w:rsidTr="005B527A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dary 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66D80" w:rsidP="007D296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="007D296E">
              <w:rPr>
                <w:rFonts w:ascii="Times New Roman" w:hAnsi="Times New Roman"/>
                <w:sz w:val="22"/>
                <w:szCs w:val="22"/>
              </w:rPr>
              <w:t>8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7D296E">
              <w:rPr>
                <w:rFonts w:ascii="Times New Roman" w:hAnsi="Times New Roman"/>
                <w:sz w:val="22"/>
                <w:szCs w:val="22"/>
              </w:rPr>
              <w:t>933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641E93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472</w:t>
            </w:r>
          </w:p>
        </w:tc>
      </w:tr>
      <w:tr w:rsidR="000164A0" w:rsidRPr="00A36166" w:rsidTr="005B527A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1164C3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</w:t>
            </w:r>
            <w:r w:rsidR="000164A0" w:rsidRPr="00A36166">
              <w:rPr>
                <w:rFonts w:ascii="Times New Roman" w:hAnsi="Times New Roman"/>
                <w:sz w:val="22"/>
                <w:szCs w:val="22"/>
              </w:rPr>
              <w:t>okuty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, penále, úroky z omeškania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D296E" w:rsidP="00766D8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6 984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641E93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-47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</w:tr>
      <w:tr w:rsidR="000164A0" w:rsidRPr="00A36166" w:rsidTr="005B527A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odpis pohľadávok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766D8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641E93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066</w:t>
            </w:r>
          </w:p>
        </w:tc>
      </w:tr>
      <w:tr w:rsidR="000164A0" w:rsidRPr="00A36166" w:rsidTr="005B527A">
        <w:trPr>
          <w:trHeight w:val="377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príspevky PO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D296E" w:rsidP="00766D8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15 565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641E93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12 </w:t>
            </w:r>
            <w:r>
              <w:rPr>
                <w:rFonts w:ascii="Times New Roman" w:hAnsi="Times New Roman"/>
                <w:sz w:val="22"/>
                <w:szCs w:val="22"/>
              </w:rPr>
              <w:t>34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</w:tr>
      <w:tr w:rsidR="000164A0" w:rsidRPr="00A36166" w:rsidTr="005B527A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poistenie majetku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D86F2F" w:rsidP="007D296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6</w:t>
            </w:r>
            <w:r w:rsidR="007D296E">
              <w:rPr>
                <w:rFonts w:ascii="Times New Roman" w:hAnsi="Times New Roman"/>
                <w:sz w:val="22"/>
                <w:szCs w:val="22"/>
              </w:rPr>
              <w:t>8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7D296E">
              <w:rPr>
                <w:rFonts w:ascii="Times New Roman" w:hAnsi="Times New Roman"/>
                <w:sz w:val="22"/>
                <w:szCs w:val="22"/>
              </w:rPr>
              <w:t>573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641E93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62 </w:t>
            </w:r>
            <w:r>
              <w:rPr>
                <w:rFonts w:ascii="Times New Roman" w:hAnsi="Times New Roman"/>
                <w:sz w:val="22"/>
                <w:szCs w:val="22"/>
              </w:rPr>
              <w:t>64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</w:tr>
      <w:tr w:rsidR="000164A0" w:rsidRPr="00A36166" w:rsidTr="005B527A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náklady na vypustené emisie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66D80" w:rsidP="00AE4C0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="00AE4C0C">
              <w:rPr>
                <w:rFonts w:ascii="Times New Roman" w:hAnsi="Times New Roman"/>
                <w:sz w:val="22"/>
                <w:szCs w:val="22"/>
              </w:rPr>
              <w:t>77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AE4C0C">
              <w:rPr>
                <w:rFonts w:ascii="Times New Roman" w:hAnsi="Times New Roman"/>
                <w:sz w:val="22"/>
                <w:szCs w:val="22"/>
              </w:rPr>
              <w:t>21</w:t>
            </w:r>
            <w:r w:rsidR="007D296E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641E93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256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68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9</w:t>
            </w:r>
          </w:p>
        </w:tc>
      </w:tr>
      <w:tr w:rsidR="000164A0" w:rsidRPr="00A36166" w:rsidTr="005B527A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AD3398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kompenzácie za znečistenie ovzdušia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AF18BC" w:rsidP="00AF18B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 xml:space="preserve">1 </w:t>
            </w:r>
            <w:r>
              <w:rPr>
                <w:rFonts w:ascii="Times New Roman" w:hAnsi="Times New Roman"/>
                <w:sz w:val="22"/>
                <w:szCs w:val="22"/>
              </w:rPr>
              <w:t>6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>83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641E93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1 </w:t>
            </w:r>
            <w:r>
              <w:rPr>
                <w:rFonts w:ascii="Times New Roman" w:hAnsi="Times New Roman"/>
                <w:sz w:val="22"/>
                <w:szCs w:val="22"/>
              </w:rPr>
              <w:t>6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83</w:t>
            </w:r>
          </w:p>
        </w:tc>
      </w:tr>
      <w:tr w:rsidR="000164A0" w:rsidRPr="00A36166" w:rsidTr="005B527A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manká a škody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7D296E" w:rsidP="007D296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36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31</w:t>
            </w:r>
            <w:r w:rsidR="00D86F2F" w:rsidRPr="00A36166">
              <w:rPr>
                <w:rFonts w:ascii="Times New Roman" w:hAnsi="Times New Roman"/>
                <w:sz w:val="22"/>
                <w:szCs w:val="22"/>
              </w:rPr>
              <w:t>9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641E93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52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9</w:t>
            </w:r>
          </w:p>
        </w:tc>
      </w:tr>
      <w:tr w:rsidR="000164A0" w:rsidRPr="00A36166" w:rsidTr="005B527A">
        <w:trPr>
          <w:trHeight w:val="330"/>
          <w:jc w:val="center"/>
        </w:trPr>
        <w:tc>
          <w:tcPr>
            <w:tcW w:w="3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1164C3" w:rsidP="003A4792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</w:t>
            </w:r>
            <w:r w:rsidR="000164A0" w:rsidRPr="00A36166">
              <w:rPr>
                <w:rFonts w:ascii="Times New Roman" w:hAnsi="Times New Roman"/>
                <w:sz w:val="22"/>
                <w:szCs w:val="22"/>
              </w:rPr>
              <w:t>statné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AE4C0C" w:rsidP="00AE4C0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="001164C3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="007D296E">
              <w:rPr>
                <w:rFonts w:ascii="Times New Roman" w:hAnsi="Times New Roman"/>
                <w:sz w:val="22"/>
                <w:szCs w:val="22"/>
              </w:rPr>
              <w:t>3</w:t>
            </w:r>
            <w:r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641E93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10 </w:t>
            </w:r>
            <w:r>
              <w:rPr>
                <w:rFonts w:ascii="Times New Roman" w:hAnsi="Times New Roman"/>
                <w:sz w:val="22"/>
                <w:szCs w:val="22"/>
              </w:rPr>
              <w:t>8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9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</w:tr>
    </w:tbl>
    <w:p w:rsidR="00E01223" w:rsidRDefault="00E01223" w:rsidP="00B70413">
      <w:pPr>
        <w:pStyle w:val="Nzov"/>
        <w:jc w:val="left"/>
        <w:rPr>
          <w:rFonts w:ascii="Times New Roman" w:hAnsi="Times New Roman"/>
          <w:sz w:val="22"/>
          <w:szCs w:val="22"/>
        </w:rPr>
      </w:pPr>
    </w:p>
    <w:p w:rsidR="00E01223" w:rsidRDefault="00E01223">
      <w:pPr>
        <w:suppressAutoHyphens w:val="0"/>
        <w:jc w:val="left"/>
        <w:rPr>
          <w:rFonts w:ascii="Times New Roman" w:hAnsi="Times New Roman"/>
          <w:b/>
          <w:bCs/>
          <w:kern w:val="1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br w:type="page"/>
      </w:r>
    </w:p>
    <w:p w:rsidR="005B527A" w:rsidRPr="00A36166" w:rsidRDefault="00005C3C" w:rsidP="00B70413">
      <w:pPr>
        <w:pStyle w:val="Nzov"/>
        <w:jc w:val="left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lastRenderedPageBreak/>
        <w:t>H</w:t>
      </w:r>
      <w:r w:rsidR="00B70413" w:rsidRPr="00A36166">
        <w:rPr>
          <w:rFonts w:ascii="Times New Roman" w:hAnsi="Times New Roman"/>
          <w:sz w:val="22"/>
          <w:szCs w:val="22"/>
        </w:rPr>
        <w:t>.</w:t>
      </w:r>
      <w:r w:rsidR="008478B5" w:rsidRPr="00A36166">
        <w:rPr>
          <w:rFonts w:ascii="Times New Roman" w:hAnsi="Times New Roman"/>
          <w:sz w:val="22"/>
          <w:szCs w:val="22"/>
        </w:rPr>
        <w:t xml:space="preserve"> </w:t>
      </w:r>
      <w:r w:rsidR="00B70413" w:rsidRPr="00A36166">
        <w:rPr>
          <w:rFonts w:ascii="Times New Roman" w:hAnsi="Times New Roman"/>
          <w:sz w:val="22"/>
          <w:szCs w:val="22"/>
        </w:rPr>
        <w:t>c.)</w:t>
      </w:r>
      <w:r w:rsidR="00B70413" w:rsidRPr="00A36166">
        <w:rPr>
          <w:rFonts w:ascii="Times New Roman" w:hAnsi="Times New Roman"/>
          <w:sz w:val="22"/>
          <w:szCs w:val="22"/>
          <w:u w:val="single"/>
        </w:rPr>
        <w:t xml:space="preserve"> </w:t>
      </w:r>
      <w:r w:rsidR="005B527A" w:rsidRPr="00A36166">
        <w:rPr>
          <w:rFonts w:ascii="Times New Roman" w:hAnsi="Times New Roman"/>
          <w:sz w:val="22"/>
          <w:szCs w:val="22"/>
          <w:u w:val="single"/>
        </w:rPr>
        <w:t>Významné položky finančných nákladov</w:t>
      </w:r>
    </w:p>
    <w:tbl>
      <w:tblPr>
        <w:tblW w:w="10005" w:type="dxa"/>
        <w:jc w:val="center"/>
        <w:tblLayout w:type="fixed"/>
        <w:tblLook w:val="0000" w:firstRow="0" w:lastRow="0" w:firstColumn="0" w:lastColumn="0" w:noHBand="0" w:noVBand="0"/>
      </w:tblPr>
      <w:tblGrid>
        <w:gridCol w:w="6567"/>
        <w:gridCol w:w="1701"/>
        <w:gridCol w:w="1737"/>
      </w:tblGrid>
      <w:tr w:rsidR="007B7CA0" w:rsidRPr="00A36166" w:rsidTr="000A0B2B">
        <w:trPr>
          <w:trHeight w:val="425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7CA0" w:rsidRPr="00A36166" w:rsidRDefault="007B7CA0" w:rsidP="000A0B2B">
            <w:pPr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V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7CA0" w:rsidRPr="00A36166" w:rsidRDefault="007B7CA0" w:rsidP="002C1BC0">
            <w:pPr>
              <w:snapToGrid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201</w:t>
            </w:r>
            <w:r w:rsidR="002C1BC0">
              <w:rPr>
                <w:rFonts w:ascii="Times New Roman" w:hAnsi="Times New Roman"/>
                <w:b/>
                <w:sz w:val="22"/>
                <w:szCs w:val="22"/>
              </w:rPr>
              <w:t>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7CA0" w:rsidRPr="00A36166" w:rsidRDefault="007B7CA0" w:rsidP="002C1BC0">
            <w:pPr>
              <w:snapToGrid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sz w:val="22"/>
                <w:szCs w:val="22"/>
              </w:rPr>
              <w:t>201</w:t>
            </w:r>
            <w:r w:rsidR="002C1BC0">
              <w:rPr>
                <w:rFonts w:ascii="Times New Roman" w:hAnsi="Times New Roman"/>
                <w:b/>
                <w:sz w:val="22"/>
                <w:szCs w:val="22"/>
              </w:rPr>
              <w:t>7</w:t>
            </w:r>
          </w:p>
        </w:tc>
      </w:tr>
      <w:tr w:rsidR="000164A0" w:rsidRPr="00A36166" w:rsidTr="000A0B2B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0A0B2B">
            <w:pPr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Finančné náklady, </w:t>
            </w:r>
          </w:p>
          <w:p w:rsidR="000164A0" w:rsidRPr="00A36166" w:rsidRDefault="000164A0" w:rsidP="000A0B2B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>z toho: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E01223" w:rsidRDefault="002C1BC0" w:rsidP="002C1BC0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963</w:t>
            </w:r>
            <w:r w:rsidR="001164C3" w:rsidRPr="00E01223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7</w:t>
            </w:r>
            <w:r w:rsidR="00AF18BC" w:rsidRPr="00E01223">
              <w:rPr>
                <w:rFonts w:ascii="Times New Roman" w:hAnsi="Times New Roman"/>
                <w:b/>
                <w:sz w:val="22"/>
                <w:szCs w:val="22"/>
              </w:rPr>
              <w:t>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3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E01223" w:rsidRDefault="002C1BC0" w:rsidP="00A217CB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E01223">
              <w:rPr>
                <w:rFonts w:ascii="Times New Roman" w:hAnsi="Times New Roman"/>
                <w:b/>
                <w:sz w:val="22"/>
                <w:szCs w:val="22"/>
              </w:rPr>
              <w:t>202 095</w:t>
            </w:r>
          </w:p>
        </w:tc>
      </w:tr>
      <w:tr w:rsidR="000164A0" w:rsidRPr="00A36166" w:rsidTr="000A0B2B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0164A0" w:rsidRPr="00A36166" w:rsidRDefault="000164A0" w:rsidP="000A0B2B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Kurzové straty,  z toho: </w:t>
            </w:r>
          </w:p>
          <w:p w:rsidR="000164A0" w:rsidRPr="00A36166" w:rsidRDefault="000164A0" w:rsidP="0098445D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Kurzové straty ku dňu, ku ktorému sa zostavuje účtovná závierka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0164A0" w:rsidRPr="00A36166" w:rsidRDefault="002C1BC0" w:rsidP="000D426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206</w:t>
            </w:r>
            <w:r w:rsidR="001164C3"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sz w:val="22"/>
                <w:szCs w:val="22"/>
              </w:rPr>
              <w:t>921</w:t>
            </w:r>
          </w:p>
          <w:p w:rsidR="001164C3" w:rsidRPr="00A36166" w:rsidRDefault="00266F60" w:rsidP="00266F6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28</w:t>
            </w:r>
            <w:r w:rsidR="001164C3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AF18BC">
              <w:rPr>
                <w:rFonts w:ascii="Times New Roman" w:hAnsi="Times New Roman"/>
                <w:sz w:val="22"/>
                <w:szCs w:val="22"/>
              </w:rPr>
              <w:t>3</w:t>
            </w:r>
            <w:r w:rsidR="001164C3" w:rsidRPr="00A36166">
              <w:rPr>
                <w:rFonts w:ascii="Times New Roman" w:hAnsi="Times New Roman"/>
                <w:sz w:val="22"/>
                <w:szCs w:val="22"/>
              </w:rPr>
              <w:t>8</w:t>
            </w:r>
            <w:r>
              <w:rPr>
                <w:rFonts w:ascii="Times New Roman" w:hAnsi="Times New Roman"/>
                <w:sz w:val="22"/>
                <w:szCs w:val="22"/>
              </w:rPr>
              <w:t>7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2C1BC0" w:rsidRPr="00A36166" w:rsidRDefault="002C1BC0" w:rsidP="002C1BC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sz w:val="22"/>
                <w:szCs w:val="22"/>
              </w:rPr>
              <w:t>444</w:t>
            </w:r>
          </w:p>
          <w:p w:rsidR="000164A0" w:rsidRPr="00A36166" w:rsidRDefault="002C1BC0" w:rsidP="002C1BC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30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</w:tr>
      <w:tr w:rsidR="000164A0" w:rsidRPr="00A36166" w:rsidTr="000A0B2B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0A0B2B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Ostatné významné položky finančných nákladov,</w:t>
            </w:r>
          </w:p>
          <w:p w:rsidR="000164A0" w:rsidRPr="00A36166" w:rsidRDefault="000164A0" w:rsidP="000A0B2B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z toho: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AF18B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0164A0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164A0" w:rsidRPr="00A36166" w:rsidTr="000A0B2B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98445D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Nákladové úroky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1164C3" w:rsidP="002C1BC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 w:rsidR="002C1BC0">
              <w:rPr>
                <w:rFonts w:ascii="Times New Roman" w:hAnsi="Times New Roman"/>
                <w:sz w:val="22"/>
                <w:szCs w:val="22"/>
              </w:rPr>
              <w:t>30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2C1BC0">
              <w:rPr>
                <w:rFonts w:ascii="Times New Roman" w:hAnsi="Times New Roman"/>
                <w:sz w:val="22"/>
                <w:szCs w:val="22"/>
              </w:rPr>
              <w:t>7</w:t>
            </w:r>
            <w:r w:rsidR="00AF18BC">
              <w:rPr>
                <w:rFonts w:ascii="Times New Roman" w:hAnsi="Times New Roman"/>
                <w:sz w:val="22"/>
                <w:szCs w:val="22"/>
              </w:rPr>
              <w:t>3</w:t>
            </w:r>
            <w:r w:rsidR="002C1BC0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2C1BC0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19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503</w:t>
            </w:r>
          </w:p>
        </w:tc>
      </w:tr>
      <w:tr w:rsidR="000164A0" w:rsidRPr="00A36166" w:rsidTr="000A0B2B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3C64DD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Náklady na derivátové operácie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266F60" w:rsidP="00266F6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25</w:t>
            </w:r>
            <w:r w:rsidR="001164C3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="00AF18BC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2C1BC0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4</w:t>
            </w:r>
            <w:r>
              <w:rPr>
                <w:rFonts w:ascii="Times New Roman" w:hAnsi="Times New Roman"/>
                <w:sz w:val="22"/>
                <w:szCs w:val="22"/>
              </w:rPr>
              <w:t>9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110</w:t>
            </w:r>
          </w:p>
        </w:tc>
      </w:tr>
      <w:tr w:rsidR="000164A0" w:rsidRPr="00A36166" w:rsidTr="000A0B2B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6327B1">
            <w:pPr>
              <w:snapToGrid w:val="0"/>
              <w:rPr>
                <w:rFonts w:ascii="Times New Roman" w:hAnsi="Times New Roman"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Predané cenné papiere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266F60" w:rsidP="006327B1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2C1BC0">
              <w:rPr>
                <w:rFonts w:ascii="Times New Roman" w:hAnsi="Times New Roman"/>
                <w:sz w:val="22"/>
                <w:szCs w:val="22"/>
              </w:rPr>
              <w:t>576 497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AF18BC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</w:tr>
      <w:tr w:rsidR="000164A0" w:rsidRPr="00A36166" w:rsidTr="000A0B2B">
        <w:trPr>
          <w:trHeight w:val="330"/>
          <w:jc w:val="center"/>
        </w:trPr>
        <w:tc>
          <w:tcPr>
            <w:tcW w:w="6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0164A0" w:rsidP="00D55788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 xml:space="preserve">Ostatné finančné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164A0" w:rsidRPr="00A36166" w:rsidRDefault="00AF18BC" w:rsidP="00266F6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="00266F60">
              <w:rPr>
                <w:rFonts w:ascii="Times New Roman" w:hAnsi="Times New Roman"/>
                <w:sz w:val="22"/>
                <w:szCs w:val="22"/>
              </w:rPr>
              <w:t>3</w:t>
            </w:r>
            <w:r w:rsidR="001164C3"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8</w:t>
            </w:r>
            <w:r w:rsidR="00266F60">
              <w:rPr>
                <w:rFonts w:ascii="Times New Roman" w:hAnsi="Times New Roman"/>
                <w:sz w:val="22"/>
                <w:szCs w:val="22"/>
              </w:rPr>
              <w:t>41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64A0" w:rsidRPr="00A36166" w:rsidRDefault="002C1BC0" w:rsidP="00A217C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22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>3</w:t>
            </w:r>
            <w:r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</w:tr>
    </w:tbl>
    <w:p w:rsidR="005B527A" w:rsidRPr="00A36166" w:rsidRDefault="005B527A" w:rsidP="007B7CA0">
      <w:pPr>
        <w:rPr>
          <w:rFonts w:ascii="Times New Roman" w:hAnsi="Times New Roman"/>
        </w:rPr>
      </w:pPr>
    </w:p>
    <w:p w:rsidR="00BA4DCD" w:rsidRPr="00A36166" w:rsidRDefault="00BA4DCD" w:rsidP="000D426C">
      <w:pPr>
        <w:rPr>
          <w:rFonts w:ascii="Times New Roman" w:hAnsi="Times New Roman"/>
          <w:b/>
          <w:bCs/>
          <w:sz w:val="22"/>
          <w:szCs w:val="22"/>
        </w:rPr>
      </w:pPr>
    </w:p>
    <w:p w:rsidR="00C23237" w:rsidRPr="00A36166" w:rsidRDefault="00C23237" w:rsidP="00D608E8">
      <w:pPr>
        <w:rPr>
          <w:rFonts w:ascii="Times New Roman" w:hAnsi="Times New Roman"/>
          <w:b/>
          <w:bCs/>
          <w:sz w:val="22"/>
          <w:szCs w:val="22"/>
        </w:rPr>
      </w:pPr>
    </w:p>
    <w:p w:rsidR="00FF33BD" w:rsidRPr="00A36166" w:rsidRDefault="00005C3C" w:rsidP="00FC75D6">
      <w:pPr>
        <w:jc w:val="center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</w:rPr>
        <w:t>I</w:t>
      </w:r>
      <w:r w:rsidR="00FF33BD" w:rsidRPr="00A36166">
        <w:rPr>
          <w:rFonts w:ascii="Times New Roman" w:hAnsi="Times New Roman"/>
          <w:b/>
          <w:bCs/>
          <w:sz w:val="22"/>
          <w:szCs w:val="22"/>
        </w:rPr>
        <w:t>.</w:t>
      </w:r>
      <w:r w:rsidR="00FF33BD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  <w:r w:rsidR="00224113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INFORMÁCIE K ÚDAJOM O </w:t>
      </w:r>
      <w:r w:rsidR="00FF33BD" w:rsidRPr="00A36166">
        <w:rPr>
          <w:rFonts w:ascii="Times New Roman" w:hAnsi="Times New Roman"/>
          <w:b/>
          <w:bCs/>
          <w:sz w:val="22"/>
          <w:szCs w:val="22"/>
          <w:u w:val="single"/>
        </w:rPr>
        <w:t>DA</w:t>
      </w:r>
      <w:r w:rsidR="00224113" w:rsidRPr="00A36166">
        <w:rPr>
          <w:rFonts w:ascii="Times New Roman" w:hAnsi="Times New Roman"/>
          <w:b/>
          <w:bCs/>
          <w:sz w:val="22"/>
          <w:szCs w:val="22"/>
          <w:u w:val="single"/>
        </w:rPr>
        <w:t>NI</w:t>
      </w:r>
      <w:r w:rsidR="00FF33BD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 Z</w:t>
      </w:r>
      <w:r w:rsidR="007B7CA0" w:rsidRPr="00A36166">
        <w:rPr>
          <w:rFonts w:ascii="Times New Roman" w:hAnsi="Times New Roman"/>
          <w:b/>
          <w:bCs/>
          <w:sz w:val="22"/>
          <w:szCs w:val="22"/>
          <w:u w:val="single"/>
        </w:rPr>
        <w:t> </w:t>
      </w:r>
      <w:r w:rsidR="00FF33BD" w:rsidRPr="00A36166">
        <w:rPr>
          <w:rFonts w:ascii="Times New Roman" w:hAnsi="Times New Roman"/>
          <w:b/>
          <w:bCs/>
          <w:sz w:val="22"/>
          <w:szCs w:val="22"/>
          <w:u w:val="single"/>
        </w:rPr>
        <w:t>PRÍJMU</w:t>
      </w:r>
    </w:p>
    <w:p w:rsidR="007B7CA0" w:rsidRPr="00A36166" w:rsidRDefault="007B7CA0">
      <w:pPr>
        <w:rPr>
          <w:rFonts w:ascii="Times New Roman" w:hAnsi="Times New Roman"/>
          <w:b/>
          <w:bCs/>
          <w:sz w:val="22"/>
          <w:szCs w:val="22"/>
          <w:u w:val="single"/>
        </w:rPr>
      </w:pPr>
    </w:p>
    <w:p w:rsidR="00BA4DCD" w:rsidRPr="00A36166" w:rsidRDefault="00BA4DCD">
      <w:pPr>
        <w:rPr>
          <w:rFonts w:ascii="Times New Roman" w:hAnsi="Times New Roman"/>
          <w:b/>
          <w:bCs/>
          <w:sz w:val="22"/>
          <w:szCs w:val="22"/>
        </w:rPr>
      </w:pPr>
    </w:p>
    <w:p w:rsidR="00E720D3" w:rsidRPr="00A36166" w:rsidRDefault="00005C3C">
      <w:pPr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</w:rPr>
        <w:t>I</w:t>
      </w:r>
      <w:r w:rsidR="0045778A" w:rsidRPr="00A36166">
        <w:rPr>
          <w:rFonts w:ascii="Times New Roman" w:hAnsi="Times New Roman"/>
          <w:b/>
          <w:bCs/>
          <w:sz w:val="22"/>
          <w:szCs w:val="22"/>
        </w:rPr>
        <w:t>.</w:t>
      </w:r>
      <w:r w:rsidR="008478B5" w:rsidRPr="00A36166"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</w:rPr>
        <w:t>a</w:t>
      </w:r>
      <w:r w:rsidR="0045778A" w:rsidRPr="00A36166">
        <w:rPr>
          <w:rFonts w:ascii="Times New Roman" w:hAnsi="Times New Roman"/>
          <w:b/>
          <w:bCs/>
          <w:sz w:val="22"/>
          <w:szCs w:val="22"/>
        </w:rPr>
        <w:t>.)</w:t>
      </w:r>
      <w:r w:rsidR="0045778A" w:rsidRPr="00A36166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  <w:r w:rsidR="0045778A" w:rsidRPr="00A36166">
        <w:rPr>
          <w:rFonts w:ascii="Times New Roman" w:hAnsi="Times New Roman"/>
          <w:b/>
          <w:sz w:val="22"/>
          <w:szCs w:val="22"/>
          <w:u w:val="single"/>
        </w:rPr>
        <w:t>Informácie o vzťahu medzi sumou splatnej dane z príjmov a sumou odloženej dane z príjmov a medzi výsledkom hospodárenia pred zdanením</w:t>
      </w:r>
    </w:p>
    <w:p w:rsidR="0045778A" w:rsidRPr="00A36166" w:rsidRDefault="0045778A">
      <w:pPr>
        <w:rPr>
          <w:rFonts w:ascii="Times New Roman" w:hAnsi="Times New Roman"/>
          <w:sz w:val="22"/>
          <w:szCs w:val="22"/>
        </w:rPr>
      </w:pPr>
    </w:p>
    <w:tbl>
      <w:tblPr>
        <w:tblW w:w="4753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96"/>
        <w:gridCol w:w="1592"/>
        <w:gridCol w:w="1087"/>
        <w:gridCol w:w="645"/>
        <w:gridCol w:w="1340"/>
        <w:gridCol w:w="1075"/>
        <w:gridCol w:w="712"/>
      </w:tblGrid>
      <w:tr w:rsidR="00E92FAC" w:rsidRPr="00A36166" w:rsidTr="00A3068F">
        <w:trPr>
          <w:trHeight w:val="642"/>
          <w:jc w:val="center"/>
        </w:trPr>
        <w:tc>
          <w:tcPr>
            <w:tcW w:w="2996" w:type="dxa"/>
            <w:vMerge w:val="restart"/>
            <w:noWrap/>
            <w:vAlign w:val="center"/>
            <w:hideMark/>
          </w:tcPr>
          <w:p w:rsidR="00E92FAC" w:rsidRPr="0054370D" w:rsidRDefault="00E92FAC" w:rsidP="00032E1A">
            <w:pPr>
              <w:pStyle w:val="TopHeader"/>
              <w:rPr>
                <w:rFonts w:ascii="Times New Roman" w:hAnsi="Times New Roman"/>
              </w:rPr>
            </w:pPr>
            <w:r w:rsidRPr="0054370D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24" w:type="dxa"/>
            <w:gridSpan w:val="3"/>
            <w:noWrap/>
            <w:vAlign w:val="center"/>
            <w:hideMark/>
          </w:tcPr>
          <w:p w:rsidR="00E92FAC" w:rsidRPr="0054370D" w:rsidRDefault="00A3068F" w:rsidP="0054370D">
            <w:pPr>
              <w:pStyle w:val="TopHeader"/>
              <w:rPr>
                <w:rFonts w:ascii="Times New Roman" w:hAnsi="Times New Roman"/>
              </w:rPr>
            </w:pPr>
            <w:r w:rsidRPr="0054370D">
              <w:rPr>
                <w:rFonts w:ascii="Times New Roman" w:hAnsi="Times New Roman"/>
              </w:rPr>
              <w:t>201</w:t>
            </w:r>
            <w:r w:rsidR="0054370D">
              <w:rPr>
                <w:rFonts w:ascii="Times New Roman" w:hAnsi="Times New Roman"/>
              </w:rPr>
              <w:t>8</w:t>
            </w:r>
          </w:p>
        </w:tc>
        <w:tc>
          <w:tcPr>
            <w:tcW w:w="3127" w:type="dxa"/>
            <w:gridSpan w:val="3"/>
            <w:vAlign w:val="center"/>
            <w:hideMark/>
          </w:tcPr>
          <w:p w:rsidR="00E92FAC" w:rsidRPr="0054370D" w:rsidRDefault="00A3068F" w:rsidP="0054370D">
            <w:pPr>
              <w:pStyle w:val="TopHeader"/>
              <w:rPr>
                <w:rFonts w:ascii="Times New Roman" w:hAnsi="Times New Roman"/>
              </w:rPr>
            </w:pPr>
            <w:r w:rsidRPr="0054370D">
              <w:rPr>
                <w:rFonts w:ascii="Times New Roman" w:hAnsi="Times New Roman"/>
              </w:rPr>
              <w:t>201</w:t>
            </w:r>
            <w:r w:rsidR="0054370D">
              <w:rPr>
                <w:rFonts w:ascii="Times New Roman" w:hAnsi="Times New Roman"/>
              </w:rPr>
              <w:t>7</w:t>
            </w:r>
          </w:p>
        </w:tc>
      </w:tr>
      <w:tr w:rsidR="00E92FAC" w:rsidRPr="00A36166" w:rsidTr="00AE4C0C">
        <w:trPr>
          <w:trHeight w:val="345"/>
          <w:jc w:val="center"/>
        </w:trPr>
        <w:tc>
          <w:tcPr>
            <w:tcW w:w="2996" w:type="dxa"/>
            <w:vMerge/>
            <w:vAlign w:val="center"/>
            <w:hideMark/>
          </w:tcPr>
          <w:p w:rsidR="00E92FAC" w:rsidRPr="0054370D" w:rsidRDefault="00E92FAC" w:rsidP="00032E1A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1592" w:type="dxa"/>
            <w:noWrap/>
            <w:vAlign w:val="center"/>
            <w:hideMark/>
          </w:tcPr>
          <w:p w:rsidR="00E92FAC" w:rsidRPr="0054370D" w:rsidRDefault="00E92FAC" w:rsidP="00032E1A">
            <w:pPr>
              <w:pStyle w:val="TopHeader"/>
              <w:rPr>
                <w:rFonts w:ascii="Times New Roman" w:hAnsi="Times New Roman"/>
              </w:rPr>
            </w:pPr>
            <w:r w:rsidRPr="0054370D">
              <w:rPr>
                <w:rFonts w:ascii="Times New Roman" w:hAnsi="Times New Roman"/>
              </w:rPr>
              <w:t>Základ dane</w:t>
            </w:r>
          </w:p>
        </w:tc>
        <w:tc>
          <w:tcPr>
            <w:tcW w:w="1087" w:type="dxa"/>
            <w:noWrap/>
            <w:vAlign w:val="center"/>
            <w:hideMark/>
          </w:tcPr>
          <w:p w:rsidR="00E92FAC" w:rsidRPr="0054370D" w:rsidRDefault="00E92FAC" w:rsidP="00032E1A">
            <w:pPr>
              <w:pStyle w:val="TopHeader"/>
              <w:rPr>
                <w:rFonts w:ascii="Times New Roman" w:hAnsi="Times New Roman"/>
              </w:rPr>
            </w:pPr>
            <w:r w:rsidRPr="0054370D">
              <w:rPr>
                <w:rFonts w:ascii="Times New Roman" w:hAnsi="Times New Roman"/>
              </w:rPr>
              <w:t>Daň</w:t>
            </w:r>
          </w:p>
        </w:tc>
        <w:tc>
          <w:tcPr>
            <w:tcW w:w="645" w:type="dxa"/>
            <w:noWrap/>
            <w:vAlign w:val="center"/>
            <w:hideMark/>
          </w:tcPr>
          <w:p w:rsidR="00E92FAC" w:rsidRPr="0054370D" w:rsidRDefault="00E92FAC" w:rsidP="00032E1A">
            <w:pPr>
              <w:pStyle w:val="TopHeader"/>
              <w:rPr>
                <w:rFonts w:ascii="Times New Roman" w:hAnsi="Times New Roman"/>
              </w:rPr>
            </w:pPr>
            <w:r w:rsidRPr="0054370D">
              <w:rPr>
                <w:rFonts w:ascii="Times New Roman" w:hAnsi="Times New Roman"/>
              </w:rPr>
              <w:t>Daň v %</w:t>
            </w:r>
          </w:p>
        </w:tc>
        <w:tc>
          <w:tcPr>
            <w:tcW w:w="1340" w:type="dxa"/>
            <w:noWrap/>
            <w:vAlign w:val="center"/>
            <w:hideMark/>
          </w:tcPr>
          <w:p w:rsidR="00E92FAC" w:rsidRPr="0054370D" w:rsidRDefault="00E92FAC" w:rsidP="00032E1A">
            <w:pPr>
              <w:pStyle w:val="TopHeader"/>
              <w:rPr>
                <w:rFonts w:ascii="Times New Roman" w:hAnsi="Times New Roman"/>
              </w:rPr>
            </w:pPr>
            <w:r w:rsidRPr="0054370D">
              <w:rPr>
                <w:rFonts w:ascii="Times New Roman" w:hAnsi="Times New Roman"/>
              </w:rPr>
              <w:t>Základ dane</w:t>
            </w:r>
          </w:p>
        </w:tc>
        <w:tc>
          <w:tcPr>
            <w:tcW w:w="1075" w:type="dxa"/>
            <w:noWrap/>
            <w:vAlign w:val="center"/>
            <w:hideMark/>
          </w:tcPr>
          <w:p w:rsidR="00E92FAC" w:rsidRPr="0054370D" w:rsidRDefault="00E92FAC" w:rsidP="00032E1A">
            <w:pPr>
              <w:pStyle w:val="TopHeader"/>
              <w:rPr>
                <w:rFonts w:ascii="Times New Roman" w:hAnsi="Times New Roman"/>
              </w:rPr>
            </w:pPr>
            <w:r w:rsidRPr="0054370D">
              <w:rPr>
                <w:rFonts w:ascii="Times New Roman" w:hAnsi="Times New Roman"/>
              </w:rPr>
              <w:t>Daň</w:t>
            </w:r>
          </w:p>
        </w:tc>
        <w:tc>
          <w:tcPr>
            <w:tcW w:w="712" w:type="dxa"/>
            <w:noWrap/>
            <w:vAlign w:val="center"/>
            <w:hideMark/>
          </w:tcPr>
          <w:p w:rsidR="00E92FAC" w:rsidRPr="0054370D" w:rsidRDefault="00E92FAC" w:rsidP="00032E1A">
            <w:pPr>
              <w:pStyle w:val="TopHeader"/>
              <w:rPr>
                <w:rFonts w:ascii="Times New Roman" w:hAnsi="Times New Roman"/>
              </w:rPr>
            </w:pPr>
            <w:r w:rsidRPr="0054370D">
              <w:rPr>
                <w:rFonts w:ascii="Times New Roman" w:hAnsi="Times New Roman"/>
              </w:rPr>
              <w:t>Daň v %</w:t>
            </w:r>
          </w:p>
        </w:tc>
      </w:tr>
      <w:tr w:rsidR="00E92FAC" w:rsidRPr="00A36166" w:rsidTr="00AE4C0C">
        <w:trPr>
          <w:trHeight w:val="330"/>
          <w:jc w:val="center"/>
        </w:trPr>
        <w:tc>
          <w:tcPr>
            <w:tcW w:w="2996" w:type="dxa"/>
            <w:noWrap/>
            <w:vAlign w:val="center"/>
            <w:hideMark/>
          </w:tcPr>
          <w:p w:rsidR="00E92FAC" w:rsidRPr="0054370D" w:rsidRDefault="00AD3398" w:rsidP="00032E1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A</w:t>
            </w:r>
          </w:p>
        </w:tc>
        <w:tc>
          <w:tcPr>
            <w:tcW w:w="1592" w:type="dxa"/>
            <w:noWrap/>
            <w:hideMark/>
          </w:tcPr>
          <w:p w:rsidR="00E92FAC" w:rsidRPr="0054370D" w:rsidRDefault="00E92FAC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b</w:t>
            </w:r>
          </w:p>
        </w:tc>
        <w:tc>
          <w:tcPr>
            <w:tcW w:w="1087" w:type="dxa"/>
            <w:noWrap/>
            <w:hideMark/>
          </w:tcPr>
          <w:p w:rsidR="00E92FAC" w:rsidRPr="0054370D" w:rsidRDefault="00E92FAC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c</w:t>
            </w:r>
          </w:p>
        </w:tc>
        <w:tc>
          <w:tcPr>
            <w:tcW w:w="645" w:type="dxa"/>
            <w:noWrap/>
            <w:hideMark/>
          </w:tcPr>
          <w:p w:rsidR="00E92FAC" w:rsidRPr="0054370D" w:rsidRDefault="00E92FAC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d</w:t>
            </w:r>
          </w:p>
        </w:tc>
        <w:tc>
          <w:tcPr>
            <w:tcW w:w="1340" w:type="dxa"/>
            <w:noWrap/>
            <w:hideMark/>
          </w:tcPr>
          <w:p w:rsidR="00E92FAC" w:rsidRPr="0054370D" w:rsidRDefault="00E92FAC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e</w:t>
            </w:r>
          </w:p>
        </w:tc>
        <w:tc>
          <w:tcPr>
            <w:tcW w:w="1075" w:type="dxa"/>
            <w:noWrap/>
            <w:hideMark/>
          </w:tcPr>
          <w:p w:rsidR="00E92FAC" w:rsidRPr="0054370D" w:rsidRDefault="00E92FAC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f</w:t>
            </w:r>
          </w:p>
        </w:tc>
        <w:tc>
          <w:tcPr>
            <w:tcW w:w="712" w:type="dxa"/>
            <w:noWrap/>
            <w:hideMark/>
          </w:tcPr>
          <w:p w:rsidR="00E92FAC" w:rsidRPr="0054370D" w:rsidRDefault="00E92FAC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g</w:t>
            </w:r>
          </w:p>
        </w:tc>
      </w:tr>
      <w:tr w:rsidR="00A3068F" w:rsidRPr="00A36166" w:rsidTr="00AE4C0C">
        <w:trPr>
          <w:trHeight w:val="397"/>
          <w:jc w:val="center"/>
        </w:trPr>
        <w:tc>
          <w:tcPr>
            <w:tcW w:w="2996" w:type="dxa"/>
            <w:noWrap/>
            <w:vAlign w:val="center"/>
            <w:hideMark/>
          </w:tcPr>
          <w:p w:rsidR="00A3068F" w:rsidRPr="0054370D" w:rsidRDefault="00A3068F" w:rsidP="00032E1A">
            <w:pPr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Výsledok hospodárenia </w:t>
            </w:r>
            <w:r w:rsidRPr="0054370D">
              <w:rPr>
                <w:rFonts w:ascii="Times New Roman" w:hAnsi="Times New Roman"/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592" w:type="dxa"/>
            <w:noWrap/>
          </w:tcPr>
          <w:p w:rsidR="00A3068F" w:rsidRPr="0054370D" w:rsidRDefault="00867FEB" w:rsidP="0054370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4</w:t>
            </w:r>
            <w:r w:rsidR="0054370D">
              <w:rPr>
                <w:rFonts w:ascii="Times New Roman" w:hAnsi="Times New Roman"/>
                <w:sz w:val="22"/>
                <w:szCs w:val="22"/>
              </w:rPr>
              <w:t xml:space="preserve"> 068</w:t>
            </w:r>
            <w:r w:rsidRPr="0054370D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54370D">
              <w:rPr>
                <w:rFonts w:ascii="Times New Roman" w:hAnsi="Times New Roman"/>
                <w:sz w:val="22"/>
                <w:szCs w:val="22"/>
              </w:rPr>
              <w:t>760</w:t>
            </w:r>
          </w:p>
        </w:tc>
        <w:tc>
          <w:tcPr>
            <w:tcW w:w="1087" w:type="dxa"/>
            <w:noWrap/>
            <w:hideMark/>
          </w:tcPr>
          <w:p w:rsidR="00A3068F" w:rsidRPr="0054370D" w:rsidRDefault="003B6FC3" w:rsidP="00E854E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 xml:space="preserve">x </w:t>
            </w:r>
          </w:p>
        </w:tc>
        <w:tc>
          <w:tcPr>
            <w:tcW w:w="645" w:type="dxa"/>
            <w:noWrap/>
            <w:hideMark/>
          </w:tcPr>
          <w:p w:rsidR="00A3068F" w:rsidRPr="0054370D" w:rsidRDefault="003B6FC3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340" w:type="dxa"/>
            <w:noWrap/>
          </w:tcPr>
          <w:p w:rsidR="00A3068F" w:rsidRPr="0054370D" w:rsidRDefault="0054370D" w:rsidP="00AF18BC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497 285</w:t>
            </w:r>
          </w:p>
        </w:tc>
        <w:tc>
          <w:tcPr>
            <w:tcW w:w="1075" w:type="dxa"/>
            <w:noWrap/>
            <w:hideMark/>
          </w:tcPr>
          <w:p w:rsidR="00A3068F" w:rsidRPr="0054370D" w:rsidRDefault="00A3068F" w:rsidP="00E854E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712" w:type="dxa"/>
            <w:noWrap/>
            <w:hideMark/>
          </w:tcPr>
          <w:p w:rsidR="00A3068F" w:rsidRPr="0054370D" w:rsidRDefault="00A3068F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4370D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</w:tr>
      <w:tr w:rsidR="00A3068F" w:rsidRPr="007E1C84" w:rsidTr="00AE4C0C">
        <w:trPr>
          <w:trHeight w:val="397"/>
          <w:jc w:val="center"/>
        </w:trPr>
        <w:tc>
          <w:tcPr>
            <w:tcW w:w="2996" w:type="dxa"/>
            <w:noWrap/>
            <w:vAlign w:val="center"/>
            <w:hideMark/>
          </w:tcPr>
          <w:p w:rsidR="00A3068F" w:rsidRPr="007E1C84" w:rsidRDefault="00A3068F" w:rsidP="00032E1A">
            <w:pPr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 xml:space="preserve">teoretická daň </w:t>
            </w:r>
          </w:p>
        </w:tc>
        <w:tc>
          <w:tcPr>
            <w:tcW w:w="1592" w:type="dxa"/>
            <w:noWrap/>
            <w:hideMark/>
          </w:tcPr>
          <w:p w:rsidR="00A3068F" w:rsidRPr="007E1C84" w:rsidRDefault="00C84EBF" w:rsidP="00E854E2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087" w:type="dxa"/>
            <w:noWrap/>
          </w:tcPr>
          <w:p w:rsidR="00A3068F" w:rsidRPr="007E1C84" w:rsidRDefault="0054370D" w:rsidP="0054370D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854</w:t>
            </w:r>
            <w:r w:rsidR="00867FEB" w:rsidRPr="007E1C84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9A5F19" w:rsidRPr="007E1C84">
              <w:rPr>
                <w:rFonts w:ascii="Times New Roman" w:hAnsi="Times New Roman"/>
                <w:sz w:val="22"/>
                <w:szCs w:val="22"/>
              </w:rPr>
              <w:t>4</w:t>
            </w:r>
            <w:r w:rsidRPr="007E1C84">
              <w:rPr>
                <w:rFonts w:ascii="Times New Roman" w:hAnsi="Times New Roman"/>
                <w:sz w:val="22"/>
                <w:szCs w:val="22"/>
              </w:rPr>
              <w:t>4</w:t>
            </w:r>
            <w:r w:rsidR="009A5F19" w:rsidRPr="007E1C8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645" w:type="dxa"/>
            <w:noWrap/>
          </w:tcPr>
          <w:p w:rsidR="00A3068F" w:rsidRPr="007E1C84" w:rsidRDefault="003B6FC3" w:rsidP="00AF18BC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2</w:t>
            </w:r>
            <w:r w:rsidR="00AF18BC" w:rsidRPr="007E1C8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340" w:type="dxa"/>
            <w:noWrap/>
            <w:hideMark/>
          </w:tcPr>
          <w:p w:rsidR="00A3068F" w:rsidRPr="007E1C84" w:rsidRDefault="00A3068F" w:rsidP="00E854E2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075" w:type="dxa"/>
            <w:noWrap/>
          </w:tcPr>
          <w:p w:rsidR="00A3068F" w:rsidRPr="007E1C84" w:rsidRDefault="00A3068F" w:rsidP="00AF18BC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b/>
                <w:sz w:val="22"/>
                <w:szCs w:val="22"/>
              </w:rPr>
              <w:t xml:space="preserve">  </w:t>
            </w:r>
            <w:r w:rsidR="0054370D" w:rsidRPr="007E1C84">
              <w:rPr>
                <w:rFonts w:ascii="Times New Roman" w:hAnsi="Times New Roman"/>
                <w:sz w:val="22"/>
                <w:szCs w:val="22"/>
              </w:rPr>
              <w:t>104 430</w:t>
            </w:r>
          </w:p>
        </w:tc>
        <w:tc>
          <w:tcPr>
            <w:tcW w:w="712" w:type="dxa"/>
            <w:noWrap/>
          </w:tcPr>
          <w:p w:rsidR="00A3068F" w:rsidRPr="007E1C84" w:rsidRDefault="00A3068F" w:rsidP="0054370D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2</w:t>
            </w:r>
            <w:r w:rsidR="0054370D" w:rsidRPr="007E1C8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</w:tr>
      <w:tr w:rsidR="0054370D" w:rsidRPr="007E1C84" w:rsidTr="00AE4C0C">
        <w:trPr>
          <w:trHeight w:val="397"/>
          <w:jc w:val="center"/>
        </w:trPr>
        <w:tc>
          <w:tcPr>
            <w:tcW w:w="2996" w:type="dxa"/>
            <w:noWrap/>
            <w:vAlign w:val="center"/>
            <w:hideMark/>
          </w:tcPr>
          <w:p w:rsidR="0054370D" w:rsidRPr="00597538" w:rsidRDefault="0054370D" w:rsidP="00032E1A">
            <w:pPr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Daňovo neuznané náklady</w:t>
            </w:r>
          </w:p>
        </w:tc>
        <w:tc>
          <w:tcPr>
            <w:tcW w:w="1592" w:type="dxa"/>
            <w:noWrap/>
          </w:tcPr>
          <w:p w:rsidR="0054370D" w:rsidRPr="00597538" w:rsidRDefault="007E1C84" w:rsidP="00707BDE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143 930</w:t>
            </w:r>
          </w:p>
        </w:tc>
        <w:tc>
          <w:tcPr>
            <w:tcW w:w="1087" w:type="dxa"/>
            <w:noWrap/>
          </w:tcPr>
          <w:p w:rsidR="0054370D" w:rsidRPr="00597538" w:rsidRDefault="007E1C84" w:rsidP="00707BDE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30 225</w:t>
            </w:r>
          </w:p>
        </w:tc>
        <w:tc>
          <w:tcPr>
            <w:tcW w:w="645" w:type="dxa"/>
            <w:noWrap/>
          </w:tcPr>
          <w:p w:rsidR="0054370D" w:rsidRPr="00597538" w:rsidRDefault="007E1C84" w:rsidP="002D2598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0,7</w:t>
            </w:r>
          </w:p>
        </w:tc>
        <w:tc>
          <w:tcPr>
            <w:tcW w:w="1340" w:type="dxa"/>
            <w:noWrap/>
            <w:hideMark/>
          </w:tcPr>
          <w:p w:rsidR="0054370D" w:rsidRPr="007E1C84" w:rsidRDefault="0054370D" w:rsidP="004F1E8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123 648</w:t>
            </w:r>
          </w:p>
        </w:tc>
        <w:tc>
          <w:tcPr>
            <w:tcW w:w="1075" w:type="dxa"/>
            <w:noWrap/>
            <w:hideMark/>
          </w:tcPr>
          <w:p w:rsidR="0054370D" w:rsidRPr="007E1C84" w:rsidRDefault="0054370D" w:rsidP="004F1E8E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25 966</w:t>
            </w:r>
          </w:p>
        </w:tc>
        <w:tc>
          <w:tcPr>
            <w:tcW w:w="712" w:type="dxa"/>
            <w:noWrap/>
            <w:hideMark/>
          </w:tcPr>
          <w:p w:rsidR="0054370D" w:rsidRPr="007E1C84" w:rsidRDefault="0054370D" w:rsidP="0054370D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5,2</w:t>
            </w:r>
          </w:p>
        </w:tc>
      </w:tr>
      <w:tr w:rsidR="00A3068F" w:rsidRPr="007E1C84" w:rsidTr="00AE4C0C">
        <w:trPr>
          <w:trHeight w:val="397"/>
          <w:jc w:val="center"/>
        </w:trPr>
        <w:tc>
          <w:tcPr>
            <w:tcW w:w="2996" w:type="dxa"/>
            <w:noWrap/>
            <w:vAlign w:val="center"/>
            <w:hideMark/>
          </w:tcPr>
          <w:p w:rsidR="00A3068F" w:rsidRPr="00597538" w:rsidRDefault="00A3068F" w:rsidP="00032E1A">
            <w:pPr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Výnosy nepodliehajúce dani</w:t>
            </w:r>
          </w:p>
        </w:tc>
        <w:tc>
          <w:tcPr>
            <w:tcW w:w="1592" w:type="dxa"/>
            <w:noWrap/>
          </w:tcPr>
          <w:p w:rsidR="00A3068F" w:rsidRPr="00597538" w:rsidRDefault="00A3068F" w:rsidP="009D0D57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087" w:type="dxa"/>
            <w:noWrap/>
          </w:tcPr>
          <w:p w:rsidR="00A3068F" w:rsidRPr="00597538" w:rsidRDefault="00A3068F" w:rsidP="00AE4C0C">
            <w:pPr>
              <w:snapToGri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645" w:type="dxa"/>
            <w:noWrap/>
          </w:tcPr>
          <w:p w:rsidR="00A3068F" w:rsidRPr="00597538" w:rsidRDefault="00A3068F" w:rsidP="00300C90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40" w:type="dxa"/>
            <w:noWrap/>
            <w:hideMark/>
          </w:tcPr>
          <w:p w:rsidR="00A3068F" w:rsidRPr="007E1C84" w:rsidRDefault="00A3068F" w:rsidP="00AF18BC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 </w:t>
            </w:r>
            <w:r w:rsidR="00833496" w:rsidRPr="007E1C84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075" w:type="dxa"/>
            <w:noWrap/>
            <w:hideMark/>
          </w:tcPr>
          <w:p w:rsidR="00A3068F" w:rsidRPr="007E1C84" w:rsidRDefault="00A3068F" w:rsidP="00E854E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712" w:type="dxa"/>
            <w:noWrap/>
            <w:hideMark/>
          </w:tcPr>
          <w:p w:rsidR="00A3068F" w:rsidRPr="007E1C84" w:rsidRDefault="00A3068F" w:rsidP="006A7474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00C90" w:rsidRPr="007E1C84" w:rsidTr="00AE4C0C">
        <w:trPr>
          <w:trHeight w:val="397"/>
          <w:jc w:val="center"/>
        </w:trPr>
        <w:tc>
          <w:tcPr>
            <w:tcW w:w="2996" w:type="dxa"/>
            <w:noWrap/>
            <w:vAlign w:val="center"/>
          </w:tcPr>
          <w:p w:rsidR="00300C90" w:rsidRPr="007E1C84" w:rsidRDefault="00300C90" w:rsidP="00032E1A">
            <w:pPr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Zmena sadzby dane</w:t>
            </w:r>
          </w:p>
        </w:tc>
        <w:tc>
          <w:tcPr>
            <w:tcW w:w="1592" w:type="dxa"/>
            <w:noWrap/>
          </w:tcPr>
          <w:p w:rsidR="00300C90" w:rsidRPr="007E1C84" w:rsidRDefault="00300C90" w:rsidP="00E854E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087" w:type="dxa"/>
            <w:noWrap/>
          </w:tcPr>
          <w:p w:rsidR="00300C90" w:rsidRPr="007E1C84" w:rsidRDefault="00300C90" w:rsidP="00300C9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645" w:type="dxa"/>
            <w:noWrap/>
          </w:tcPr>
          <w:p w:rsidR="00300C90" w:rsidRPr="007E1C84" w:rsidRDefault="00300C90" w:rsidP="00300C90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40" w:type="dxa"/>
            <w:noWrap/>
          </w:tcPr>
          <w:p w:rsidR="00300C90" w:rsidRPr="007E1C84" w:rsidRDefault="00300C90" w:rsidP="00E854E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075" w:type="dxa"/>
            <w:noWrap/>
          </w:tcPr>
          <w:p w:rsidR="00300C90" w:rsidRPr="007E1C84" w:rsidRDefault="00300C90" w:rsidP="00E854E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712" w:type="dxa"/>
            <w:noWrap/>
          </w:tcPr>
          <w:p w:rsidR="00300C90" w:rsidRPr="007E1C84" w:rsidRDefault="00300C90" w:rsidP="00E854E2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54370D" w:rsidRPr="007E1C84" w:rsidTr="00AE4C0C">
        <w:trPr>
          <w:trHeight w:val="397"/>
          <w:jc w:val="center"/>
        </w:trPr>
        <w:tc>
          <w:tcPr>
            <w:tcW w:w="2996" w:type="dxa"/>
            <w:noWrap/>
            <w:vAlign w:val="center"/>
            <w:hideMark/>
          </w:tcPr>
          <w:p w:rsidR="0054370D" w:rsidRPr="00597538" w:rsidRDefault="0054370D" w:rsidP="00032E1A">
            <w:pPr>
              <w:spacing w:after="60"/>
              <w:rPr>
                <w:rFonts w:ascii="Times New Roman" w:hAnsi="Times New Roman"/>
                <w:b/>
                <w:sz w:val="22"/>
                <w:szCs w:val="22"/>
              </w:rPr>
            </w:pPr>
            <w:r w:rsidRPr="00597538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592" w:type="dxa"/>
            <w:noWrap/>
            <w:hideMark/>
          </w:tcPr>
          <w:p w:rsidR="0054370D" w:rsidRPr="00597538" w:rsidRDefault="00822A93" w:rsidP="00AE4C0C">
            <w:pPr>
              <w:snapToGrid w:val="0"/>
              <w:spacing w:after="6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597538">
              <w:rPr>
                <w:rFonts w:ascii="Times New Roman" w:hAnsi="Times New Roman"/>
                <w:b/>
                <w:sz w:val="22"/>
                <w:szCs w:val="22"/>
              </w:rPr>
              <w:t>4 212 690</w:t>
            </w:r>
          </w:p>
        </w:tc>
        <w:tc>
          <w:tcPr>
            <w:tcW w:w="1087" w:type="dxa"/>
            <w:noWrap/>
            <w:hideMark/>
          </w:tcPr>
          <w:p w:rsidR="0054370D" w:rsidRPr="00597538" w:rsidRDefault="00FD3CCC" w:rsidP="00AE4C0C">
            <w:pPr>
              <w:snapToGrid w:val="0"/>
              <w:spacing w:after="6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597538">
              <w:rPr>
                <w:rFonts w:ascii="Times New Roman" w:hAnsi="Times New Roman"/>
                <w:b/>
                <w:sz w:val="22"/>
                <w:szCs w:val="22"/>
              </w:rPr>
              <w:t>884 665</w:t>
            </w:r>
          </w:p>
        </w:tc>
        <w:tc>
          <w:tcPr>
            <w:tcW w:w="645" w:type="dxa"/>
            <w:noWrap/>
            <w:hideMark/>
          </w:tcPr>
          <w:p w:rsidR="0054370D" w:rsidRPr="00597538" w:rsidRDefault="0054370D" w:rsidP="00AE4C0C">
            <w:pPr>
              <w:snapToGrid w:val="0"/>
              <w:spacing w:after="6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597538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AE4C0C" w:rsidRPr="00597538"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r w:rsidR="00FD3CCC" w:rsidRPr="00597538">
              <w:rPr>
                <w:rFonts w:ascii="Times New Roman" w:hAnsi="Times New Roman"/>
                <w:b/>
                <w:sz w:val="22"/>
                <w:szCs w:val="22"/>
              </w:rPr>
              <w:t>,7</w:t>
            </w:r>
            <w:r w:rsidRPr="00597538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noWrap/>
            <w:hideMark/>
          </w:tcPr>
          <w:p w:rsidR="0054370D" w:rsidRPr="007E1C84" w:rsidRDefault="0054370D" w:rsidP="004F1E8E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7E1C84">
              <w:rPr>
                <w:rFonts w:ascii="Times New Roman" w:hAnsi="Times New Roman"/>
                <w:b/>
                <w:sz w:val="22"/>
                <w:szCs w:val="22"/>
              </w:rPr>
              <w:t>620 933</w:t>
            </w:r>
          </w:p>
        </w:tc>
        <w:tc>
          <w:tcPr>
            <w:tcW w:w="1075" w:type="dxa"/>
            <w:noWrap/>
            <w:hideMark/>
          </w:tcPr>
          <w:p w:rsidR="0054370D" w:rsidRPr="007E1C84" w:rsidRDefault="0054370D" w:rsidP="004F1E8E">
            <w:pPr>
              <w:snapToGrid w:val="0"/>
              <w:spacing w:after="6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7E1C84">
              <w:rPr>
                <w:rFonts w:ascii="Times New Roman" w:hAnsi="Times New Roman"/>
                <w:b/>
                <w:sz w:val="22"/>
                <w:szCs w:val="22"/>
              </w:rPr>
              <w:t>130 396</w:t>
            </w:r>
          </w:p>
        </w:tc>
        <w:tc>
          <w:tcPr>
            <w:tcW w:w="712" w:type="dxa"/>
            <w:noWrap/>
            <w:hideMark/>
          </w:tcPr>
          <w:p w:rsidR="0054370D" w:rsidRPr="007E1C84" w:rsidRDefault="0054370D" w:rsidP="0054370D">
            <w:pPr>
              <w:snapToGrid w:val="0"/>
              <w:spacing w:after="6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7E1C84">
              <w:rPr>
                <w:rFonts w:ascii="Times New Roman" w:hAnsi="Times New Roman"/>
                <w:b/>
                <w:sz w:val="22"/>
                <w:szCs w:val="22"/>
              </w:rPr>
              <w:t>26,2</w:t>
            </w:r>
          </w:p>
        </w:tc>
      </w:tr>
      <w:tr w:rsidR="0054370D" w:rsidRPr="007E1C84" w:rsidTr="00AE4C0C">
        <w:trPr>
          <w:trHeight w:val="397"/>
          <w:jc w:val="center"/>
        </w:trPr>
        <w:tc>
          <w:tcPr>
            <w:tcW w:w="2996" w:type="dxa"/>
            <w:noWrap/>
            <w:vAlign w:val="center"/>
            <w:hideMark/>
          </w:tcPr>
          <w:p w:rsidR="0054370D" w:rsidRPr="007E1C84" w:rsidRDefault="0054370D" w:rsidP="00032E1A">
            <w:pPr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Splatná daň z príjmov</w:t>
            </w:r>
          </w:p>
        </w:tc>
        <w:tc>
          <w:tcPr>
            <w:tcW w:w="1592" w:type="dxa"/>
            <w:noWrap/>
            <w:hideMark/>
          </w:tcPr>
          <w:p w:rsidR="0054370D" w:rsidRPr="007E1C84" w:rsidRDefault="0054370D" w:rsidP="00E854E2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087" w:type="dxa"/>
            <w:noWrap/>
            <w:hideMark/>
          </w:tcPr>
          <w:p w:rsidR="0054370D" w:rsidRPr="007E1C84" w:rsidRDefault="007A1A2F" w:rsidP="00AE4C0C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76</w:t>
            </w:r>
            <w:r w:rsidR="00AE4C0C" w:rsidRPr="007E1C84">
              <w:rPr>
                <w:rFonts w:ascii="Times New Roman" w:hAnsi="Times New Roman"/>
                <w:sz w:val="22"/>
                <w:szCs w:val="22"/>
              </w:rPr>
              <w:t>1</w:t>
            </w:r>
            <w:r w:rsidRPr="007E1C84">
              <w:rPr>
                <w:rFonts w:ascii="Times New Roman" w:hAnsi="Times New Roman"/>
                <w:sz w:val="22"/>
                <w:szCs w:val="22"/>
              </w:rPr>
              <w:t xml:space="preserve"> 345</w:t>
            </w:r>
          </w:p>
        </w:tc>
        <w:tc>
          <w:tcPr>
            <w:tcW w:w="645" w:type="dxa"/>
            <w:noWrap/>
            <w:hideMark/>
          </w:tcPr>
          <w:p w:rsidR="0054370D" w:rsidRPr="00597538" w:rsidRDefault="0002361C" w:rsidP="00AE4C0C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18,7</w:t>
            </w:r>
          </w:p>
        </w:tc>
        <w:tc>
          <w:tcPr>
            <w:tcW w:w="1340" w:type="dxa"/>
            <w:noWrap/>
            <w:hideMark/>
          </w:tcPr>
          <w:p w:rsidR="0054370D" w:rsidRPr="007E1C84" w:rsidRDefault="0054370D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075" w:type="dxa"/>
            <w:noWrap/>
            <w:hideMark/>
          </w:tcPr>
          <w:p w:rsidR="0054370D" w:rsidRPr="007E1C84" w:rsidRDefault="0054370D" w:rsidP="00E854E2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2 880</w:t>
            </w:r>
          </w:p>
        </w:tc>
        <w:tc>
          <w:tcPr>
            <w:tcW w:w="712" w:type="dxa"/>
            <w:noWrap/>
            <w:hideMark/>
          </w:tcPr>
          <w:p w:rsidR="0054370D" w:rsidRPr="007E1C84" w:rsidRDefault="0054370D" w:rsidP="0054370D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0,6</w:t>
            </w:r>
          </w:p>
        </w:tc>
      </w:tr>
      <w:tr w:rsidR="0054370D" w:rsidRPr="007E1C84" w:rsidTr="00AE4C0C">
        <w:trPr>
          <w:trHeight w:val="397"/>
          <w:jc w:val="center"/>
        </w:trPr>
        <w:tc>
          <w:tcPr>
            <w:tcW w:w="2996" w:type="dxa"/>
            <w:noWrap/>
            <w:vAlign w:val="center"/>
            <w:hideMark/>
          </w:tcPr>
          <w:p w:rsidR="0054370D" w:rsidRPr="007E1C84" w:rsidRDefault="0054370D" w:rsidP="00032E1A">
            <w:pPr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Odložená daň z príjmov</w:t>
            </w:r>
          </w:p>
        </w:tc>
        <w:tc>
          <w:tcPr>
            <w:tcW w:w="1592" w:type="dxa"/>
            <w:noWrap/>
            <w:hideMark/>
          </w:tcPr>
          <w:p w:rsidR="0054370D" w:rsidRPr="007E1C84" w:rsidRDefault="0054370D" w:rsidP="00E854E2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087" w:type="dxa"/>
            <w:noWrap/>
            <w:hideMark/>
          </w:tcPr>
          <w:p w:rsidR="0054370D" w:rsidRPr="007E1C84" w:rsidRDefault="0054370D" w:rsidP="0054370D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12</w:t>
            </w:r>
            <w:r w:rsidRPr="007E1C84">
              <w:rPr>
                <w:rFonts w:ascii="Times New Roman" w:hAnsi="Times New Roman"/>
                <w:sz w:val="22"/>
                <w:szCs w:val="22"/>
                <w:lang w:val="en-US"/>
              </w:rPr>
              <w:t>3</w:t>
            </w:r>
            <w:r w:rsidRPr="007E1C84">
              <w:rPr>
                <w:rFonts w:ascii="Times New Roman" w:hAnsi="Times New Roman"/>
                <w:sz w:val="22"/>
                <w:szCs w:val="22"/>
              </w:rPr>
              <w:t xml:space="preserve"> 320</w:t>
            </w:r>
          </w:p>
        </w:tc>
        <w:tc>
          <w:tcPr>
            <w:tcW w:w="645" w:type="dxa"/>
            <w:noWrap/>
            <w:hideMark/>
          </w:tcPr>
          <w:p w:rsidR="0054370D" w:rsidRPr="00597538" w:rsidRDefault="007A1A2F" w:rsidP="00AE4C0C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597538">
              <w:rPr>
                <w:rFonts w:ascii="Times New Roman" w:hAnsi="Times New Roman"/>
                <w:sz w:val="22"/>
                <w:szCs w:val="22"/>
              </w:rPr>
              <w:t>3</w:t>
            </w:r>
            <w:r w:rsidR="0054370D" w:rsidRPr="00597538">
              <w:rPr>
                <w:rFonts w:ascii="Times New Roman" w:hAnsi="Times New Roman"/>
                <w:sz w:val="22"/>
                <w:szCs w:val="22"/>
              </w:rPr>
              <w:t xml:space="preserve">  </w:t>
            </w:r>
          </w:p>
        </w:tc>
        <w:tc>
          <w:tcPr>
            <w:tcW w:w="1340" w:type="dxa"/>
            <w:noWrap/>
            <w:hideMark/>
          </w:tcPr>
          <w:p w:rsidR="0054370D" w:rsidRPr="007E1C84" w:rsidRDefault="0054370D" w:rsidP="00E854E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075" w:type="dxa"/>
            <w:noWrap/>
            <w:hideMark/>
          </w:tcPr>
          <w:p w:rsidR="0054370D" w:rsidRPr="007E1C84" w:rsidRDefault="0054370D" w:rsidP="004F1E8E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127 516</w:t>
            </w:r>
          </w:p>
        </w:tc>
        <w:tc>
          <w:tcPr>
            <w:tcW w:w="712" w:type="dxa"/>
            <w:noWrap/>
            <w:hideMark/>
          </w:tcPr>
          <w:p w:rsidR="0054370D" w:rsidRPr="007E1C84" w:rsidRDefault="0054370D" w:rsidP="0054370D">
            <w:pPr>
              <w:snapToGrid w:val="0"/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25,6</w:t>
            </w:r>
          </w:p>
        </w:tc>
      </w:tr>
      <w:tr w:rsidR="0054370D" w:rsidRPr="00A36166" w:rsidTr="00AE4C0C">
        <w:trPr>
          <w:trHeight w:val="397"/>
          <w:jc w:val="center"/>
        </w:trPr>
        <w:tc>
          <w:tcPr>
            <w:tcW w:w="2996" w:type="dxa"/>
            <w:noWrap/>
            <w:vAlign w:val="center"/>
            <w:hideMark/>
          </w:tcPr>
          <w:p w:rsidR="0054370D" w:rsidRPr="007E1C84" w:rsidRDefault="0054370D" w:rsidP="00032E1A">
            <w:pPr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92" w:type="dxa"/>
            <w:noWrap/>
            <w:hideMark/>
          </w:tcPr>
          <w:p w:rsidR="0054370D" w:rsidRPr="007E1C84" w:rsidRDefault="0054370D" w:rsidP="00E854E2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087" w:type="dxa"/>
            <w:noWrap/>
            <w:hideMark/>
          </w:tcPr>
          <w:p w:rsidR="0054370D" w:rsidRPr="007E1C84" w:rsidRDefault="00115123" w:rsidP="00115123">
            <w:pPr>
              <w:snapToGrid w:val="0"/>
              <w:spacing w:after="6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7E1C84">
              <w:rPr>
                <w:rFonts w:ascii="Times New Roman" w:hAnsi="Times New Roman"/>
                <w:b/>
                <w:sz w:val="22"/>
                <w:szCs w:val="22"/>
              </w:rPr>
              <w:t>884 66</w:t>
            </w:r>
            <w:r w:rsidR="007A1A2F" w:rsidRPr="007E1C84">
              <w:rPr>
                <w:rFonts w:ascii="Times New Roman" w:hAnsi="Times New Roman"/>
                <w:b/>
                <w:sz w:val="22"/>
                <w:szCs w:val="22"/>
              </w:rPr>
              <w:t>5</w:t>
            </w:r>
          </w:p>
        </w:tc>
        <w:tc>
          <w:tcPr>
            <w:tcW w:w="645" w:type="dxa"/>
            <w:noWrap/>
            <w:hideMark/>
          </w:tcPr>
          <w:p w:rsidR="0054370D" w:rsidRPr="007E1C84" w:rsidRDefault="00FD3CCC" w:rsidP="00AE4C0C">
            <w:pPr>
              <w:snapToGrid w:val="0"/>
              <w:spacing w:after="6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7E1C84">
              <w:rPr>
                <w:rFonts w:ascii="Times New Roman" w:hAnsi="Times New Roman"/>
                <w:b/>
                <w:sz w:val="22"/>
                <w:szCs w:val="22"/>
              </w:rPr>
              <w:t>21,7</w:t>
            </w:r>
            <w:r w:rsidR="0054370D" w:rsidRPr="007E1C84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noWrap/>
            <w:hideMark/>
          </w:tcPr>
          <w:p w:rsidR="0054370D" w:rsidRPr="007E1C84" w:rsidRDefault="0054370D" w:rsidP="00E854E2">
            <w:pPr>
              <w:spacing w:after="6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7E1C84">
              <w:rPr>
                <w:rFonts w:ascii="Times New Roman" w:hAnsi="Times New Roman"/>
                <w:sz w:val="22"/>
                <w:szCs w:val="22"/>
              </w:rPr>
              <w:t>x</w:t>
            </w:r>
          </w:p>
        </w:tc>
        <w:tc>
          <w:tcPr>
            <w:tcW w:w="1075" w:type="dxa"/>
            <w:noWrap/>
            <w:hideMark/>
          </w:tcPr>
          <w:p w:rsidR="0054370D" w:rsidRPr="007E1C84" w:rsidRDefault="0054370D" w:rsidP="004F1E8E">
            <w:pPr>
              <w:snapToGrid w:val="0"/>
              <w:spacing w:after="6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7E1C84">
              <w:rPr>
                <w:rFonts w:ascii="Times New Roman" w:hAnsi="Times New Roman"/>
                <w:b/>
                <w:sz w:val="22"/>
                <w:szCs w:val="22"/>
              </w:rPr>
              <w:t>130 396</w:t>
            </w:r>
          </w:p>
        </w:tc>
        <w:tc>
          <w:tcPr>
            <w:tcW w:w="712" w:type="dxa"/>
            <w:noWrap/>
            <w:hideMark/>
          </w:tcPr>
          <w:p w:rsidR="0054370D" w:rsidRPr="0054370D" w:rsidRDefault="0054370D" w:rsidP="0054370D">
            <w:pPr>
              <w:snapToGrid w:val="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7E1C84">
              <w:rPr>
                <w:rFonts w:ascii="Times New Roman" w:hAnsi="Times New Roman"/>
                <w:b/>
                <w:sz w:val="22"/>
                <w:szCs w:val="22"/>
              </w:rPr>
              <w:t>26,2</w:t>
            </w:r>
          </w:p>
        </w:tc>
      </w:tr>
    </w:tbl>
    <w:p w:rsidR="003907FB" w:rsidRPr="00A36166" w:rsidRDefault="003907FB" w:rsidP="003907FB">
      <w:pPr>
        <w:pStyle w:val="Nzov"/>
        <w:spacing w:before="0" w:after="0"/>
        <w:jc w:val="left"/>
        <w:rPr>
          <w:rFonts w:ascii="Times New Roman" w:hAnsi="Times New Roman"/>
          <w:szCs w:val="22"/>
        </w:rPr>
      </w:pPr>
    </w:p>
    <w:p w:rsidR="007B7CA0" w:rsidRPr="00A36166" w:rsidRDefault="00005C3C" w:rsidP="00380828">
      <w:pPr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</w:rPr>
        <w:t>I</w:t>
      </w:r>
      <w:r w:rsidR="00380828" w:rsidRPr="00A36166">
        <w:rPr>
          <w:rFonts w:ascii="Times New Roman" w:hAnsi="Times New Roman"/>
          <w:b/>
          <w:sz w:val="22"/>
          <w:szCs w:val="22"/>
        </w:rPr>
        <w:t>.</w:t>
      </w:r>
      <w:r w:rsidR="008478B5" w:rsidRPr="00A36166"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b/>
          <w:sz w:val="22"/>
          <w:szCs w:val="22"/>
        </w:rPr>
        <w:t>b</w:t>
      </w:r>
      <w:r w:rsidR="00380828" w:rsidRPr="00A36166">
        <w:rPr>
          <w:rFonts w:ascii="Times New Roman" w:hAnsi="Times New Roman"/>
          <w:b/>
          <w:sz w:val="22"/>
          <w:szCs w:val="22"/>
        </w:rPr>
        <w:t>.)</w:t>
      </w:r>
      <w:r w:rsidR="00380828" w:rsidRPr="00A36166">
        <w:rPr>
          <w:rFonts w:ascii="Times New Roman" w:hAnsi="Times New Roman"/>
          <w:b/>
          <w:sz w:val="22"/>
          <w:szCs w:val="22"/>
          <w:u w:val="single"/>
        </w:rPr>
        <w:t xml:space="preserve"> Informácia o z</w:t>
      </w:r>
      <w:r w:rsidR="007B7CA0" w:rsidRPr="00A36166">
        <w:rPr>
          <w:rFonts w:ascii="Times New Roman" w:hAnsi="Times New Roman"/>
          <w:b/>
          <w:sz w:val="22"/>
          <w:szCs w:val="22"/>
          <w:u w:val="single"/>
        </w:rPr>
        <w:t>men</w:t>
      </w:r>
      <w:r w:rsidR="00380828" w:rsidRPr="00A36166">
        <w:rPr>
          <w:rFonts w:ascii="Times New Roman" w:hAnsi="Times New Roman"/>
          <w:b/>
          <w:sz w:val="22"/>
          <w:szCs w:val="22"/>
          <w:u w:val="single"/>
        </w:rPr>
        <w:t>e</w:t>
      </w:r>
      <w:r w:rsidR="007B7CA0" w:rsidRPr="00A36166">
        <w:rPr>
          <w:rFonts w:ascii="Times New Roman" w:hAnsi="Times New Roman"/>
          <w:b/>
          <w:sz w:val="22"/>
          <w:szCs w:val="22"/>
          <w:u w:val="single"/>
        </w:rPr>
        <w:t xml:space="preserve"> sadzby dane z príjmov</w:t>
      </w:r>
    </w:p>
    <w:p w:rsidR="007B7CA0" w:rsidRPr="00A36166" w:rsidRDefault="007B7CA0" w:rsidP="007B7CA0">
      <w:pPr>
        <w:ind w:left="720"/>
        <w:rPr>
          <w:rFonts w:ascii="Times New Roman" w:hAnsi="Times New Roman"/>
          <w:b/>
          <w:sz w:val="22"/>
          <w:szCs w:val="22"/>
          <w:u w:val="single"/>
        </w:rPr>
      </w:pPr>
    </w:p>
    <w:p w:rsidR="007B7CA0" w:rsidRPr="00A36166" w:rsidRDefault="00697A4E" w:rsidP="007B7CA0">
      <w:p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Sadzba dane z príjmov </w:t>
      </w:r>
      <w:r w:rsidR="00F618F5" w:rsidRPr="00A36166">
        <w:rPr>
          <w:rFonts w:ascii="Times New Roman" w:hAnsi="Times New Roman"/>
          <w:sz w:val="22"/>
          <w:szCs w:val="22"/>
        </w:rPr>
        <w:t xml:space="preserve">je </w:t>
      </w:r>
      <w:r w:rsidR="00005C3C">
        <w:rPr>
          <w:rFonts w:ascii="Times New Roman" w:hAnsi="Times New Roman"/>
          <w:sz w:val="22"/>
          <w:szCs w:val="22"/>
        </w:rPr>
        <w:t xml:space="preserve">sa v roku </w:t>
      </w:r>
      <w:r w:rsidR="00F4179F" w:rsidRPr="00A36166">
        <w:rPr>
          <w:rFonts w:ascii="Times New Roman" w:hAnsi="Times New Roman"/>
          <w:sz w:val="22"/>
          <w:szCs w:val="22"/>
        </w:rPr>
        <w:t>201</w:t>
      </w:r>
      <w:r w:rsidR="006E79BD">
        <w:rPr>
          <w:rFonts w:ascii="Times New Roman" w:hAnsi="Times New Roman"/>
          <w:sz w:val="22"/>
          <w:szCs w:val="22"/>
        </w:rPr>
        <w:t xml:space="preserve">8 - </w:t>
      </w:r>
      <w:r w:rsidR="00005C3C">
        <w:rPr>
          <w:rFonts w:ascii="Times New Roman" w:hAnsi="Times New Roman"/>
          <w:sz w:val="22"/>
          <w:szCs w:val="22"/>
        </w:rPr>
        <w:t>2</w:t>
      </w:r>
      <w:r w:rsidR="006E79BD">
        <w:rPr>
          <w:rFonts w:ascii="Times New Roman" w:hAnsi="Times New Roman"/>
          <w:sz w:val="22"/>
          <w:szCs w:val="22"/>
        </w:rPr>
        <w:t>1</w:t>
      </w:r>
      <w:r w:rsidR="00005C3C">
        <w:rPr>
          <w:rFonts w:ascii="Times New Roman" w:hAnsi="Times New Roman"/>
          <w:sz w:val="22"/>
          <w:szCs w:val="22"/>
        </w:rPr>
        <w:t>%</w:t>
      </w:r>
      <w:r w:rsidR="006E79BD">
        <w:rPr>
          <w:rFonts w:ascii="Times New Roman" w:hAnsi="Times New Roman"/>
          <w:sz w:val="22"/>
          <w:szCs w:val="22"/>
        </w:rPr>
        <w:t>, obdobne ako v r. 2017 - 21</w:t>
      </w:r>
      <w:r w:rsidR="00005C3C">
        <w:rPr>
          <w:rFonts w:ascii="Times New Roman" w:hAnsi="Times New Roman"/>
          <w:sz w:val="22"/>
          <w:szCs w:val="22"/>
        </w:rPr>
        <w:t xml:space="preserve"> </w:t>
      </w:r>
      <w:r w:rsidR="00F618F5" w:rsidRPr="00A36166">
        <w:rPr>
          <w:rFonts w:ascii="Times New Roman" w:hAnsi="Times New Roman"/>
          <w:sz w:val="22"/>
          <w:szCs w:val="22"/>
        </w:rPr>
        <w:t>%</w:t>
      </w:r>
      <w:r w:rsidR="00A44813">
        <w:rPr>
          <w:rFonts w:ascii="Times New Roman" w:hAnsi="Times New Roman"/>
          <w:sz w:val="22"/>
          <w:szCs w:val="22"/>
        </w:rPr>
        <w:t>. V</w:t>
      </w:r>
      <w:r w:rsidR="00F618F5" w:rsidRPr="00A36166">
        <w:rPr>
          <w:rFonts w:ascii="Times New Roman" w:hAnsi="Times New Roman"/>
          <w:sz w:val="22"/>
          <w:szCs w:val="22"/>
        </w:rPr>
        <w:t> nasledujúcom roku 201</w:t>
      </w:r>
      <w:r w:rsidR="006E79BD">
        <w:rPr>
          <w:rFonts w:ascii="Times New Roman" w:hAnsi="Times New Roman"/>
          <w:sz w:val="22"/>
          <w:szCs w:val="22"/>
        </w:rPr>
        <w:t>9</w:t>
      </w:r>
      <w:r w:rsidR="00F618F5" w:rsidRPr="00A36166">
        <w:rPr>
          <w:rFonts w:ascii="Times New Roman" w:hAnsi="Times New Roman"/>
          <w:sz w:val="22"/>
          <w:szCs w:val="22"/>
        </w:rPr>
        <w:t xml:space="preserve"> bude </w:t>
      </w:r>
      <w:r w:rsidR="00A44813">
        <w:rPr>
          <w:rFonts w:ascii="Times New Roman" w:hAnsi="Times New Roman"/>
          <w:sz w:val="22"/>
          <w:szCs w:val="22"/>
        </w:rPr>
        <w:t xml:space="preserve">sadzba dane z príjmov </w:t>
      </w:r>
      <w:r w:rsidR="00B749FB">
        <w:rPr>
          <w:rFonts w:ascii="Times New Roman" w:hAnsi="Times New Roman"/>
          <w:sz w:val="22"/>
          <w:szCs w:val="22"/>
        </w:rPr>
        <w:t>v rovnakej výške</w:t>
      </w:r>
      <w:r w:rsidR="006E79BD">
        <w:rPr>
          <w:rFonts w:ascii="Times New Roman" w:hAnsi="Times New Roman"/>
          <w:sz w:val="22"/>
          <w:szCs w:val="22"/>
        </w:rPr>
        <w:t>.</w:t>
      </w:r>
      <w:r w:rsidR="00F618F5" w:rsidRPr="00A36166">
        <w:rPr>
          <w:rFonts w:ascii="Times New Roman" w:hAnsi="Times New Roman"/>
          <w:sz w:val="22"/>
          <w:szCs w:val="22"/>
        </w:rPr>
        <w:t xml:space="preserve"> </w:t>
      </w:r>
      <w:r w:rsidRPr="00A36166">
        <w:rPr>
          <w:rFonts w:ascii="Times New Roman" w:hAnsi="Times New Roman"/>
          <w:sz w:val="22"/>
          <w:szCs w:val="22"/>
        </w:rPr>
        <w:t xml:space="preserve"> </w:t>
      </w:r>
    </w:p>
    <w:p w:rsidR="003B6FC3" w:rsidRPr="00A36166" w:rsidRDefault="003B6FC3" w:rsidP="000571E9">
      <w:pPr>
        <w:ind w:right="72"/>
        <w:rPr>
          <w:rFonts w:ascii="Times New Roman" w:hAnsi="Times New Roman"/>
          <w:b/>
          <w:sz w:val="22"/>
          <w:szCs w:val="22"/>
        </w:rPr>
      </w:pPr>
    </w:p>
    <w:p w:rsidR="006C12DE" w:rsidRPr="00A36166" w:rsidRDefault="006C12DE" w:rsidP="00E01223">
      <w:pPr>
        <w:ind w:right="72"/>
        <w:rPr>
          <w:rFonts w:ascii="Times New Roman" w:hAnsi="Times New Roman"/>
          <w:b/>
          <w:sz w:val="22"/>
          <w:szCs w:val="22"/>
        </w:rPr>
      </w:pPr>
    </w:p>
    <w:p w:rsidR="00F043FA" w:rsidRDefault="00F043FA" w:rsidP="00697A4E">
      <w:pPr>
        <w:ind w:right="72"/>
        <w:jc w:val="center"/>
        <w:rPr>
          <w:rFonts w:ascii="Times New Roman" w:hAnsi="Times New Roman"/>
          <w:b/>
          <w:sz w:val="22"/>
          <w:szCs w:val="22"/>
        </w:rPr>
      </w:pPr>
    </w:p>
    <w:p w:rsidR="00E720D3" w:rsidRPr="00A36166" w:rsidRDefault="003D058F" w:rsidP="00697A4E">
      <w:pPr>
        <w:ind w:right="72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J</w:t>
      </w:r>
      <w:r w:rsidR="00E720D3" w:rsidRPr="00A36166">
        <w:rPr>
          <w:rFonts w:ascii="Times New Roman" w:hAnsi="Times New Roman"/>
          <w:b/>
          <w:sz w:val="22"/>
          <w:szCs w:val="22"/>
        </w:rPr>
        <w:t xml:space="preserve">. </w:t>
      </w:r>
      <w:r w:rsidR="00380828" w:rsidRPr="00A36166">
        <w:rPr>
          <w:rFonts w:ascii="Times New Roman" w:hAnsi="Times New Roman"/>
          <w:b/>
          <w:sz w:val="22"/>
          <w:szCs w:val="22"/>
          <w:u w:val="single"/>
        </w:rPr>
        <w:t xml:space="preserve">INFORMÁCIE K ÚDAJOM NA </w:t>
      </w:r>
      <w:r w:rsidR="00E720D3" w:rsidRPr="00A36166">
        <w:rPr>
          <w:rFonts w:ascii="Times New Roman" w:hAnsi="Times New Roman"/>
          <w:b/>
          <w:sz w:val="22"/>
          <w:szCs w:val="22"/>
          <w:u w:val="single"/>
        </w:rPr>
        <w:t>PODSÚVAHOV</w:t>
      </w:r>
      <w:r w:rsidR="00380828" w:rsidRPr="00A36166">
        <w:rPr>
          <w:rFonts w:ascii="Times New Roman" w:hAnsi="Times New Roman"/>
          <w:b/>
          <w:sz w:val="22"/>
          <w:szCs w:val="22"/>
          <w:u w:val="single"/>
        </w:rPr>
        <w:t>ÝCH</w:t>
      </w:r>
      <w:r w:rsidR="00E720D3" w:rsidRPr="00A36166">
        <w:rPr>
          <w:rFonts w:ascii="Times New Roman" w:hAnsi="Times New Roman"/>
          <w:b/>
          <w:sz w:val="22"/>
          <w:szCs w:val="22"/>
          <w:u w:val="single"/>
        </w:rPr>
        <w:t xml:space="preserve"> ÚČT</w:t>
      </w:r>
      <w:r w:rsidR="00380828" w:rsidRPr="00A36166">
        <w:rPr>
          <w:rFonts w:ascii="Times New Roman" w:hAnsi="Times New Roman"/>
          <w:b/>
          <w:sz w:val="22"/>
          <w:szCs w:val="22"/>
          <w:u w:val="single"/>
        </w:rPr>
        <w:t>OCH</w:t>
      </w:r>
    </w:p>
    <w:p w:rsidR="00380828" w:rsidRPr="00A36166" w:rsidRDefault="00380828" w:rsidP="00380828">
      <w:pPr>
        <w:ind w:right="72"/>
        <w:jc w:val="left"/>
        <w:rPr>
          <w:rFonts w:ascii="Times New Roman" w:hAnsi="Times New Roman"/>
          <w:sz w:val="22"/>
          <w:szCs w:val="22"/>
        </w:rPr>
      </w:pPr>
    </w:p>
    <w:p w:rsidR="00E720D3" w:rsidRPr="00A36166" w:rsidRDefault="003D058F" w:rsidP="00380828">
      <w:pPr>
        <w:ind w:right="72"/>
        <w:jc w:val="left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</w:rPr>
        <w:t>J</w:t>
      </w:r>
      <w:r w:rsidR="00380828" w:rsidRPr="00A36166">
        <w:rPr>
          <w:rFonts w:ascii="Times New Roman" w:hAnsi="Times New Roman"/>
          <w:b/>
          <w:sz w:val="22"/>
          <w:szCs w:val="22"/>
        </w:rPr>
        <w:t>.</w:t>
      </w:r>
      <w:r w:rsidR="00512BBA" w:rsidRPr="00A36166">
        <w:rPr>
          <w:rFonts w:ascii="Times New Roman" w:hAnsi="Times New Roman"/>
          <w:b/>
          <w:sz w:val="22"/>
          <w:szCs w:val="22"/>
        </w:rPr>
        <w:t xml:space="preserve"> </w:t>
      </w:r>
      <w:r w:rsidR="00380828" w:rsidRPr="00A36166">
        <w:rPr>
          <w:rFonts w:ascii="Times New Roman" w:hAnsi="Times New Roman"/>
          <w:b/>
          <w:sz w:val="22"/>
          <w:szCs w:val="22"/>
        </w:rPr>
        <w:t xml:space="preserve">a.) </w:t>
      </w:r>
      <w:r w:rsidR="00380828" w:rsidRPr="00A36166">
        <w:rPr>
          <w:rFonts w:ascii="Times New Roman" w:hAnsi="Times New Roman"/>
          <w:b/>
          <w:sz w:val="22"/>
          <w:szCs w:val="22"/>
          <w:u w:val="single"/>
        </w:rPr>
        <w:t>Informácie o podsúvahových položkách</w:t>
      </w:r>
    </w:p>
    <w:p w:rsidR="00380828" w:rsidRPr="00A36166" w:rsidRDefault="00380828" w:rsidP="00380828">
      <w:pPr>
        <w:ind w:right="72"/>
        <w:jc w:val="left"/>
        <w:rPr>
          <w:rFonts w:ascii="Times New Roman" w:hAnsi="Times New Roman"/>
          <w:sz w:val="22"/>
          <w:szCs w:val="22"/>
        </w:rPr>
      </w:pPr>
    </w:p>
    <w:tbl>
      <w:tblPr>
        <w:tblW w:w="9969" w:type="dxa"/>
        <w:jc w:val="center"/>
        <w:tblLayout w:type="fixed"/>
        <w:tblLook w:val="0000" w:firstRow="0" w:lastRow="0" w:firstColumn="0" w:lastColumn="0" w:noHBand="0" w:noVBand="0"/>
      </w:tblPr>
      <w:tblGrid>
        <w:gridCol w:w="6537"/>
        <w:gridCol w:w="1701"/>
        <w:gridCol w:w="1731"/>
      </w:tblGrid>
      <w:tr w:rsidR="00E720D3" w:rsidRPr="00A36166">
        <w:trPr>
          <w:trHeight w:val="581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A36166" w:rsidRDefault="00E720D3">
            <w:pPr>
              <w:snapToGrid w:val="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</w:rPr>
              <w:t>V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E720D3" w:rsidRPr="006E79BD" w:rsidRDefault="00D776A6" w:rsidP="006E79BD">
            <w:pPr>
              <w:snapToGrid w:val="0"/>
              <w:jc w:val="center"/>
              <w:rPr>
                <w:rFonts w:ascii="Times New Roman" w:hAnsi="Times New Roman"/>
                <w:b/>
                <w:bCs/>
                <w:sz w:val="22"/>
                <w:szCs w:val="22"/>
                <w:lang w:val="en-US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201</w:t>
            </w:r>
            <w:r w:rsidR="006E79BD">
              <w:rPr>
                <w:rFonts w:ascii="Times New Roman" w:hAnsi="Times New Roman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E720D3" w:rsidRPr="00A36166" w:rsidRDefault="000164A0" w:rsidP="006E79BD">
            <w:pPr>
              <w:snapToGrid w:val="0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A36166">
              <w:rPr>
                <w:rFonts w:ascii="Times New Roman" w:hAnsi="Times New Roman"/>
                <w:b/>
                <w:bCs/>
                <w:sz w:val="22"/>
                <w:szCs w:val="22"/>
              </w:rPr>
              <w:t>201</w:t>
            </w:r>
            <w:r w:rsidR="006E79BD">
              <w:rPr>
                <w:rFonts w:ascii="Times New Roman" w:hAnsi="Times New Roman"/>
                <w:b/>
                <w:bCs/>
                <w:sz w:val="22"/>
                <w:szCs w:val="22"/>
              </w:rPr>
              <w:t>7</w:t>
            </w:r>
          </w:p>
        </w:tc>
      </w:tr>
      <w:tr w:rsidR="006E79BD" w:rsidRPr="00A36166">
        <w:trPr>
          <w:trHeight w:val="330"/>
          <w:jc w:val="center"/>
        </w:trPr>
        <w:tc>
          <w:tcPr>
            <w:tcW w:w="65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Drobný dlhodobý majetok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 w:rsidP="006E79B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 </w:t>
            </w:r>
            <w:r>
              <w:rPr>
                <w:rFonts w:ascii="Times New Roman" w:hAnsi="Times New Roman"/>
                <w:sz w:val="22"/>
                <w:szCs w:val="22"/>
              </w:rPr>
              <w:t>674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554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9BD" w:rsidRPr="00A36166" w:rsidRDefault="006E79BD" w:rsidP="004F1E8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 </w:t>
            </w:r>
            <w:r>
              <w:rPr>
                <w:rFonts w:ascii="Times New Roman" w:hAnsi="Times New Roman"/>
                <w:sz w:val="22"/>
                <w:szCs w:val="22"/>
              </w:rPr>
              <w:t>599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887</w:t>
            </w:r>
          </w:p>
        </w:tc>
      </w:tr>
      <w:tr w:rsidR="006E79BD" w:rsidRPr="00A36166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 w:rsidP="00740B31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Bankové záruky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 w:rsidP="00B749F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</w:t>
            </w:r>
            <w:r>
              <w:rPr>
                <w:rFonts w:ascii="Times New Roman" w:hAnsi="Times New Roman"/>
                <w:sz w:val="22"/>
                <w:szCs w:val="22"/>
              </w:rPr>
              <w:t>200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000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9BD" w:rsidRPr="00A36166" w:rsidRDefault="006E79BD" w:rsidP="004F1E8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   </w:t>
            </w:r>
            <w:r>
              <w:rPr>
                <w:rFonts w:ascii="Times New Roman" w:hAnsi="Times New Roman"/>
                <w:sz w:val="22"/>
                <w:szCs w:val="22"/>
              </w:rPr>
              <w:t>200</w:t>
            </w:r>
            <w:r w:rsidRPr="00A36166">
              <w:rPr>
                <w:rFonts w:ascii="Times New Roman" w:hAnsi="Times New Roman"/>
                <w:sz w:val="22"/>
                <w:szCs w:val="22"/>
              </w:rPr>
              <w:t xml:space="preserve"> 000</w:t>
            </w:r>
          </w:p>
        </w:tc>
      </w:tr>
      <w:tr w:rsidR="006E79BD" w:rsidRPr="00A36166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 w:rsidP="00345D9B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Úrokový SWAP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 w:rsidP="00835729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4 280 000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9BD" w:rsidRPr="00A36166" w:rsidRDefault="006E79BD" w:rsidP="004F1E8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4 280 000</w:t>
            </w:r>
          </w:p>
        </w:tc>
      </w:tr>
      <w:tr w:rsidR="006E79BD" w:rsidRPr="00A36166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 w:rsidP="00740B31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 w:rsidP="006E79B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 1 </w:t>
            </w:r>
            <w:r>
              <w:rPr>
                <w:rFonts w:ascii="Times New Roman" w:hAnsi="Times New Roman"/>
                <w:sz w:val="22"/>
                <w:szCs w:val="22"/>
              </w:rPr>
              <w:t>046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9BD" w:rsidRPr="00A36166" w:rsidRDefault="006E79BD" w:rsidP="004F1E8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      4 141 258</w:t>
            </w:r>
          </w:p>
        </w:tc>
      </w:tr>
      <w:tr w:rsidR="006E79BD" w:rsidRPr="00A36166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Zásoby Danubitu vo vlastníctve dodávateľa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 w:rsidP="006E79BD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  3 </w:t>
            </w:r>
            <w:r>
              <w:rPr>
                <w:rFonts w:ascii="Times New Roman" w:hAnsi="Times New Roman"/>
                <w:sz w:val="22"/>
                <w:szCs w:val="22"/>
              </w:rPr>
              <w:t>897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9BD" w:rsidRPr="00A36166" w:rsidRDefault="006E79BD" w:rsidP="004F1E8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 xml:space="preserve">       3 </w:t>
            </w:r>
            <w:r>
              <w:rPr>
                <w:rFonts w:ascii="Times New Roman" w:hAnsi="Times New Roman"/>
                <w:sz w:val="22"/>
                <w:szCs w:val="22"/>
              </w:rPr>
              <w:t>511</w:t>
            </w:r>
          </w:p>
        </w:tc>
      </w:tr>
      <w:tr w:rsidR="006E79BD" w:rsidRPr="00A36166">
        <w:trPr>
          <w:trHeight w:val="330"/>
          <w:jc w:val="center"/>
        </w:trPr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>
            <w:pPr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Materiál v CO sklade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79BD" w:rsidRPr="00A36166" w:rsidRDefault="006E79BD" w:rsidP="00345D9B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     12 370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9BD" w:rsidRPr="00A36166" w:rsidRDefault="006E79BD" w:rsidP="004F1E8E">
            <w:pPr>
              <w:snapToGrid w:val="0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      12 370</w:t>
            </w:r>
          </w:p>
        </w:tc>
      </w:tr>
    </w:tbl>
    <w:p w:rsidR="00EF6513" w:rsidRDefault="00EF6513" w:rsidP="009D12C7">
      <w:pPr>
        <w:ind w:right="72"/>
        <w:rPr>
          <w:rFonts w:ascii="Times New Roman" w:hAnsi="Times New Roman"/>
          <w:b/>
          <w:sz w:val="22"/>
          <w:szCs w:val="22"/>
        </w:rPr>
      </w:pPr>
    </w:p>
    <w:p w:rsidR="000571E9" w:rsidRPr="00A36166" w:rsidRDefault="000571E9" w:rsidP="00CC6CBF">
      <w:pPr>
        <w:ind w:right="72"/>
        <w:jc w:val="center"/>
        <w:rPr>
          <w:rFonts w:ascii="Times New Roman" w:hAnsi="Times New Roman"/>
          <w:b/>
          <w:sz w:val="22"/>
          <w:szCs w:val="22"/>
        </w:rPr>
      </w:pPr>
    </w:p>
    <w:p w:rsidR="00E720D3" w:rsidRPr="000D3B08" w:rsidRDefault="002B2D8B" w:rsidP="00CC6CBF">
      <w:pPr>
        <w:ind w:right="72"/>
        <w:jc w:val="center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  <w:r w:rsidRPr="000D3B08">
        <w:rPr>
          <w:rFonts w:ascii="Times New Roman" w:hAnsi="Times New Roman"/>
          <w:b/>
          <w:color w:val="000000" w:themeColor="text1"/>
          <w:sz w:val="22"/>
          <w:szCs w:val="22"/>
        </w:rPr>
        <w:t>K</w:t>
      </w:r>
      <w:r w:rsidR="00585DD2" w:rsidRPr="000D3B08">
        <w:rPr>
          <w:rFonts w:ascii="Times New Roman" w:hAnsi="Times New Roman"/>
          <w:b/>
          <w:color w:val="000000" w:themeColor="text1"/>
          <w:sz w:val="22"/>
          <w:szCs w:val="22"/>
        </w:rPr>
        <w:t>.</w:t>
      </w:r>
      <w:r w:rsidR="00585DD2" w:rsidRPr="000D3B08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 xml:space="preserve"> </w:t>
      </w:r>
      <w:r w:rsidR="00380828" w:rsidRPr="000D3B08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INFORMÁCIE K ÚDAJOM O INÝCH AKTÍVACH A INÝCH PASÍVACH</w:t>
      </w:r>
    </w:p>
    <w:p w:rsidR="00380828" w:rsidRPr="000D3B08" w:rsidRDefault="00380828" w:rsidP="00380828">
      <w:pPr>
        <w:ind w:right="72"/>
        <w:jc w:val="center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</w:p>
    <w:p w:rsidR="00380828" w:rsidRPr="000D3B08" w:rsidRDefault="002B2D8B" w:rsidP="00380828">
      <w:pPr>
        <w:ind w:right="72"/>
        <w:jc w:val="left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  <w:r w:rsidRPr="000D3B08">
        <w:rPr>
          <w:rFonts w:ascii="Times New Roman" w:hAnsi="Times New Roman"/>
          <w:b/>
          <w:color w:val="000000" w:themeColor="text1"/>
          <w:sz w:val="22"/>
          <w:szCs w:val="22"/>
        </w:rPr>
        <w:t>K</w:t>
      </w:r>
      <w:r w:rsidR="00380828" w:rsidRPr="000D3B08">
        <w:rPr>
          <w:rFonts w:ascii="Times New Roman" w:hAnsi="Times New Roman"/>
          <w:b/>
          <w:color w:val="000000" w:themeColor="text1"/>
          <w:sz w:val="22"/>
          <w:szCs w:val="22"/>
        </w:rPr>
        <w:t>.</w:t>
      </w:r>
      <w:r w:rsidR="00F043FA" w:rsidRPr="000D3B08">
        <w:rPr>
          <w:rFonts w:ascii="Times New Roman" w:hAnsi="Times New Roman"/>
          <w:b/>
          <w:color w:val="000000" w:themeColor="text1"/>
          <w:sz w:val="22"/>
          <w:szCs w:val="22"/>
        </w:rPr>
        <w:t xml:space="preserve"> </w:t>
      </w:r>
      <w:r w:rsidR="00380828" w:rsidRPr="000D3B08">
        <w:rPr>
          <w:rFonts w:ascii="Times New Roman" w:hAnsi="Times New Roman"/>
          <w:b/>
          <w:color w:val="000000" w:themeColor="text1"/>
          <w:sz w:val="22"/>
          <w:szCs w:val="22"/>
        </w:rPr>
        <w:t xml:space="preserve">a.) </w:t>
      </w:r>
      <w:r w:rsidR="00380828" w:rsidRPr="000D3B08"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  <w:t>Informácie o podmienených záväzkoch</w:t>
      </w:r>
    </w:p>
    <w:p w:rsidR="00380828" w:rsidRPr="000D3B08" w:rsidRDefault="00380828" w:rsidP="00380828">
      <w:pPr>
        <w:ind w:right="72"/>
        <w:jc w:val="left"/>
        <w:rPr>
          <w:rFonts w:ascii="Times New Roman" w:hAnsi="Times New Roman"/>
          <w:b/>
          <w:color w:val="000000" w:themeColor="text1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36"/>
        <w:gridCol w:w="1701"/>
        <w:gridCol w:w="1701"/>
      </w:tblGrid>
      <w:tr w:rsidR="00380828" w:rsidRPr="000D3B08" w:rsidTr="00380828">
        <w:trPr>
          <w:trHeight w:val="279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380828" w:rsidRPr="000D3B08" w:rsidRDefault="00380828" w:rsidP="003F385E">
            <w:pPr>
              <w:pStyle w:val="TopHeader"/>
              <w:rPr>
                <w:rFonts w:ascii="Times New Roman" w:hAnsi="Times New Roman"/>
                <w:color w:val="000000" w:themeColor="text1"/>
              </w:rPr>
            </w:pPr>
            <w:r w:rsidRPr="000D3B08">
              <w:rPr>
                <w:rFonts w:ascii="Times New Roman" w:hAnsi="Times New Roman"/>
                <w:color w:val="000000" w:themeColor="text1"/>
              </w:rPr>
              <w:t>Druh podmieneného záväzku</w:t>
            </w:r>
          </w:p>
          <w:p w:rsidR="00380828" w:rsidRPr="000D3B08" w:rsidRDefault="004E0F4A" w:rsidP="003F385E">
            <w:pPr>
              <w:pStyle w:val="TopHeader"/>
              <w:rPr>
                <w:rFonts w:ascii="Times New Roman" w:hAnsi="Times New Roman"/>
                <w:color w:val="000000" w:themeColor="text1"/>
              </w:rPr>
            </w:pPr>
            <w:r w:rsidRPr="000D3B08">
              <w:rPr>
                <w:rFonts w:ascii="Times New Roman" w:hAnsi="Times New Roman"/>
                <w:color w:val="000000" w:themeColor="text1"/>
              </w:rPr>
              <w:t>C</w:t>
            </w:r>
            <w:r w:rsidR="00380828" w:rsidRPr="000D3B08">
              <w:rPr>
                <w:rFonts w:ascii="Times New Roman" w:hAnsi="Times New Roman"/>
                <w:color w:val="000000" w:themeColor="text1"/>
              </w:rPr>
              <w:t>elkovo</w:t>
            </w:r>
          </w:p>
        </w:tc>
        <w:tc>
          <w:tcPr>
            <w:tcW w:w="3402" w:type="dxa"/>
            <w:gridSpan w:val="2"/>
            <w:vAlign w:val="center"/>
          </w:tcPr>
          <w:p w:rsidR="00380828" w:rsidRPr="000D3B08" w:rsidRDefault="009E4CD0" w:rsidP="006E79BD">
            <w:pPr>
              <w:pStyle w:val="TopHeader"/>
              <w:rPr>
                <w:rFonts w:ascii="Times New Roman" w:hAnsi="Times New Roman"/>
                <w:color w:val="000000" w:themeColor="text1"/>
              </w:rPr>
            </w:pPr>
            <w:r w:rsidRPr="000D3B08">
              <w:rPr>
                <w:rFonts w:ascii="Times New Roman" w:hAnsi="Times New Roman"/>
                <w:color w:val="000000" w:themeColor="text1"/>
              </w:rPr>
              <w:t>201</w:t>
            </w:r>
            <w:r w:rsidR="006E79BD" w:rsidRPr="000D3B08">
              <w:rPr>
                <w:rFonts w:ascii="Times New Roman" w:hAnsi="Times New Roman"/>
                <w:color w:val="000000" w:themeColor="text1"/>
              </w:rPr>
              <w:t>8</w:t>
            </w:r>
            <w:r w:rsidR="00380828" w:rsidRPr="000D3B08">
              <w:rPr>
                <w:rFonts w:ascii="Times New Roman" w:hAnsi="Times New Roman"/>
                <w:color w:val="000000" w:themeColor="text1"/>
              </w:rPr>
              <w:t xml:space="preserve">                      </w:t>
            </w:r>
          </w:p>
        </w:tc>
      </w:tr>
      <w:tr w:rsidR="00380828" w:rsidRPr="000D3B08" w:rsidTr="00CC6CBF">
        <w:trPr>
          <w:trHeight w:val="549"/>
          <w:jc w:val="center"/>
        </w:trPr>
        <w:tc>
          <w:tcPr>
            <w:tcW w:w="0" w:type="auto"/>
            <w:vMerge/>
            <w:noWrap/>
            <w:vAlign w:val="center"/>
          </w:tcPr>
          <w:p w:rsidR="00380828" w:rsidRPr="000D3B08" w:rsidRDefault="00380828" w:rsidP="003F385E">
            <w:pPr>
              <w:pStyle w:val="TopHead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701" w:type="dxa"/>
            <w:vAlign w:val="center"/>
          </w:tcPr>
          <w:p w:rsidR="00380828" w:rsidRPr="000D3B08" w:rsidRDefault="00380828" w:rsidP="003F385E">
            <w:pPr>
              <w:pStyle w:val="TopHeader"/>
              <w:rPr>
                <w:rFonts w:ascii="Times New Roman" w:hAnsi="Times New Roman"/>
                <w:color w:val="000000" w:themeColor="text1"/>
              </w:rPr>
            </w:pPr>
            <w:r w:rsidRPr="000D3B08">
              <w:rPr>
                <w:rFonts w:ascii="Times New Roman" w:hAnsi="Times New Roman"/>
                <w:color w:val="000000" w:themeColor="text1"/>
              </w:rPr>
              <w:t xml:space="preserve">Hodnota celkom </w:t>
            </w:r>
          </w:p>
        </w:tc>
        <w:tc>
          <w:tcPr>
            <w:tcW w:w="1701" w:type="dxa"/>
            <w:vAlign w:val="center"/>
          </w:tcPr>
          <w:p w:rsidR="00380828" w:rsidRPr="000D3B08" w:rsidRDefault="00380828" w:rsidP="003F385E">
            <w:pPr>
              <w:pStyle w:val="TopHeader"/>
              <w:rPr>
                <w:rFonts w:ascii="Times New Roman" w:hAnsi="Times New Roman"/>
                <w:color w:val="000000" w:themeColor="text1"/>
              </w:rPr>
            </w:pPr>
            <w:r w:rsidRPr="000D3B08">
              <w:rPr>
                <w:rFonts w:ascii="Times New Roman" w:hAnsi="Times New Roman"/>
                <w:color w:val="000000" w:themeColor="text1"/>
              </w:rPr>
              <w:t>Hodnota voči spriazneným osobám</w:t>
            </w:r>
          </w:p>
        </w:tc>
      </w:tr>
      <w:tr w:rsidR="00380828" w:rsidRPr="000D3B08" w:rsidTr="0038082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80828" w:rsidRPr="000D3B08" w:rsidRDefault="00380828" w:rsidP="003F385E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Zo súdnych rozhodnutí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380828" w:rsidRPr="000D3B08" w:rsidTr="0038082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80828" w:rsidRPr="000D3B08" w:rsidRDefault="00380828" w:rsidP="003F385E">
            <w:pPr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Z poskytnutých záruk</w:t>
            </w:r>
            <w:r w:rsidR="00F24E24" w:rsidRPr="000D3B08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– bankové záruky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E13F6C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200</w:t>
            </w:r>
            <w:r w:rsidR="00DB6EB9"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 xml:space="preserve"> 000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380828" w:rsidRPr="000D3B08" w:rsidTr="0038082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80828" w:rsidRPr="000D3B08" w:rsidRDefault="00380828" w:rsidP="003F385E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380828" w:rsidRPr="000D3B08" w:rsidTr="0038082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80828" w:rsidRPr="000D3B08" w:rsidRDefault="00380828" w:rsidP="003F385E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380828" w:rsidRPr="000D3B08" w:rsidTr="0038082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80828" w:rsidRPr="000D3B08" w:rsidRDefault="00380828" w:rsidP="003F385E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380828" w:rsidRPr="000D3B08" w:rsidTr="0038082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80828" w:rsidRPr="000D3B08" w:rsidRDefault="00380828" w:rsidP="003F385E">
            <w:pPr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380828" w:rsidRPr="000D3B08" w:rsidRDefault="005B2FC6" w:rsidP="005B2FC6">
            <w:pPr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000D3B08">
              <w:rPr>
                <w:rFonts w:ascii="Times New Roman" w:hAnsi="Times New Roman"/>
                <w:color w:val="000000" w:themeColor="text1"/>
                <w:sz w:val="22"/>
                <w:szCs w:val="22"/>
              </w:rPr>
              <w:t>0</w:t>
            </w:r>
          </w:p>
        </w:tc>
      </w:tr>
    </w:tbl>
    <w:p w:rsidR="00E720D3" w:rsidRPr="00637447" w:rsidRDefault="003A2F18" w:rsidP="00FC75D6">
      <w:pPr>
        <w:pStyle w:val="Zkladntext"/>
        <w:numPr>
          <w:ilvl w:val="0"/>
          <w:numId w:val="30"/>
        </w:numPr>
        <w:rPr>
          <w:rFonts w:ascii="Times New Roman" w:hAnsi="Times New Roman"/>
          <w:color w:val="000000" w:themeColor="text1"/>
          <w:sz w:val="22"/>
          <w:szCs w:val="22"/>
        </w:rPr>
      </w:pPr>
      <w:r>
        <w:rPr>
          <w:rFonts w:ascii="Times New Roman" w:hAnsi="Times New Roman"/>
          <w:color w:val="000000" w:themeColor="text1"/>
          <w:sz w:val="22"/>
          <w:szCs w:val="22"/>
        </w:rPr>
        <w:t xml:space="preserve"> </w:t>
      </w:r>
    </w:p>
    <w:p w:rsidR="009F69E8" w:rsidRPr="00624FA9" w:rsidRDefault="009F69E8">
      <w:pPr>
        <w:pStyle w:val="Zkladntext"/>
        <w:rPr>
          <w:rFonts w:ascii="Times New Roman" w:hAnsi="Times New Roman"/>
          <w:sz w:val="20"/>
        </w:rPr>
      </w:pPr>
    </w:p>
    <w:p w:rsidR="009F69E8" w:rsidRPr="00624FA9" w:rsidRDefault="002B2D8B" w:rsidP="009E4CD0">
      <w:pPr>
        <w:pStyle w:val="Nzov"/>
        <w:keepNext w:val="0"/>
        <w:spacing w:after="0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>L</w:t>
      </w:r>
      <w:r w:rsidR="009F69E8" w:rsidRPr="00624FA9">
        <w:rPr>
          <w:rFonts w:ascii="Times New Roman" w:hAnsi="Times New Roman"/>
          <w:sz w:val="22"/>
          <w:szCs w:val="22"/>
        </w:rPr>
        <w:t xml:space="preserve">. </w:t>
      </w:r>
      <w:r w:rsidR="009E4CD0" w:rsidRPr="00624FA9">
        <w:rPr>
          <w:rFonts w:ascii="Times New Roman" w:hAnsi="Times New Roman"/>
          <w:sz w:val="22"/>
          <w:szCs w:val="22"/>
          <w:u w:val="single"/>
        </w:rPr>
        <w:t xml:space="preserve">INFORMÁCIE K ÚDAJOM O </w:t>
      </w:r>
      <w:r w:rsidR="009F69E8" w:rsidRPr="00624FA9">
        <w:rPr>
          <w:rFonts w:ascii="Times New Roman" w:hAnsi="Times New Roman"/>
          <w:sz w:val="22"/>
          <w:szCs w:val="22"/>
          <w:u w:val="single"/>
        </w:rPr>
        <w:t>PRÍJM</w:t>
      </w:r>
      <w:r w:rsidR="009E4CD0" w:rsidRPr="00624FA9">
        <w:rPr>
          <w:rFonts w:ascii="Times New Roman" w:hAnsi="Times New Roman"/>
          <w:sz w:val="22"/>
          <w:szCs w:val="22"/>
          <w:u w:val="single"/>
        </w:rPr>
        <w:t>OCH A VÝHODÁCH</w:t>
      </w:r>
      <w:r w:rsidR="009F69E8" w:rsidRPr="00624FA9">
        <w:rPr>
          <w:rFonts w:ascii="Times New Roman" w:hAnsi="Times New Roman"/>
          <w:sz w:val="22"/>
          <w:szCs w:val="22"/>
          <w:u w:val="single"/>
        </w:rPr>
        <w:t xml:space="preserve"> ČLENOV </w:t>
      </w:r>
      <w:r w:rsidR="009E4CD0" w:rsidRPr="00624FA9">
        <w:rPr>
          <w:rFonts w:ascii="Times New Roman" w:hAnsi="Times New Roman"/>
          <w:sz w:val="22"/>
          <w:szCs w:val="22"/>
          <w:u w:val="single"/>
        </w:rPr>
        <w:t>ORGÁNOV ÚJ</w:t>
      </w:r>
    </w:p>
    <w:p w:rsidR="009E4CD0" w:rsidRPr="00624FA9" w:rsidRDefault="009E4CD0" w:rsidP="00D4778E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2629BB" w:rsidRPr="00624FA9" w:rsidRDefault="00D4778E" w:rsidP="00EC2CE8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624FA9">
        <w:rPr>
          <w:rFonts w:ascii="Times New Roman" w:hAnsi="Times New Roman" w:cs="Times New Roman"/>
          <w:color w:val="auto"/>
          <w:sz w:val="22"/>
          <w:szCs w:val="22"/>
        </w:rPr>
        <w:t>Údaje o príjmov a výhodách členov štatutárnych orgánov neuvádzame</w:t>
      </w:r>
      <w:r w:rsidR="002629BB" w:rsidRPr="00624FA9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</w:p>
    <w:p w:rsidR="00D4778E" w:rsidRPr="00624FA9" w:rsidRDefault="002629BB" w:rsidP="00FC75D6">
      <w:pPr>
        <w:pStyle w:val="Default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624FA9">
        <w:rPr>
          <w:rFonts w:ascii="Times New Roman" w:hAnsi="Times New Roman" w:cs="Times New Roman"/>
          <w:color w:val="auto"/>
          <w:sz w:val="22"/>
          <w:szCs w:val="22"/>
        </w:rPr>
        <w:t xml:space="preserve">Podľa Opatrenia MF SR č. </w:t>
      </w:r>
      <w:r w:rsidR="00C444F4" w:rsidRPr="00624FA9">
        <w:rPr>
          <w:rFonts w:ascii="Times New Roman" w:hAnsi="Times New Roman" w:cs="Times New Roman"/>
          <w:color w:val="auto"/>
          <w:sz w:val="22"/>
          <w:szCs w:val="22"/>
        </w:rPr>
        <w:t xml:space="preserve">MF/23377/2014-74 </w:t>
      </w:r>
      <w:r w:rsidRPr="00624FA9">
        <w:rPr>
          <w:rFonts w:ascii="Times New Roman" w:hAnsi="Times New Roman" w:cs="Times New Roman"/>
          <w:color w:val="auto"/>
          <w:sz w:val="22"/>
          <w:szCs w:val="22"/>
        </w:rPr>
        <w:t>sa</w:t>
      </w:r>
      <w:r w:rsidRPr="00624FA9">
        <w:rPr>
          <w:rFonts w:ascii="Times New Roman" w:hAnsi="Times New Roman" w:cs="Times New Roman"/>
          <w:color w:val="auto"/>
        </w:rPr>
        <w:t xml:space="preserve">  i</w:t>
      </w:r>
      <w:r w:rsidR="00D4778E" w:rsidRPr="00624FA9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nformácie v poznámkach účtovných jednotiek spĺňajúcich podmienky podľa odseku 4 neuvádzajú, ak by takéto informácie umožnili identifikáciu finančnej situácie konkrétneho člena štatutárneho orgánu, dozorného orgánu alebo iného orgánu účtovnej </w:t>
      </w:r>
    </w:p>
    <w:p w:rsidR="000571E9" w:rsidRPr="00624FA9" w:rsidRDefault="000571E9" w:rsidP="00FC75D6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9F69E8" w:rsidRDefault="002B2D8B" w:rsidP="00FC75D6">
      <w:pPr>
        <w:pStyle w:val="Nzov"/>
        <w:keepNext w:val="0"/>
        <w:spacing w:after="0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>M</w:t>
      </w:r>
      <w:r w:rsidR="009F69E8" w:rsidRPr="00A36166">
        <w:rPr>
          <w:rFonts w:ascii="Times New Roman" w:hAnsi="Times New Roman"/>
          <w:sz w:val="22"/>
          <w:szCs w:val="22"/>
        </w:rPr>
        <w:t xml:space="preserve">. </w:t>
      </w:r>
      <w:r w:rsidR="009E4CD0" w:rsidRPr="00A36166">
        <w:rPr>
          <w:rFonts w:ascii="Times New Roman" w:hAnsi="Times New Roman"/>
          <w:sz w:val="22"/>
          <w:szCs w:val="22"/>
          <w:u w:val="single"/>
        </w:rPr>
        <w:t>INFORMÁCIE K ÚDAJOM O EKONOMICKÝCH VZŤAHOCH SO</w:t>
      </w:r>
      <w:r w:rsidR="00D4778E" w:rsidRPr="00A36166">
        <w:rPr>
          <w:rFonts w:ascii="Times New Roman" w:hAnsi="Times New Roman"/>
          <w:sz w:val="22"/>
          <w:szCs w:val="22"/>
          <w:u w:val="single"/>
        </w:rPr>
        <w:t> SPRIAZNENÝMI OSOBAMI</w:t>
      </w:r>
    </w:p>
    <w:p w:rsidR="00F746FE" w:rsidRPr="00F746FE" w:rsidRDefault="00F746FE" w:rsidP="00F746FE"/>
    <w:p w:rsidR="00CC6CBF" w:rsidRPr="00A36166" w:rsidRDefault="00CC6CBF" w:rsidP="00CC6CBF"/>
    <w:p w:rsidR="00B91597" w:rsidRPr="00A36166" w:rsidRDefault="009F69E8">
      <w:p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 xml:space="preserve">Nákupy materiálu </w:t>
      </w:r>
      <w:r w:rsidR="001B573C" w:rsidRPr="00A36166">
        <w:rPr>
          <w:rFonts w:ascii="Times New Roman" w:hAnsi="Times New Roman"/>
          <w:sz w:val="22"/>
          <w:szCs w:val="22"/>
        </w:rPr>
        <w:t xml:space="preserve">od spriaznených osôb </w:t>
      </w:r>
      <w:r w:rsidRPr="00A36166">
        <w:rPr>
          <w:rFonts w:ascii="Times New Roman" w:hAnsi="Times New Roman"/>
          <w:sz w:val="22"/>
          <w:szCs w:val="22"/>
        </w:rPr>
        <w:t>sa uskutoč</w:t>
      </w:r>
      <w:r w:rsidR="001B573C" w:rsidRPr="00A36166">
        <w:rPr>
          <w:rFonts w:ascii="Times New Roman" w:hAnsi="Times New Roman"/>
          <w:sz w:val="22"/>
          <w:szCs w:val="22"/>
        </w:rPr>
        <w:t>ňujú</w:t>
      </w:r>
      <w:r w:rsidRPr="00A36166">
        <w:rPr>
          <w:rFonts w:ascii="Times New Roman" w:hAnsi="Times New Roman"/>
          <w:sz w:val="22"/>
          <w:szCs w:val="22"/>
        </w:rPr>
        <w:t xml:space="preserve"> za bežné ceny a predaje výrobkov sa uskutoč</w:t>
      </w:r>
      <w:r w:rsidR="001B573C" w:rsidRPr="00A36166">
        <w:rPr>
          <w:rFonts w:ascii="Times New Roman" w:hAnsi="Times New Roman"/>
          <w:sz w:val="22"/>
          <w:szCs w:val="22"/>
        </w:rPr>
        <w:t>ňujú</w:t>
      </w:r>
      <w:r w:rsidRPr="00A36166">
        <w:rPr>
          <w:rFonts w:ascii="Times New Roman" w:hAnsi="Times New Roman"/>
          <w:sz w:val="22"/>
          <w:szCs w:val="22"/>
        </w:rPr>
        <w:t xml:space="preserve"> </w:t>
      </w:r>
      <w:r w:rsidR="001B573C" w:rsidRPr="00A36166">
        <w:rPr>
          <w:rFonts w:ascii="Times New Roman" w:hAnsi="Times New Roman"/>
          <w:sz w:val="22"/>
          <w:szCs w:val="22"/>
        </w:rPr>
        <w:t xml:space="preserve">taktiež </w:t>
      </w:r>
      <w:r w:rsidRPr="00A36166">
        <w:rPr>
          <w:rFonts w:ascii="Times New Roman" w:hAnsi="Times New Roman"/>
          <w:sz w:val="22"/>
          <w:szCs w:val="22"/>
        </w:rPr>
        <w:t>za bežné</w:t>
      </w:r>
      <w:r w:rsidR="00624FA9">
        <w:rPr>
          <w:rFonts w:ascii="Times New Roman" w:hAnsi="Times New Roman"/>
          <w:sz w:val="22"/>
          <w:szCs w:val="22"/>
        </w:rPr>
        <w:t xml:space="preserve"> ceny </w:t>
      </w:r>
      <w:r w:rsidRPr="00A36166">
        <w:rPr>
          <w:rFonts w:ascii="Times New Roman" w:hAnsi="Times New Roman"/>
          <w:sz w:val="22"/>
          <w:szCs w:val="22"/>
        </w:rPr>
        <w:t xml:space="preserve">a za obvyklých obchodných podmienok, ktoré platia aj pre tretie strany. Nevytvorili sa žiadne opravné položky k pohľadávkam, ktoré sa týkajú spriaznených osôb. Od spriaznených osôb sa neprijali a ani sa im neposkytli žiadne ručenia. </w:t>
      </w:r>
    </w:p>
    <w:p w:rsidR="002115AE" w:rsidRPr="00A36166" w:rsidRDefault="002115AE">
      <w:pPr>
        <w:rPr>
          <w:rFonts w:ascii="Times New Roman" w:hAnsi="Times New Roman"/>
          <w:sz w:val="22"/>
          <w:szCs w:val="22"/>
        </w:rPr>
      </w:pPr>
    </w:p>
    <w:p w:rsidR="002115AE" w:rsidRPr="00A36166" w:rsidRDefault="002B2D8B" w:rsidP="002115AE">
      <w:pPr>
        <w:pStyle w:val="Zkladntext2"/>
        <w:jc w:val="left"/>
        <w:rPr>
          <w:b/>
          <w:color w:val="auto"/>
          <w:lang w:eastAsia="sk-SK"/>
        </w:rPr>
      </w:pPr>
      <w:r>
        <w:rPr>
          <w:b/>
          <w:color w:val="auto"/>
          <w:lang w:eastAsia="sk-SK"/>
        </w:rPr>
        <w:t>M</w:t>
      </w:r>
      <w:r w:rsidR="002115AE" w:rsidRPr="00A36166">
        <w:rPr>
          <w:b/>
          <w:color w:val="auto"/>
          <w:lang w:eastAsia="sk-SK"/>
        </w:rPr>
        <w:t>.</w:t>
      </w:r>
      <w:r w:rsidR="00512BBA" w:rsidRPr="00A36166">
        <w:rPr>
          <w:b/>
          <w:color w:val="auto"/>
          <w:lang w:eastAsia="sk-SK"/>
        </w:rPr>
        <w:t xml:space="preserve"> </w:t>
      </w:r>
      <w:r w:rsidR="002115AE" w:rsidRPr="00A36166">
        <w:rPr>
          <w:b/>
          <w:color w:val="auto"/>
          <w:lang w:eastAsia="sk-SK"/>
        </w:rPr>
        <w:t xml:space="preserve">a)  </w:t>
      </w:r>
      <w:r w:rsidR="002115AE" w:rsidRPr="00A36166">
        <w:rPr>
          <w:b/>
          <w:color w:val="auto"/>
          <w:u w:val="single"/>
          <w:lang w:eastAsia="sk-SK"/>
        </w:rPr>
        <w:t>Zoznam vzájomných obchodov so spriaznenými osobami</w:t>
      </w:r>
      <w:r w:rsidR="002115AE" w:rsidRPr="00A36166">
        <w:rPr>
          <w:b/>
          <w:color w:val="auto"/>
          <w:lang w:eastAsia="sk-SK"/>
        </w:rPr>
        <w:t xml:space="preserve"> </w:t>
      </w:r>
    </w:p>
    <w:p w:rsidR="00E720D3" w:rsidRPr="00A36166" w:rsidRDefault="00E720D3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220"/>
        <w:gridCol w:w="2560"/>
        <w:gridCol w:w="2700"/>
      </w:tblGrid>
      <w:tr w:rsidR="002115AE" w:rsidRPr="00A36166" w:rsidTr="002115AE">
        <w:trPr>
          <w:trHeight w:val="585"/>
        </w:trPr>
        <w:tc>
          <w:tcPr>
            <w:tcW w:w="3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  <w:lang w:eastAsia="sk-SK"/>
              </w:rPr>
              <w:t>Spriaznená osoba 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  <w:lang w:eastAsia="sk-SK"/>
              </w:rPr>
              <w:t>Kód druhu obchodu</w:t>
            </w:r>
          </w:p>
        </w:tc>
        <w:tc>
          <w:tcPr>
            <w:tcW w:w="5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  <w:lang w:eastAsia="sk-SK"/>
              </w:rPr>
              <w:t>Hodnotové vyjadrenie obchodu</w:t>
            </w:r>
            <w:r w:rsidR="00EC2CE8">
              <w:rPr>
                <w:rFonts w:ascii="Times New Roman" w:hAnsi="Times New Roman"/>
                <w:b/>
                <w:bCs/>
                <w:sz w:val="20"/>
                <w:lang w:eastAsia="sk-SK"/>
              </w:rPr>
              <w:t xml:space="preserve"> v </w:t>
            </w:r>
            <w:r w:rsidR="00EC2CE8" w:rsidRPr="00A36166">
              <w:rPr>
                <w:rFonts w:ascii="Times New Roman" w:hAnsi="Times New Roman"/>
                <w:sz w:val="22"/>
                <w:szCs w:val="22"/>
              </w:rPr>
              <w:t>€</w:t>
            </w:r>
          </w:p>
        </w:tc>
      </w:tr>
      <w:tr w:rsidR="002115AE" w:rsidRPr="00A36166" w:rsidTr="002115AE">
        <w:trPr>
          <w:trHeight w:val="765"/>
        </w:trPr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  <w:lang w:eastAsia="sk-SK"/>
              </w:rPr>
              <w:t>Bežné účtovné obdobie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2115AE" w:rsidRPr="00A36166" w:rsidTr="002115AE">
        <w:trPr>
          <w:trHeight w:val="33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  <w:lang w:eastAsia="sk-SK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  <w:lang w:eastAsia="sk-SK"/>
              </w:rPr>
              <w:t>b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  <w:lang w:eastAsia="sk-SK"/>
              </w:rPr>
              <w:t>c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15AE" w:rsidRPr="00A36166" w:rsidRDefault="002115AE" w:rsidP="002115AE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0"/>
                <w:lang w:eastAsia="sk-SK"/>
              </w:rPr>
            </w:pPr>
            <w:r w:rsidRPr="00A36166">
              <w:rPr>
                <w:rFonts w:ascii="Times New Roman" w:hAnsi="Times New Roman"/>
                <w:b/>
                <w:bCs/>
                <w:sz w:val="20"/>
                <w:lang w:eastAsia="sk-SK"/>
              </w:rPr>
              <w:t>d</w:t>
            </w:r>
          </w:p>
        </w:tc>
      </w:tr>
      <w:tr w:rsidR="0054370D" w:rsidRPr="00A36166" w:rsidTr="00963628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370D" w:rsidRPr="009D12C7" w:rsidRDefault="0054370D" w:rsidP="002115AE">
            <w:pPr>
              <w:suppressAutoHyphens w:val="0"/>
              <w:jc w:val="lef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Dalmond Refractory Materials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370D" w:rsidRPr="009D12C7" w:rsidRDefault="0054370D" w:rsidP="002115AE">
            <w:pPr>
              <w:suppressAutoHyphens w:val="0"/>
              <w:jc w:val="center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70D" w:rsidRPr="009D12C7" w:rsidRDefault="00DC2D6A" w:rsidP="001A0B34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356 758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4370D" w:rsidRPr="009D12C7" w:rsidRDefault="0054370D" w:rsidP="004F1E8E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683 636</w:t>
            </w:r>
          </w:p>
        </w:tc>
      </w:tr>
      <w:tr w:rsidR="0054370D" w:rsidRPr="00A36166" w:rsidTr="00963628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370D" w:rsidRPr="009D12C7" w:rsidRDefault="0054370D" w:rsidP="002115AE">
            <w:pPr>
              <w:suppressAutoHyphens w:val="0"/>
              <w:jc w:val="lef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Dalmond Trade House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370D" w:rsidRPr="009D12C7" w:rsidRDefault="0054370D" w:rsidP="002115AE">
            <w:pPr>
              <w:suppressAutoHyphens w:val="0"/>
              <w:jc w:val="center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70D" w:rsidRPr="009D12C7" w:rsidRDefault="00DC2D6A" w:rsidP="001A0B34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1 249 032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4370D" w:rsidRPr="009D12C7" w:rsidRDefault="0054370D" w:rsidP="004F1E8E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1 259 915</w:t>
            </w:r>
          </w:p>
        </w:tc>
      </w:tr>
      <w:tr w:rsidR="0054370D" w:rsidRPr="00A36166" w:rsidTr="00963628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370D" w:rsidRPr="009D12C7" w:rsidRDefault="0054370D" w:rsidP="002115AE">
            <w:pPr>
              <w:suppressAutoHyphens w:val="0"/>
              <w:jc w:val="lef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Dalmond Trade House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370D" w:rsidRPr="009D12C7" w:rsidRDefault="0054370D" w:rsidP="002115AE">
            <w:pPr>
              <w:suppressAutoHyphens w:val="0"/>
              <w:jc w:val="center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70D" w:rsidRPr="009D12C7" w:rsidRDefault="00DC2D6A" w:rsidP="001A0B34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14 278 030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4370D" w:rsidRPr="009D12C7" w:rsidRDefault="0054370D" w:rsidP="004F1E8E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12 644 728</w:t>
            </w:r>
          </w:p>
        </w:tc>
      </w:tr>
      <w:tr w:rsidR="001A0B34" w:rsidRPr="00A36166" w:rsidTr="00963628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0B34" w:rsidRPr="009D12C7" w:rsidRDefault="001A0B34" w:rsidP="002115AE">
            <w:pPr>
              <w:suppressAutoHyphens w:val="0"/>
              <w:jc w:val="lef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Magnezit Group Europe Ratingen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0B34" w:rsidRPr="009D12C7" w:rsidRDefault="001A0B34" w:rsidP="002115AE">
            <w:pPr>
              <w:suppressAutoHyphens w:val="0"/>
              <w:jc w:val="center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0B34" w:rsidRPr="009D12C7" w:rsidRDefault="00DC2D6A" w:rsidP="002115AE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12 902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0B34" w:rsidRPr="009D12C7" w:rsidRDefault="0054370D" w:rsidP="00833EDD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</w:t>
            </w:r>
          </w:p>
        </w:tc>
      </w:tr>
      <w:tr w:rsidR="001A0B34" w:rsidRPr="00A36166" w:rsidTr="00963628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0B34" w:rsidRPr="009D12C7" w:rsidRDefault="001A0B34" w:rsidP="002115AE">
            <w:pPr>
              <w:suppressAutoHyphens w:val="0"/>
              <w:jc w:val="lef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Magnezit Group Europe Ratingen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0B34" w:rsidRPr="009D12C7" w:rsidRDefault="001A0B34" w:rsidP="002115AE">
            <w:pPr>
              <w:suppressAutoHyphens w:val="0"/>
              <w:jc w:val="center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0B34" w:rsidRPr="009D12C7" w:rsidRDefault="00DC2D6A" w:rsidP="001A0B34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1 291 944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0B34" w:rsidRPr="009D12C7" w:rsidRDefault="0054370D" w:rsidP="00833EDD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891 310</w:t>
            </w:r>
          </w:p>
        </w:tc>
      </w:tr>
      <w:tr w:rsidR="0054370D" w:rsidRPr="00A36166" w:rsidTr="00963628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370D" w:rsidRPr="009D12C7" w:rsidRDefault="0054370D" w:rsidP="002115AE">
            <w:pPr>
              <w:suppressAutoHyphens w:val="0"/>
              <w:jc w:val="lef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Magnezit Group Europe Ratingen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370D" w:rsidRPr="009D12C7" w:rsidRDefault="0054370D" w:rsidP="002115AE">
            <w:pPr>
              <w:suppressAutoHyphens w:val="0"/>
              <w:jc w:val="center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70D" w:rsidRPr="009D12C7" w:rsidRDefault="00DC2D6A" w:rsidP="00DC2D6A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361 067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4370D" w:rsidRPr="009D12C7" w:rsidRDefault="0054370D" w:rsidP="004F1E8E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128 986</w:t>
            </w:r>
          </w:p>
        </w:tc>
      </w:tr>
      <w:tr w:rsidR="0054370D" w:rsidRPr="00A36166" w:rsidTr="00963628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370D" w:rsidRPr="009D12C7" w:rsidRDefault="0054370D" w:rsidP="002115AE">
            <w:pPr>
              <w:suppressAutoHyphens w:val="0"/>
              <w:jc w:val="lef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Dalmosk Revúca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370D" w:rsidRPr="009D12C7" w:rsidRDefault="0054370D" w:rsidP="002115AE">
            <w:pPr>
              <w:suppressAutoHyphens w:val="0"/>
              <w:jc w:val="center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70D" w:rsidRPr="009D12C7" w:rsidRDefault="00DC2D6A" w:rsidP="00024741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1 060 305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4370D" w:rsidRPr="009D12C7" w:rsidRDefault="0054370D" w:rsidP="004F1E8E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1 352 925</w:t>
            </w:r>
          </w:p>
        </w:tc>
      </w:tr>
      <w:tr w:rsidR="0054370D" w:rsidRPr="00A36166" w:rsidTr="00963628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370D" w:rsidRPr="009D12C7" w:rsidRDefault="0054370D" w:rsidP="002115AE">
            <w:pPr>
              <w:suppressAutoHyphens w:val="0"/>
              <w:jc w:val="lef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Dalmosk Revúca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370D" w:rsidRPr="009D12C7" w:rsidRDefault="0054370D" w:rsidP="002115AE">
            <w:pPr>
              <w:suppressAutoHyphens w:val="0"/>
              <w:jc w:val="center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70D" w:rsidRPr="009D12C7" w:rsidRDefault="00DC2D6A" w:rsidP="001A0B34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421 844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4370D" w:rsidRPr="009D12C7" w:rsidRDefault="0054370D" w:rsidP="004F1E8E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59 720</w:t>
            </w:r>
          </w:p>
        </w:tc>
      </w:tr>
      <w:tr w:rsidR="0054370D" w:rsidRPr="00A36166" w:rsidTr="00963628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370D" w:rsidRPr="009D12C7" w:rsidRDefault="0054370D" w:rsidP="002115AE">
            <w:pPr>
              <w:suppressAutoHyphens w:val="0"/>
              <w:jc w:val="lef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Dalmosk Revúca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370D" w:rsidRPr="009D12C7" w:rsidRDefault="0054370D" w:rsidP="002115AE">
            <w:pPr>
              <w:suppressAutoHyphens w:val="0"/>
              <w:jc w:val="center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70D" w:rsidRPr="009D12C7" w:rsidRDefault="00DC2D6A" w:rsidP="001A0B34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1 797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4370D" w:rsidRPr="009D12C7" w:rsidRDefault="0054370D" w:rsidP="004F1E8E">
            <w:pPr>
              <w:suppressAutoHyphens w:val="0"/>
              <w:jc w:val="right"/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9D12C7">
              <w:rPr>
                <w:rFonts w:ascii="Times New Roman" w:hAnsi="Times New Roman"/>
                <w:sz w:val="22"/>
                <w:szCs w:val="22"/>
                <w:lang w:eastAsia="sk-SK"/>
              </w:rPr>
              <w:t>3 418</w:t>
            </w:r>
          </w:p>
        </w:tc>
      </w:tr>
      <w:tr w:rsidR="001A0B34" w:rsidRPr="00A36166" w:rsidTr="00833EDD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0B34" w:rsidRPr="00A36166" w:rsidRDefault="001A0B34" w:rsidP="002115AE">
            <w:pPr>
              <w:suppressAutoHyphens w:val="0"/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0B34" w:rsidRPr="00A36166" w:rsidRDefault="001A0B34" w:rsidP="002115AE">
            <w:pPr>
              <w:suppressAutoHyphens w:val="0"/>
              <w:jc w:val="center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0B34" w:rsidRPr="00A36166" w:rsidRDefault="001A0B34" w:rsidP="00AC5E65">
            <w:pPr>
              <w:suppressAutoHyphens w:val="0"/>
              <w:jc w:val="righ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0B34" w:rsidRPr="00A36166" w:rsidRDefault="001A0B34" w:rsidP="00833EDD">
            <w:pPr>
              <w:suppressAutoHyphens w:val="0"/>
              <w:jc w:val="righ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</w:tbl>
    <w:p w:rsidR="002115AE" w:rsidRPr="00A36166" w:rsidRDefault="002115AE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DF24E3" w:rsidRPr="00A36166" w:rsidRDefault="00DF24E3">
      <w:pPr>
        <w:rPr>
          <w:b/>
          <w:sz w:val="18"/>
          <w:szCs w:val="18"/>
        </w:rPr>
      </w:pPr>
      <w:r w:rsidRPr="00A36166">
        <w:rPr>
          <w:b/>
          <w:sz w:val="18"/>
          <w:szCs w:val="18"/>
        </w:rPr>
        <w:t>Vysvetlivky: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DF24E3" w:rsidRPr="00A36166" w:rsidTr="0045250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bCs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bCs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DF24E3" w:rsidRPr="00A36166" w:rsidTr="0045250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sz w:val="22"/>
                <w:szCs w:val="22"/>
                <w:lang w:eastAsia="sk-SK"/>
              </w:rPr>
              <w:t>kúpa</w:t>
            </w:r>
          </w:p>
        </w:tc>
      </w:tr>
      <w:tr w:rsidR="00DF24E3" w:rsidRPr="00A36166" w:rsidTr="0045250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sz w:val="22"/>
                <w:szCs w:val="22"/>
                <w:lang w:eastAsia="sk-SK"/>
              </w:rPr>
              <w:t>predaj</w:t>
            </w:r>
          </w:p>
        </w:tc>
      </w:tr>
      <w:tr w:rsidR="00DF24E3" w:rsidRPr="00A36166" w:rsidTr="0045250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sz w:val="22"/>
                <w:szCs w:val="22"/>
                <w:lang w:eastAsia="sk-SK"/>
              </w:rPr>
              <w:t>poskytnutie služby</w:t>
            </w:r>
          </w:p>
        </w:tc>
      </w:tr>
      <w:tr w:rsidR="00DF24E3" w:rsidRPr="00A36166" w:rsidTr="0045250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F24E3" w:rsidRPr="00A36166" w:rsidRDefault="00DF24E3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  <w:r w:rsidRPr="00A36166">
              <w:rPr>
                <w:rFonts w:ascii="Times New Roman" w:hAnsi="Times New Roman"/>
                <w:sz w:val="22"/>
                <w:szCs w:val="22"/>
                <w:lang w:eastAsia="sk-SK"/>
              </w:rPr>
              <w:t>obchodné zastúpenie</w:t>
            </w:r>
          </w:p>
        </w:tc>
      </w:tr>
      <w:tr w:rsidR="00F746FE" w:rsidRPr="00A36166" w:rsidTr="0045250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46FE" w:rsidRPr="00A36166" w:rsidRDefault="00F746FE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46FE" w:rsidRPr="00A36166" w:rsidRDefault="00F746FE" w:rsidP="0045250C">
            <w:pPr>
              <w:rPr>
                <w:rFonts w:ascii="Times New Roman" w:hAnsi="Times New Roman"/>
                <w:sz w:val="22"/>
                <w:szCs w:val="22"/>
                <w:lang w:eastAsia="sk-SK"/>
              </w:rPr>
            </w:pPr>
          </w:p>
        </w:tc>
      </w:tr>
    </w:tbl>
    <w:p w:rsidR="003665F5" w:rsidRDefault="003665F5">
      <w:pPr>
        <w:suppressAutoHyphens w:val="0"/>
        <w:jc w:val="left"/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658"/>
        <w:gridCol w:w="1662"/>
        <w:gridCol w:w="1457"/>
        <w:gridCol w:w="1417"/>
      </w:tblGrid>
      <w:tr w:rsidR="00012EAB" w:rsidRPr="00B705C2" w:rsidTr="00012EAB">
        <w:trPr>
          <w:trHeight w:val="300"/>
        </w:trPr>
        <w:tc>
          <w:tcPr>
            <w:tcW w:w="3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2EAB" w:rsidRPr="00B705C2" w:rsidRDefault="00012EAB" w:rsidP="00012EAB">
            <w:pPr>
              <w:suppressAutoHyphens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2EAB" w:rsidRPr="00B705C2" w:rsidRDefault="00012EAB" w:rsidP="00012EAB">
            <w:pPr>
              <w:suppressAutoHyphens w:val="0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28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2EAB" w:rsidRPr="00B705C2" w:rsidRDefault="00012EAB" w:rsidP="00012EAB">
            <w:pPr>
              <w:suppressAutoHyphens w:val="0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  <w:t>Záväzky</w:t>
            </w:r>
          </w:p>
        </w:tc>
      </w:tr>
      <w:tr w:rsidR="003A2F18" w:rsidRPr="00B705C2" w:rsidTr="00012EAB">
        <w:trPr>
          <w:trHeight w:val="300"/>
        </w:trPr>
        <w:tc>
          <w:tcPr>
            <w:tcW w:w="3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A2F18" w:rsidRPr="00B705C2" w:rsidRDefault="003A2F18" w:rsidP="00012EAB">
            <w:pPr>
              <w:suppressAutoHyphens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A6ED9">
            <w:pPr>
              <w:suppressAutoHyphens w:val="0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012EAB">
            <w:pPr>
              <w:suppressAutoHyphens w:val="0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  <w:t>2017</w:t>
            </w:r>
          </w:p>
        </w:tc>
      </w:tr>
      <w:tr w:rsidR="003A2F18" w:rsidRPr="00B705C2" w:rsidTr="00012EAB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012EAB">
            <w:pPr>
              <w:suppressAutoHyphens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Dalmond Trade House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B705C2" w:rsidP="0095115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881 618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465 489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DB6EB9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586 086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1 032 427</w:t>
            </w:r>
          </w:p>
        </w:tc>
      </w:tr>
      <w:tr w:rsidR="003A2F18" w:rsidRPr="00B705C2" w:rsidTr="00012EAB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012EAB">
            <w:pPr>
              <w:suppressAutoHyphens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Dalmond Refractory Materials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B705C2" w:rsidP="0095115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9 772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126 662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DB6EB9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</w:tr>
      <w:tr w:rsidR="003A2F18" w:rsidRPr="00B705C2" w:rsidTr="00012EAB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012EAB">
            <w:pPr>
              <w:suppressAutoHyphens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Magnezit Group Europe Ratingen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B705C2" w:rsidP="00B705C2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187 671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56 454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DB6EB9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75 877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22 969</w:t>
            </w:r>
          </w:p>
        </w:tc>
      </w:tr>
      <w:tr w:rsidR="003A2F18" w:rsidRPr="00B705C2" w:rsidTr="00012EAB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012EAB">
            <w:pPr>
              <w:suppressAutoHyphens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Dalmosk Revúca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B705C2" w:rsidP="0095115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14 419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32 312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DB6EB9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208 358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2F18" w:rsidRPr="00B705C2" w:rsidRDefault="003A2F18" w:rsidP="00AE4C0C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291 076</w:t>
            </w:r>
          </w:p>
        </w:tc>
      </w:tr>
      <w:tr w:rsidR="00AA6ED9" w:rsidRPr="00B705C2" w:rsidTr="00012EAB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ED9" w:rsidRPr="00B705C2" w:rsidRDefault="00AA6ED9" w:rsidP="00012EAB">
            <w:pPr>
              <w:suppressAutoHyphens w:val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Dalmond Trade House prijaté predpl.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ED9" w:rsidRPr="00B705C2" w:rsidRDefault="00B705C2" w:rsidP="00B705C2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ED9" w:rsidRPr="00B705C2" w:rsidRDefault="00B705C2" w:rsidP="00B705C2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ED9" w:rsidRPr="00B705C2" w:rsidRDefault="003A2F18" w:rsidP="00B705C2">
            <w:pPr>
              <w:suppressAutoHyphens w:val="0"/>
              <w:jc w:val="center"/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ED9" w:rsidRPr="00B705C2" w:rsidRDefault="003A2F18" w:rsidP="00286293">
            <w:pPr>
              <w:suppressAutoHyphens w:val="0"/>
              <w:jc w:val="center"/>
              <w:rPr>
                <w:rFonts w:ascii="Times New Roman" w:hAnsi="Times New Roman"/>
                <w:b/>
                <w:color w:val="000000" w:themeColor="text1"/>
                <w:sz w:val="22"/>
                <w:szCs w:val="22"/>
                <w:lang w:eastAsia="sk-SK"/>
              </w:rPr>
            </w:pPr>
            <w:r w:rsidRPr="00B705C2">
              <w:rPr>
                <w:rFonts w:ascii="Times New Roman" w:hAnsi="Times New Roman"/>
                <w:color w:val="000000" w:themeColor="text1"/>
                <w:sz w:val="22"/>
                <w:szCs w:val="22"/>
                <w:lang w:eastAsia="sk-SK"/>
              </w:rPr>
              <w:t>254 889</w:t>
            </w:r>
          </w:p>
        </w:tc>
      </w:tr>
    </w:tbl>
    <w:p w:rsidR="002115AE" w:rsidRPr="00B705C2" w:rsidRDefault="002115AE">
      <w:pPr>
        <w:rPr>
          <w:rFonts w:ascii="Times New Roman" w:hAnsi="Times New Roman"/>
          <w:i/>
          <w:iCs/>
          <w:color w:val="000000" w:themeColor="text1"/>
          <w:sz w:val="22"/>
          <w:szCs w:val="22"/>
          <w:shd w:val="clear" w:color="auto" w:fill="00FF00"/>
        </w:rPr>
      </w:pPr>
    </w:p>
    <w:p w:rsidR="002115AE" w:rsidRDefault="002115AE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B9204F" w:rsidRDefault="00B9204F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B9204F" w:rsidRDefault="00B9204F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B9204F" w:rsidRDefault="00B9204F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B9204F" w:rsidRDefault="00B9204F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B9204F" w:rsidRDefault="00B9204F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B9204F" w:rsidRDefault="00B9204F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B9204F" w:rsidRDefault="00B9204F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B9204F" w:rsidRDefault="00B9204F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B9204F" w:rsidRPr="00A36166" w:rsidRDefault="00B9204F">
      <w:pPr>
        <w:rPr>
          <w:rFonts w:ascii="Times New Roman" w:hAnsi="Times New Roman"/>
          <w:i/>
          <w:iCs/>
          <w:sz w:val="22"/>
          <w:szCs w:val="22"/>
          <w:shd w:val="clear" w:color="auto" w:fill="00FF00"/>
        </w:rPr>
      </w:pPr>
    </w:p>
    <w:p w:rsidR="009E4CD0" w:rsidRPr="00A36166" w:rsidRDefault="002B2D8B" w:rsidP="00F746FE">
      <w:pPr>
        <w:pStyle w:val="Zkladntext2"/>
        <w:jc w:val="center"/>
        <w:rPr>
          <w:b/>
          <w:color w:val="auto"/>
          <w:u w:val="single"/>
          <w:lang w:eastAsia="sk-SK"/>
        </w:rPr>
      </w:pPr>
      <w:r>
        <w:rPr>
          <w:b/>
          <w:color w:val="auto"/>
        </w:rPr>
        <w:lastRenderedPageBreak/>
        <w:t>N</w:t>
      </w:r>
      <w:r w:rsidR="00E720D3" w:rsidRPr="00A36166">
        <w:rPr>
          <w:b/>
          <w:color w:val="auto"/>
        </w:rPr>
        <w:t>.</w:t>
      </w:r>
      <w:r w:rsidR="00E720D3" w:rsidRPr="00A36166">
        <w:rPr>
          <w:b/>
          <w:color w:val="auto"/>
          <w:u w:val="single"/>
        </w:rPr>
        <w:t xml:space="preserve"> </w:t>
      </w:r>
      <w:r w:rsidR="009E4CD0" w:rsidRPr="00A36166">
        <w:rPr>
          <w:b/>
          <w:color w:val="auto"/>
          <w:u w:val="single"/>
          <w:lang w:eastAsia="sk-SK"/>
        </w:rPr>
        <w:t>INFORMÁCIE O SKUTOČNOSTIACH</w:t>
      </w:r>
      <w:r w:rsidR="00697A4E" w:rsidRPr="00A36166">
        <w:rPr>
          <w:b/>
          <w:color w:val="auto"/>
          <w:u w:val="single"/>
          <w:lang w:eastAsia="sk-SK"/>
        </w:rPr>
        <w:t>, KTORÉ NASTALI PO DNI, KU KTORÉ</w:t>
      </w:r>
      <w:r w:rsidR="009E4CD0" w:rsidRPr="00A36166">
        <w:rPr>
          <w:b/>
          <w:color w:val="auto"/>
          <w:u w:val="single"/>
          <w:lang w:eastAsia="sk-SK"/>
        </w:rPr>
        <w:t>MU SA ZOSTAVUJE ÚČTOVNÁ ZÁVIERKA DO DŇA ZOSTAVENIA Ú</w:t>
      </w:r>
      <w:r w:rsidR="00BB190D" w:rsidRPr="00A36166">
        <w:rPr>
          <w:b/>
          <w:color w:val="auto"/>
          <w:u w:val="single"/>
          <w:lang w:eastAsia="sk-SK"/>
        </w:rPr>
        <w:t>ČTOVNEJ ZÁVIERKY</w:t>
      </w:r>
    </w:p>
    <w:p w:rsidR="00E720D3" w:rsidRPr="00A36166" w:rsidRDefault="00E720D3">
      <w:pPr>
        <w:rPr>
          <w:rFonts w:ascii="Times New Roman" w:hAnsi="Times New Roman"/>
          <w:b/>
          <w:sz w:val="22"/>
          <w:szCs w:val="22"/>
          <w:u w:val="single"/>
        </w:rPr>
      </w:pPr>
    </w:p>
    <w:p w:rsidR="00032E1A" w:rsidRDefault="00E720D3" w:rsidP="003665F5">
      <w:pPr>
        <w:rPr>
          <w:rFonts w:ascii="Times New Roman" w:hAnsi="Times New Roman"/>
          <w:sz w:val="22"/>
          <w:szCs w:val="22"/>
        </w:rPr>
      </w:pPr>
      <w:r w:rsidRPr="00A36166">
        <w:rPr>
          <w:rFonts w:ascii="Times New Roman" w:hAnsi="Times New Roman"/>
          <w:sz w:val="22"/>
          <w:szCs w:val="22"/>
        </w:rPr>
        <w:t>Po 31.</w:t>
      </w:r>
      <w:r w:rsidR="009D6CD2" w:rsidRPr="00A36166">
        <w:rPr>
          <w:rFonts w:ascii="Times New Roman" w:hAnsi="Times New Roman"/>
          <w:sz w:val="22"/>
          <w:szCs w:val="22"/>
        </w:rPr>
        <w:t xml:space="preserve"> decembri </w:t>
      </w:r>
      <w:r w:rsidRPr="00A36166">
        <w:rPr>
          <w:rFonts w:ascii="Times New Roman" w:hAnsi="Times New Roman"/>
          <w:sz w:val="22"/>
          <w:szCs w:val="22"/>
        </w:rPr>
        <w:t>201</w:t>
      </w:r>
      <w:r w:rsidR="00785E55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 xml:space="preserve"> do dňa zostavenia účtovnej závierky nenastali nijaké významné udalosti, ktoré  by mali vplyv na </w:t>
      </w:r>
      <w:r w:rsidR="002B2D8B">
        <w:rPr>
          <w:rFonts w:ascii="Times New Roman" w:hAnsi="Times New Roman"/>
          <w:sz w:val="22"/>
          <w:szCs w:val="22"/>
        </w:rPr>
        <w:t>účtovnú závierku zostavenú k 31.decembru 201</w:t>
      </w:r>
      <w:r w:rsidR="00785E55">
        <w:rPr>
          <w:rFonts w:ascii="Times New Roman" w:hAnsi="Times New Roman"/>
          <w:sz w:val="22"/>
          <w:szCs w:val="22"/>
        </w:rPr>
        <w:t>8</w:t>
      </w:r>
      <w:r w:rsidRPr="00A36166">
        <w:rPr>
          <w:rFonts w:ascii="Times New Roman" w:hAnsi="Times New Roman"/>
          <w:sz w:val="22"/>
          <w:szCs w:val="22"/>
        </w:rPr>
        <w:t xml:space="preserve">. Nenastali ani žiadne iné významné udalosti, ktoré by významne ovplyvnili nepretržitosť trvania spoločnosti, alebo majetok spoločnosti. </w:t>
      </w:r>
    </w:p>
    <w:p w:rsidR="002B2D8B" w:rsidRDefault="002B2D8B" w:rsidP="003665F5">
      <w:pPr>
        <w:rPr>
          <w:rFonts w:ascii="Times New Roman" w:hAnsi="Times New Roman"/>
          <w:sz w:val="22"/>
          <w:szCs w:val="22"/>
        </w:rPr>
      </w:pPr>
    </w:p>
    <w:p w:rsidR="00F71688" w:rsidRDefault="00F71688" w:rsidP="00F746FE">
      <w:pPr>
        <w:jc w:val="center"/>
        <w:rPr>
          <w:rFonts w:ascii="Times New Roman" w:hAnsi="Times New Roman"/>
          <w:sz w:val="22"/>
          <w:szCs w:val="22"/>
        </w:rPr>
      </w:pPr>
    </w:p>
    <w:p w:rsidR="00BB190D" w:rsidRPr="00A36166" w:rsidRDefault="002B2D8B" w:rsidP="00F746FE">
      <w:pPr>
        <w:jc w:val="center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</w:rPr>
        <w:t>O</w:t>
      </w:r>
      <w:r w:rsidR="009F69E8" w:rsidRPr="00A36166">
        <w:rPr>
          <w:rFonts w:ascii="Times New Roman" w:hAnsi="Times New Roman"/>
          <w:b/>
          <w:sz w:val="22"/>
          <w:szCs w:val="22"/>
        </w:rPr>
        <w:t xml:space="preserve">. </w:t>
      </w:r>
      <w:r w:rsidR="00BB190D" w:rsidRPr="00A36166">
        <w:rPr>
          <w:rFonts w:ascii="Times New Roman" w:hAnsi="Times New Roman"/>
          <w:b/>
          <w:sz w:val="22"/>
          <w:szCs w:val="22"/>
          <w:u w:val="single"/>
        </w:rPr>
        <w:t>INFORMÁCIE K ÚDAJOM O</w:t>
      </w:r>
      <w:r w:rsidR="009F69E8" w:rsidRPr="00A36166">
        <w:rPr>
          <w:rFonts w:ascii="Times New Roman" w:hAnsi="Times New Roman"/>
          <w:b/>
          <w:sz w:val="22"/>
          <w:szCs w:val="22"/>
          <w:u w:val="single"/>
        </w:rPr>
        <w:t xml:space="preserve"> ZMEN</w:t>
      </w:r>
      <w:r w:rsidR="00BB190D" w:rsidRPr="00A36166">
        <w:rPr>
          <w:rFonts w:ascii="Times New Roman" w:hAnsi="Times New Roman"/>
          <w:b/>
          <w:sz w:val="22"/>
          <w:szCs w:val="22"/>
          <w:u w:val="single"/>
        </w:rPr>
        <w:t>E</w:t>
      </w:r>
      <w:r w:rsidR="009F69E8" w:rsidRPr="00A36166">
        <w:rPr>
          <w:rFonts w:ascii="Times New Roman" w:hAnsi="Times New Roman"/>
          <w:b/>
          <w:sz w:val="22"/>
          <w:szCs w:val="22"/>
          <w:u w:val="single"/>
        </w:rPr>
        <w:t xml:space="preserve"> VLASTNÉHO IMANIA</w:t>
      </w:r>
    </w:p>
    <w:p w:rsidR="00A07947" w:rsidRPr="00A36166" w:rsidRDefault="00A07947" w:rsidP="00BB190D">
      <w:pPr>
        <w:jc w:val="center"/>
        <w:rPr>
          <w:rFonts w:ascii="Times New Roman" w:hAnsi="Times New Roman"/>
          <w:b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3"/>
        <w:gridCol w:w="1527"/>
        <w:gridCol w:w="1527"/>
        <w:gridCol w:w="1527"/>
        <w:gridCol w:w="1527"/>
        <w:gridCol w:w="1527"/>
      </w:tblGrid>
      <w:tr w:rsidR="009F69E8" w:rsidRPr="00A36166" w:rsidTr="00EC2CE8">
        <w:trPr>
          <w:trHeight w:val="318"/>
          <w:jc w:val="center"/>
        </w:trPr>
        <w:tc>
          <w:tcPr>
            <w:tcW w:w="2303" w:type="dxa"/>
            <w:vMerge w:val="restart"/>
            <w:noWrap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635" w:type="dxa"/>
            <w:gridSpan w:val="5"/>
            <w:vAlign w:val="center"/>
            <w:hideMark/>
          </w:tcPr>
          <w:p w:rsidR="009F69E8" w:rsidRPr="00A36166" w:rsidRDefault="00963628" w:rsidP="00184BAE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201</w:t>
            </w:r>
            <w:r w:rsidR="00184BAE">
              <w:rPr>
                <w:rFonts w:ascii="Times New Roman" w:hAnsi="Times New Roman"/>
              </w:rPr>
              <w:t>8</w:t>
            </w:r>
          </w:p>
        </w:tc>
      </w:tr>
      <w:tr w:rsidR="009F69E8" w:rsidRPr="00A36166" w:rsidTr="00EC2CE8">
        <w:trPr>
          <w:jc w:val="center"/>
        </w:trPr>
        <w:tc>
          <w:tcPr>
            <w:tcW w:w="2303" w:type="dxa"/>
            <w:vMerge/>
            <w:vAlign w:val="center"/>
            <w:hideMark/>
          </w:tcPr>
          <w:p w:rsidR="009F69E8" w:rsidRPr="00A36166" w:rsidRDefault="009F69E8" w:rsidP="00032E1A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1527" w:type="dxa"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527" w:type="dxa"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527" w:type="dxa"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527" w:type="dxa"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Presuny</w:t>
            </w:r>
          </w:p>
        </w:tc>
        <w:tc>
          <w:tcPr>
            <w:tcW w:w="1527" w:type="dxa"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Stav na konci účtovného obdobia</w:t>
            </w:r>
          </w:p>
        </w:tc>
      </w:tr>
      <w:tr w:rsidR="009F69E8" w:rsidRPr="00A36166" w:rsidTr="00EC2CE8">
        <w:trPr>
          <w:trHeight w:val="227"/>
          <w:jc w:val="center"/>
        </w:trPr>
        <w:tc>
          <w:tcPr>
            <w:tcW w:w="2303" w:type="dxa"/>
            <w:noWrap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527" w:type="dxa"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527" w:type="dxa"/>
            <w:noWrap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527" w:type="dxa"/>
            <w:noWrap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527" w:type="dxa"/>
            <w:noWrap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527" w:type="dxa"/>
            <w:vAlign w:val="center"/>
            <w:hideMark/>
          </w:tcPr>
          <w:p w:rsidR="009F69E8" w:rsidRPr="00A36166" w:rsidRDefault="009F69E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f</w:t>
            </w:r>
          </w:p>
        </w:tc>
      </w:tr>
      <w:tr w:rsidR="00963628" w:rsidRPr="00A36166" w:rsidTr="00EC2CE8">
        <w:trPr>
          <w:trHeight w:val="607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032E1A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Základné imanie zapísané do OR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3 466 318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3 466 318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63628" w:rsidRPr="00A36166" w:rsidTr="00EC2CE8">
        <w:trPr>
          <w:trHeight w:val="330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BB190D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Zákonné rezervné fondy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693 264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693 264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63628" w:rsidRPr="00A36166" w:rsidTr="00EC2CE8">
        <w:trPr>
          <w:trHeight w:val="454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032E1A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Ostatné kapitálové fondy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7 183 852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7 183 852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</w:tr>
      <w:tr w:rsidR="00963628" w:rsidRPr="00A36166" w:rsidTr="00EC2CE8">
        <w:trPr>
          <w:trHeight w:val="330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BB190D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Oceňovacie rozdiely nezahrnuté do výsledku hosp.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184BAE" w:rsidRPr="00184BAE" w:rsidRDefault="00184BAE" w:rsidP="00184BA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-39</w:t>
            </w:r>
            <w:r>
              <w:rPr>
                <w:rFonts w:ascii="Times New Roman" w:hAnsi="Times New Roman"/>
                <w:sz w:val="22"/>
                <w:szCs w:val="22"/>
              </w:rPr>
              <w:t> 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>133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D6CD2" w:rsidRPr="00184BAE" w:rsidRDefault="00184BA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="00FB32F1" w:rsidRPr="00184BAE">
              <w:rPr>
                <w:rFonts w:ascii="Times New Roman" w:hAnsi="Times New Roman"/>
                <w:sz w:val="22"/>
                <w:szCs w:val="22"/>
              </w:rPr>
              <w:t>3</w:t>
            </w:r>
            <w:r w:rsidR="009D6CD2" w:rsidRPr="00184BAE">
              <w:rPr>
                <w:rFonts w:ascii="Times New Roman" w:hAnsi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/>
                <w:sz w:val="22"/>
                <w:szCs w:val="22"/>
              </w:rPr>
              <w:t>332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-</w:t>
            </w:r>
            <w:r w:rsidR="00184BAE">
              <w:rPr>
                <w:rFonts w:ascii="Times New Roman" w:hAnsi="Times New Roman"/>
                <w:sz w:val="22"/>
                <w:szCs w:val="22"/>
              </w:rPr>
              <w:t>15</w:t>
            </w:r>
            <w:r w:rsidR="002A080C" w:rsidRPr="00184BAE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84BAE">
              <w:rPr>
                <w:rFonts w:ascii="Times New Roman" w:hAnsi="Times New Roman"/>
                <w:sz w:val="22"/>
                <w:szCs w:val="22"/>
              </w:rPr>
              <w:t>80</w:t>
            </w:r>
            <w:r w:rsidR="00FB32F1" w:rsidRPr="00184BAE">
              <w:rPr>
                <w:rFonts w:ascii="Times New Roman" w:hAnsi="Times New Roman"/>
                <w:sz w:val="22"/>
                <w:szCs w:val="22"/>
              </w:rPr>
              <w:t>1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63628" w:rsidRPr="00A36166" w:rsidTr="00EC2CE8">
        <w:trPr>
          <w:trHeight w:val="330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032E1A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Ostatné fondy tvorené zo zisku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842 881  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842 881  </w:t>
            </w:r>
          </w:p>
        </w:tc>
      </w:tr>
      <w:tr w:rsidR="00963628" w:rsidRPr="00A36166" w:rsidTr="00EC2CE8">
        <w:trPr>
          <w:trHeight w:val="330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032E1A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Nerozdelený zisk minulých rokov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184BAE" w:rsidRPr="00184BAE" w:rsidRDefault="00184BAE" w:rsidP="00184BA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10 716</w:t>
            </w:r>
            <w:r>
              <w:rPr>
                <w:rFonts w:ascii="Times New Roman" w:hAnsi="Times New Roman"/>
                <w:sz w:val="22"/>
                <w:szCs w:val="22"/>
              </w:rPr>
              <w:t> 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>140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FB32F1" w:rsidP="00184BA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35</w:t>
            </w:r>
            <w:r w:rsidR="00184BAE">
              <w:rPr>
                <w:rFonts w:ascii="Times New Roman" w:hAnsi="Times New Roman"/>
                <w:sz w:val="22"/>
                <w:szCs w:val="22"/>
              </w:rPr>
              <w:t>1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184BAE">
              <w:rPr>
                <w:rFonts w:ascii="Times New Roman" w:hAnsi="Times New Roman"/>
                <w:sz w:val="22"/>
                <w:szCs w:val="22"/>
              </w:rPr>
              <w:t>88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>9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1</w:t>
            </w:r>
            <w:r w:rsidR="00184BAE">
              <w:rPr>
                <w:rFonts w:ascii="Times New Roman" w:hAnsi="Times New Roman"/>
                <w:sz w:val="22"/>
                <w:szCs w:val="22"/>
              </w:rPr>
              <w:t>1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  <w:r w:rsidR="00184BAE">
              <w:rPr>
                <w:rFonts w:ascii="Times New Roman" w:hAnsi="Times New Roman"/>
                <w:sz w:val="22"/>
                <w:szCs w:val="22"/>
              </w:rPr>
              <w:t>0</w:t>
            </w:r>
            <w:r w:rsidR="00FB32F1" w:rsidRPr="00184BAE">
              <w:rPr>
                <w:rFonts w:ascii="Times New Roman" w:hAnsi="Times New Roman"/>
                <w:sz w:val="22"/>
                <w:szCs w:val="22"/>
              </w:rPr>
              <w:t>6</w:t>
            </w:r>
            <w:r w:rsidR="00184BAE">
              <w:rPr>
                <w:rFonts w:ascii="Times New Roman" w:hAnsi="Times New Roman"/>
                <w:sz w:val="22"/>
                <w:szCs w:val="22"/>
              </w:rPr>
              <w:t>8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FB32F1" w:rsidRPr="00184BAE">
              <w:rPr>
                <w:rFonts w:ascii="Times New Roman" w:hAnsi="Times New Roman"/>
                <w:sz w:val="22"/>
                <w:szCs w:val="22"/>
              </w:rPr>
              <w:t>0</w:t>
            </w:r>
            <w:r w:rsidR="00184BAE">
              <w:rPr>
                <w:rFonts w:ascii="Times New Roman" w:hAnsi="Times New Roman"/>
                <w:sz w:val="22"/>
                <w:szCs w:val="22"/>
              </w:rPr>
              <w:t>29</w:t>
            </w:r>
          </w:p>
          <w:p w:rsidR="00963628" w:rsidRPr="00184BAE" w:rsidRDefault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63628" w:rsidRPr="00A36166" w:rsidTr="00EC2CE8">
        <w:trPr>
          <w:trHeight w:val="660"/>
          <w:jc w:val="center"/>
        </w:trPr>
        <w:tc>
          <w:tcPr>
            <w:tcW w:w="2303" w:type="dxa"/>
            <w:vAlign w:val="center"/>
            <w:hideMark/>
          </w:tcPr>
          <w:p w:rsidR="00963628" w:rsidRPr="00A36166" w:rsidRDefault="00963628" w:rsidP="00BB190D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Účtovný zisk alebo účtovná strata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184BAE" w:rsidP="003665F5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366 889</w:t>
            </w:r>
          </w:p>
        </w:tc>
        <w:tc>
          <w:tcPr>
            <w:tcW w:w="1527" w:type="dxa"/>
            <w:noWrap/>
            <w:vAlign w:val="center"/>
          </w:tcPr>
          <w:p w:rsidR="00963628" w:rsidRPr="00184BAE" w:rsidRDefault="004E45D8" w:rsidP="003665F5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3 184 095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220012" w:rsidP="004E45D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-</w:t>
            </w:r>
            <w:r w:rsidR="004E45D8">
              <w:rPr>
                <w:rFonts w:ascii="Times New Roman" w:hAnsi="Times New Roman"/>
                <w:sz w:val="22"/>
                <w:szCs w:val="22"/>
              </w:rPr>
              <w:t>15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2B2D8B" w:rsidRPr="00184BAE">
              <w:rPr>
                <w:rFonts w:ascii="Times New Roman" w:hAnsi="Times New Roman"/>
                <w:sz w:val="22"/>
                <w:szCs w:val="22"/>
              </w:rPr>
              <w:t>000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FB32F1" w:rsidP="004E45D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-3</w:t>
            </w:r>
            <w:r w:rsidR="00220012" w:rsidRPr="00184BAE">
              <w:rPr>
                <w:rFonts w:ascii="Times New Roman" w:hAnsi="Times New Roman"/>
                <w:sz w:val="22"/>
                <w:szCs w:val="22"/>
              </w:rPr>
              <w:t>5</w:t>
            </w:r>
            <w:r w:rsidR="004E45D8">
              <w:rPr>
                <w:rFonts w:ascii="Times New Roman" w:hAnsi="Times New Roman"/>
                <w:sz w:val="22"/>
                <w:szCs w:val="22"/>
              </w:rPr>
              <w:t>1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4E45D8">
              <w:rPr>
                <w:rFonts w:ascii="Times New Roman" w:hAnsi="Times New Roman"/>
                <w:sz w:val="22"/>
                <w:szCs w:val="22"/>
              </w:rPr>
              <w:t>88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>9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8072B0" w:rsidP="004E45D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</w:t>
            </w:r>
            <w:r w:rsidR="004E45D8">
              <w:rPr>
                <w:rFonts w:ascii="Times New Roman" w:hAnsi="Times New Roman"/>
                <w:sz w:val="22"/>
                <w:szCs w:val="22"/>
              </w:rPr>
              <w:t xml:space="preserve"> 184</w:t>
            </w:r>
            <w:r w:rsidRPr="00184BAE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4E45D8">
              <w:rPr>
                <w:rFonts w:ascii="Times New Roman" w:hAnsi="Times New Roman"/>
                <w:sz w:val="22"/>
                <w:szCs w:val="22"/>
              </w:rPr>
              <w:t>0</w:t>
            </w:r>
            <w:r w:rsidR="007E4DA8" w:rsidRPr="00184BAE">
              <w:rPr>
                <w:rFonts w:ascii="Times New Roman" w:hAnsi="Times New Roman"/>
                <w:sz w:val="22"/>
                <w:szCs w:val="22"/>
              </w:rPr>
              <w:t>9</w:t>
            </w:r>
            <w:r w:rsidR="004E45D8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</w:tr>
    </w:tbl>
    <w:p w:rsidR="00EC2CE8" w:rsidRDefault="00EC2CE8">
      <w:r>
        <w:rPr>
          <w:b/>
          <w:bCs/>
        </w:rPr>
        <w:br w:type="page"/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3"/>
        <w:gridCol w:w="1527"/>
        <w:gridCol w:w="1527"/>
        <w:gridCol w:w="1527"/>
        <w:gridCol w:w="1527"/>
        <w:gridCol w:w="1527"/>
      </w:tblGrid>
      <w:tr w:rsidR="00E16278" w:rsidRPr="00A36166" w:rsidTr="00EF6E62">
        <w:trPr>
          <w:trHeight w:val="396"/>
          <w:jc w:val="center"/>
        </w:trPr>
        <w:tc>
          <w:tcPr>
            <w:tcW w:w="2303" w:type="dxa"/>
            <w:vMerge w:val="restart"/>
            <w:noWrap/>
            <w:vAlign w:val="center"/>
            <w:hideMark/>
          </w:tcPr>
          <w:p w:rsidR="00E16278" w:rsidRPr="00A36166" w:rsidRDefault="00E16278" w:rsidP="003F385E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lastRenderedPageBreak/>
              <w:t>Položka vlastného imania</w:t>
            </w:r>
          </w:p>
        </w:tc>
        <w:tc>
          <w:tcPr>
            <w:tcW w:w="7635" w:type="dxa"/>
            <w:gridSpan w:val="5"/>
            <w:vAlign w:val="center"/>
            <w:hideMark/>
          </w:tcPr>
          <w:p w:rsidR="00E16278" w:rsidRPr="00A36166" w:rsidRDefault="00261E9D" w:rsidP="00184BA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</w:t>
            </w:r>
            <w:r w:rsidR="00184BAE">
              <w:rPr>
                <w:rFonts w:ascii="Times New Roman" w:hAnsi="Times New Roman"/>
              </w:rPr>
              <w:t>7</w:t>
            </w:r>
          </w:p>
        </w:tc>
      </w:tr>
      <w:tr w:rsidR="00E16278" w:rsidRPr="00A36166" w:rsidTr="00EF6E62">
        <w:trPr>
          <w:jc w:val="center"/>
        </w:trPr>
        <w:tc>
          <w:tcPr>
            <w:tcW w:w="2303" w:type="dxa"/>
            <w:vMerge/>
            <w:vAlign w:val="center"/>
            <w:hideMark/>
          </w:tcPr>
          <w:p w:rsidR="00E16278" w:rsidRPr="00A36166" w:rsidRDefault="00E16278" w:rsidP="00032E1A">
            <w:pPr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1527" w:type="dxa"/>
            <w:vAlign w:val="center"/>
            <w:hideMark/>
          </w:tcPr>
          <w:p w:rsidR="00E16278" w:rsidRPr="00A36166" w:rsidRDefault="00E1627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527" w:type="dxa"/>
            <w:vAlign w:val="center"/>
            <w:hideMark/>
          </w:tcPr>
          <w:p w:rsidR="00E16278" w:rsidRPr="00A36166" w:rsidRDefault="00E1627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Prírastky</w:t>
            </w:r>
          </w:p>
        </w:tc>
        <w:tc>
          <w:tcPr>
            <w:tcW w:w="1527" w:type="dxa"/>
            <w:vAlign w:val="center"/>
            <w:hideMark/>
          </w:tcPr>
          <w:p w:rsidR="00E16278" w:rsidRPr="00A36166" w:rsidRDefault="00E1627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527" w:type="dxa"/>
            <w:vAlign w:val="center"/>
            <w:hideMark/>
          </w:tcPr>
          <w:p w:rsidR="00E16278" w:rsidRPr="00A36166" w:rsidRDefault="00E1627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Presuny</w:t>
            </w:r>
          </w:p>
        </w:tc>
        <w:tc>
          <w:tcPr>
            <w:tcW w:w="1527" w:type="dxa"/>
            <w:vAlign w:val="center"/>
            <w:hideMark/>
          </w:tcPr>
          <w:p w:rsidR="00E16278" w:rsidRPr="00A36166" w:rsidRDefault="00E16278" w:rsidP="00032E1A">
            <w:pPr>
              <w:pStyle w:val="TopHeader"/>
              <w:rPr>
                <w:rFonts w:ascii="Times New Roman" w:hAnsi="Times New Roman"/>
              </w:rPr>
            </w:pPr>
            <w:r w:rsidRPr="00A36166">
              <w:rPr>
                <w:rFonts w:ascii="Times New Roman" w:hAnsi="Times New Roman"/>
              </w:rPr>
              <w:t>Stav na konci účtovného obdobia</w:t>
            </w:r>
          </w:p>
        </w:tc>
      </w:tr>
      <w:tr w:rsidR="00E16278" w:rsidRPr="00A36166" w:rsidTr="00EF6E62">
        <w:trPr>
          <w:trHeight w:val="330"/>
          <w:jc w:val="center"/>
        </w:trPr>
        <w:tc>
          <w:tcPr>
            <w:tcW w:w="2303" w:type="dxa"/>
            <w:noWrap/>
            <w:vAlign w:val="center"/>
            <w:hideMark/>
          </w:tcPr>
          <w:p w:rsidR="00E16278" w:rsidRPr="00A36166" w:rsidRDefault="00E16278" w:rsidP="003F385E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527" w:type="dxa"/>
            <w:vAlign w:val="center"/>
            <w:hideMark/>
          </w:tcPr>
          <w:p w:rsidR="00E16278" w:rsidRPr="00A36166" w:rsidRDefault="00E16278" w:rsidP="003F385E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527" w:type="dxa"/>
            <w:noWrap/>
            <w:vAlign w:val="center"/>
            <w:hideMark/>
          </w:tcPr>
          <w:p w:rsidR="00E16278" w:rsidRPr="00A36166" w:rsidRDefault="00E1627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527" w:type="dxa"/>
            <w:noWrap/>
            <w:vAlign w:val="center"/>
            <w:hideMark/>
          </w:tcPr>
          <w:p w:rsidR="00E16278" w:rsidRPr="00A36166" w:rsidRDefault="00E1627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527" w:type="dxa"/>
            <w:noWrap/>
            <w:vAlign w:val="center"/>
            <w:hideMark/>
          </w:tcPr>
          <w:p w:rsidR="00E16278" w:rsidRPr="00A36166" w:rsidRDefault="00E1627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527" w:type="dxa"/>
            <w:vAlign w:val="center"/>
            <w:hideMark/>
          </w:tcPr>
          <w:p w:rsidR="00E16278" w:rsidRPr="00A36166" w:rsidRDefault="00E16278" w:rsidP="00032E1A">
            <w:pPr>
              <w:pStyle w:val="TopHeader"/>
              <w:rPr>
                <w:rFonts w:ascii="Times New Roman" w:hAnsi="Times New Roman"/>
                <w:b w:val="0"/>
              </w:rPr>
            </w:pPr>
            <w:r w:rsidRPr="00A36166">
              <w:rPr>
                <w:rFonts w:ascii="Times New Roman" w:hAnsi="Times New Roman"/>
                <w:b w:val="0"/>
              </w:rPr>
              <w:t>f</w:t>
            </w:r>
          </w:p>
        </w:tc>
      </w:tr>
      <w:tr w:rsidR="00963628" w:rsidRPr="00A36166" w:rsidTr="00EF6E62">
        <w:trPr>
          <w:trHeight w:val="397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3F385E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Základné imanie zapísané do OR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3 466 318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4969E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032E1A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4969E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3 466 318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63628" w:rsidRPr="00A36166" w:rsidTr="00EF6E62">
        <w:trPr>
          <w:trHeight w:val="330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3F385E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Zákonné rezervné fondy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693 264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4969E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032E1A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4969E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693 264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63628" w:rsidRPr="00A36166" w:rsidTr="00EF6E62">
        <w:trPr>
          <w:trHeight w:val="397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3F385E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Ostatné kapitálové fondy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7 183 852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4969E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032E1A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4969E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7 183 852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</w:tr>
      <w:tr w:rsidR="00963628" w:rsidRPr="00A36166" w:rsidTr="00EF6E62">
        <w:trPr>
          <w:trHeight w:val="330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3F385E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Oceňovacie rozdiely nezahrnuté do výsledku hosp.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184BAE" w:rsidRPr="00184BAE" w:rsidRDefault="00184BAE" w:rsidP="00184BA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-75 038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9636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184BAE" w:rsidRPr="00184BAE" w:rsidRDefault="00184BAE" w:rsidP="00184BA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35 905</w:t>
            </w:r>
          </w:p>
          <w:p w:rsidR="00963628" w:rsidRPr="00184BAE" w:rsidRDefault="00963628" w:rsidP="00261E9D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4969E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963628" w:rsidRPr="00184BAE" w:rsidRDefault="00184BAE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-39 133</w:t>
            </w:r>
          </w:p>
        </w:tc>
      </w:tr>
      <w:tr w:rsidR="00963628" w:rsidRPr="00A36166" w:rsidTr="00EF6E62">
        <w:trPr>
          <w:trHeight w:val="330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3F385E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Ostatné fondy tvorené zo zisku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842 881 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4969E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032E1A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4969E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261E9D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="00963628" w:rsidRPr="00184BAE">
              <w:rPr>
                <w:rFonts w:ascii="Times New Roman" w:hAnsi="Times New Roman"/>
                <w:sz w:val="22"/>
                <w:szCs w:val="22"/>
              </w:rPr>
              <w:t>842 881  </w:t>
            </w:r>
          </w:p>
        </w:tc>
      </w:tr>
      <w:tr w:rsidR="00963628" w:rsidRPr="00A36166" w:rsidTr="00EF6E62">
        <w:trPr>
          <w:trHeight w:val="330"/>
          <w:jc w:val="center"/>
        </w:trPr>
        <w:tc>
          <w:tcPr>
            <w:tcW w:w="2303" w:type="dxa"/>
            <w:noWrap/>
            <w:vAlign w:val="center"/>
            <w:hideMark/>
          </w:tcPr>
          <w:p w:rsidR="00963628" w:rsidRPr="00A36166" w:rsidRDefault="00963628" w:rsidP="003F385E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Nerozdelený zisk minulých rokov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184BAE" w:rsidRPr="00184BAE" w:rsidRDefault="00184BAE" w:rsidP="00184BA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10 359 148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032E1A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184BAE" w:rsidP="00261E9D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356 992</w:t>
            </w:r>
          </w:p>
        </w:tc>
        <w:tc>
          <w:tcPr>
            <w:tcW w:w="1527" w:type="dxa"/>
            <w:noWrap/>
            <w:vAlign w:val="center"/>
            <w:hideMark/>
          </w:tcPr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184BAE" w:rsidRPr="00184BAE" w:rsidRDefault="00184BAE" w:rsidP="00184BA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10 716 140</w:t>
            </w:r>
          </w:p>
          <w:p w:rsidR="00963628" w:rsidRPr="00184BAE" w:rsidRDefault="00963628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184BAE" w:rsidRPr="00A36166" w:rsidTr="00EF6E62">
        <w:trPr>
          <w:trHeight w:val="660"/>
          <w:jc w:val="center"/>
        </w:trPr>
        <w:tc>
          <w:tcPr>
            <w:tcW w:w="2303" w:type="dxa"/>
            <w:vAlign w:val="center"/>
            <w:hideMark/>
          </w:tcPr>
          <w:p w:rsidR="00184BAE" w:rsidRPr="00A36166" w:rsidRDefault="00184BAE" w:rsidP="003F385E">
            <w:pPr>
              <w:rPr>
                <w:rFonts w:ascii="Times New Roman" w:hAnsi="Times New Roman"/>
                <w:sz w:val="22"/>
                <w:szCs w:val="22"/>
              </w:rPr>
            </w:pPr>
            <w:r w:rsidRPr="00A36166">
              <w:rPr>
                <w:rFonts w:ascii="Times New Roman" w:hAnsi="Times New Roman"/>
                <w:sz w:val="22"/>
                <w:szCs w:val="22"/>
              </w:rPr>
              <w:t>Účtovný zisk alebo účtovná strata</w:t>
            </w:r>
          </w:p>
        </w:tc>
        <w:tc>
          <w:tcPr>
            <w:tcW w:w="1527" w:type="dxa"/>
            <w:noWrap/>
            <w:vAlign w:val="center"/>
            <w:hideMark/>
          </w:tcPr>
          <w:p w:rsidR="00184BAE" w:rsidRPr="00184BAE" w:rsidRDefault="00184BAE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 </w:t>
            </w:r>
          </w:p>
          <w:p w:rsidR="00184BAE" w:rsidRPr="00184BAE" w:rsidRDefault="00184BAE" w:rsidP="00A217C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362 992</w:t>
            </w:r>
          </w:p>
        </w:tc>
        <w:tc>
          <w:tcPr>
            <w:tcW w:w="1527" w:type="dxa"/>
            <w:noWrap/>
            <w:vAlign w:val="center"/>
            <w:hideMark/>
          </w:tcPr>
          <w:p w:rsidR="00184BAE" w:rsidRPr="00184BAE" w:rsidRDefault="00184BAE" w:rsidP="004F1E8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366 889</w:t>
            </w:r>
          </w:p>
        </w:tc>
        <w:tc>
          <w:tcPr>
            <w:tcW w:w="1527" w:type="dxa"/>
            <w:noWrap/>
            <w:vAlign w:val="center"/>
            <w:hideMark/>
          </w:tcPr>
          <w:p w:rsidR="00184BAE" w:rsidRPr="00184BAE" w:rsidRDefault="00184BAE" w:rsidP="004F1E8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-6 000</w:t>
            </w:r>
          </w:p>
        </w:tc>
        <w:tc>
          <w:tcPr>
            <w:tcW w:w="1527" w:type="dxa"/>
            <w:noWrap/>
            <w:vAlign w:val="center"/>
            <w:hideMark/>
          </w:tcPr>
          <w:p w:rsidR="00184BAE" w:rsidRPr="00184BAE" w:rsidRDefault="00184BAE" w:rsidP="004F1E8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-356 992</w:t>
            </w:r>
          </w:p>
        </w:tc>
        <w:tc>
          <w:tcPr>
            <w:tcW w:w="1527" w:type="dxa"/>
            <w:noWrap/>
            <w:vAlign w:val="center"/>
            <w:hideMark/>
          </w:tcPr>
          <w:p w:rsidR="00184BAE" w:rsidRPr="00184BAE" w:rsidRDefault="00184BAE" w:rsidP="004F1E8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184BAE">
              <w:rPr>
                <w:rFonts w:ascii="Times New Roman" w:hAnsi="Times New Roman"/>
                <w:sz w:val="22"/>
                <w:szCs w:val="22"/>
              </w:rPr>
              <w:t>366 889</w:t>
            </w:r>
          </w:p>
        </w:tc>
      </w:tr>
    </w:tbl>
    <w:p w:rsidR="00CB5817" w:rsidRDefault="00CB5817">
      <w:pPr>
        <w:rPr>
          <w:rFonts w:ascii="Times New Roman" w:hAnsi="Times New Roman"/>
          <w:b/>
          <w:sz w:val="22"/>
          <w:szCs w:val="22"/>
          <w:u w:val="single"/>
        </w:rPr>
      </w:pPr>
    </w:p>
    <w:p w:rsidR="00CB5817" w:rsidRDefault="00CB5817">
      <w:pPr>
        <w:rPr>
          <w:rFonts w:ascii="Times New Roman" w:hAnsi="Times New Roman"/>
          <w:b/>
          <w:sz w:val="22"/>
          <w:szCs w:val="22"/>
          <w:u w:val="single"/>
        </w:rPr>
      </w:pPr>
    </w:p>
    <w:p w:rsidR="00624FA9" w:rsidRDefault="00624FA9" w:rsidP="00A5543E">
      <w:pPr>
        <w:rPr>
          <w:rFonts w:ascii="Times New Roman" w:hAnsi="Times New Roman"/>
          <w:b/>
          <w:sz w:val="22"/>
          <w:szCs w:val="22"/>
        </w:rPr>
      </w:pPr>
    </w:p>
    <w:p w:rsidR="00F746FE" w:rsidRDefault="00F746FE" w:rsidP="00A5543E">
      <w:pPr>
        <w:rPr>
          <w:rFonts w:ascii="Times New Roman" w:hAnsi="Times New Roman"/>
          <w:b/>
          <w:sz w:val="22"/>
          <w:szCs w:val="22"/>
        </w:rPr>
      </w:pPr>
    </w:p>
    <w:p w:rsidR="00EE6787" w:rsidRDefault="00EE6787" w:rsidP="00A5543E">
      <w:pPr>
        <w:rPr>
          <w:rFonts w:ascii="Times New Roman" w:hAnsi="Times New Roman"/>
          <w:b/>
          <w:sz w:val="22"/>
          <w:szCs w:val="22"/>
        </w:rPr>
      </w:pPr>
    </w:p>
    <w:p w:rsidR="00F746FE" w:rsidRDefault="00F746FE" w:rsidP="00A5543E">
      <w:pPr>
        <w:rPr>
          <w:rFonts w:ascii="Times New Roman" w:hAnsi="Times New Roman"/>
          <w:b/>
          <w:sz w:val="22"/>
          <w:szCs w:val="22"/>
        </w:rPr>
      </w:pPr>
    </w:p>
    <w:p w:rsidR="00EE6787" w:rsidRDefault="00EE6787" w:rsidP="00A5543E">
      <w:pPr>
        <w:rPr>
          <w:rFonts w:ascii="Times New Roman" w:hAnsi="Times New Roman"/>
          <w:b/>
          <w:sz w:val="22"/>
          <w:szCs w:val="22"/>
        </w:rPr>
      </w:pPr>
    </w:p>
    <w:p w:rsidR="00F746FE" w:rsidRDefault="00F746FE" w:rsidP="00A5543E">
      <w:pPr>
        <w:rPr>
          <w:rFonts w:ascii="Times New Roman" w:hAnsi="Times New Roman"/>
          <w:b/>
          <w:sz w:val="22"/>
          <w:szCs w:val="22"/>
        </w:rPr>
      </w:pPr>
    </w:p>
    <w:p w:rsidR="003665F5" w:rsidRDefault="003665F5">
      <w:pPr>
        <w:suppressAutoHyphens w:val="0"/>
        <w:jc w:val="lef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br w:type="page"/>
      </w:r>
    </w:p>
    <w:p w:rsidR="00AE4E70" w:rsidRPr="00A36166" w:rsidRDefault="00AE4E70" w:rsidP="00012EAB">
      <w:pPr>
        <w:ind w:left="1416" w:firstLine="708"/>
        <w:rPr>
          <w:rFonts w:ascii="Times New Roman" w:hAnsi="Times New Roman"/>
          <w:b/>
          <w:sz w:val="22"/>
          <w:szCs w:val="22"/>
        </w:rPr>
      </w:pPr>
    </w:p>
    <w:p w:rsidR="00511178" w:rsidRPr="00616413" w:rsidRDefault="00511178" w:rsidP="00616413">
      <w:pPr>
        <w:ind w:left="1416" w:firstLine="708"/>
        <w:rPr>
          <w:rFonts w:ascii="Times New Roman" w:hAnsi="Times New Roman"/>
          <w:b/>
          <w:sz w:val="22"/>
          <w:szCs w:val="22"/>
          <w:u w:val="single"/>
        </w:rPr>
      </w:pPr>
      <w:r w:rsidRPr="00A36166">
        <w:rPr>
          <w:rFonts w:ascii="Times New Roman" w:hAnsi="Times New Roman"/>
          <w:b/>
          <w:sz w:val="22"/>
          <w:szCs w:val="22"/>
        </w:rPr>
        <w:t xml:space="preserve">T. </w:t>
      </w:r>
      <w:r w:rsidRPr="00A36166">
        <w:rPr>
          <w:rFonts w:ascii="Times New Roman" w:hAnsi="Times New Roman"/>
          <w:b/>
          <w:sz w:val="22"/>
          <w:szCs w:val="22"/>
          <w:u w:val="single"/>
        </w:rPr>
        <w:t>PREHĽAD O PEŇAŽNÝCH TOKOCH</w:t>
      </w:r>
    </w:p>
    <w:p w:rsidR="00511178" w:rsidRPr="00A36166" w:rsidRDefault="00511178" w:rsidP="00511178">
      <w:pPr>
        <w:rPr>
          <w:rFonts w:ascii="Times New Roman" w:hAnsi="Times New Roman"/>
        </w:rPr>
      </w:pPr>
    </w:p>
    <w:tbl>
      <w:tblPr>
        <w:tblW w:w="866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9"/>
        <w:gridCol w:w="4395"/>
        <w:gridCol w:w="1417"/>
        <w:gridCol w:w="1701"/>
      </w:tblGrid>
      <w:tr w:rsidR="00511178" w:rsidRPr="00CB08D9" w:rsidTr="00741332">
        <w:trPr>
          <w:trHeight w:val="1095"/>
        </w:trPr>
        <w:tc>
          <w:tcPr>
            <w:tcW w:w="114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Označenie položky</w:t>
            </w:r>
          </w:p>
        </w:tc>
        <w:tc>
          <w:tcPr>
            <w:tcW w:w="439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Obsah položky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511178" w:rsidRPr="00CB08D9" w:rsidTr="00741332">
        <w:trPr>
          <w:trHeight w:val="315"/>
        </w:trPr>
        <w:tc>
          <w:tcPr>
            <w:tcW w:w="1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Peňažné toky z prevádzkovej činnosti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58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Z/S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Výsledok hospodárenia z bežnej činnosti pred zdanením daňou z príjmov </w:t>
            </w:r>
            <w:r w:rsidRPr="00CB08D9">
              <w:rPr>
                <w:rFonts w:ascii="Times New Roman" w:hAnsi="Times New Roman"/>
                <w:b/>
                <w:sz w:val="21"/>
                <w:szCs w:val="21"/>
                <w:vertAlign w:val="superscript"/>
                <w:lang w:eastAsia="sk-SK"/>
              </w:rPr>
              <w:t xml:space="preserve"> </w:t>
            </w: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(+/-)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8D4B95" w:rsidP="008328D3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4 068 760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497 285</w:t>
            </w:r>
          </w:p>
        </w:tc>
      </w:tr>
      <w:tr w:rsidR="00963628" w:rsidRPr="00CB08D9" w:rsidTr="00741332">
        <w:trPr>
          <w:trHeight w:val="897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A. 1.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 xml:space="preserve">Nepeňažné operácie ovplyvňujúce výsledok hospodárenia               z bežnej činnosti pred  zdanením daňou z príjmov (+/-), (súčet A. 1. 1. až A. 1. 13.)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8D4B95" w:rsidP="008328D3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1 613 509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1 357 022</w:t>
            </w:r>
          </w:p>
        </w:tc>
      </w:tr>
      <w:tr w:rsidR="00963628" w:rsidRPr="00CB08D9" w:rsidTr="00741332">
        <w:trPr>
          <w:trHeight w:val="58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1.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Odpisy dlhodobého nehmotného majetku a dlhodobého hmotného majetku</w:t>
            </w:r>
            <w:r w:rsidRPr="00CB08D9">
              <w:rPr>
                <w:rFonts w:ascii="Times New Roman" w:hAnsi="Times New Roman"/>
                <w:b/>
                <w:sz w:val="21"/>
                <w:szCs w:val="21"/>
                <w:vertAlign w:val="superscript"/>
                <w:lang w:eastAsia="sk-SK"/>
              </w:rPr>
              <w:t xml:space="preserve"> </w:t>
            </w: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8328D3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1 379 645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1 217 341</w:t>
            </w:r>
          </w:p>
        </w:tc>
      </w:tr>
      <w:tr w:rsidR="00963628" w:rsidRPr="00CB08D9" w:rsidTr="00741332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2.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423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3.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Odpis opravnej položky k nadobudnutému majetku  (+/-)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31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4.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Zmena stavu dlhodobých rezerv </w:t>
            </w:r>
            <w:r w:rsidRPr="00CB08D9">
              <w:rPr>
                <w:rFonts w:ascii="Times New Roman" w:hAnsi="Times New Roman"/>
                <w:b/>
                <w:sz w:val="21"/>
                <w:szCs w:val="21"/>
                <w:vertAlign w:val="superscript"/>
                <w:lang w:eastAsia="sk-SK"/>
              </w:rPr>
              <w:t xml:space="preserve"> </w:t>
            </w: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(+/-)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40 394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33 748</w:t>
            </w:r>
          </w:p>
        </w:tc>
      </w:tr>
      <w:tr w:rsidR="00963628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5.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Zmena stavu opravných položiek  (+/-)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-10 821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40 550</w:t>
            </w:r>
          </w:p>
        </w:tc>
      </w:tr>
      <w:tr w:rsidR="00963628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6.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51 379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-20 970</w:t>
            </w:r>
          </w:p>
        </w:tc>
      </w:tr>
      <w:tr w:rsidR="00963628" w:rsidRPr="00CB08D9" w:rsidTr="00741332">
        <w:trPr>
          <w:trHeight w:val="361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7.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Dividendy a iné podiely na zisku účtované do výnosov  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8.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Úroky účtované do nákladov  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130 732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119 503</w:t>
            </w:r>
          </w:p>
        </w:tc>
      </w:tr>
      <w:tr w:rsidR="00963628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9.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Úroky účtované do výnosov   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8328D3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0</w:t>
            </w:r>
          </w:p>
        </w:tc>
      </w:tr>
      <w:tr w:rsidR="00963628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A.1. 10.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6505A4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0</w:t>
            </w:r>
          </w:p>
        </w:tc>
      </w:tr>
      <w:tr w:rsidR="00963628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11.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24 820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7 278</w:t>
            </w:r>
          </w:p>
        </w:tc>
      </w:tr>
      <w:tr w:rsidR="00963628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12.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Výsledok z predaja dlhodobého majetku, s výnimkou     majetku, ktorý sa považuje za peňažný ekvivalent (+/-)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0</w:t>
            </w:r>
          </w:p>
        </w:tc>
      </w:tr>
      <w:tr w:rsidR="00963628" w:rsidRPr="00CB08D9" w:rsidTr="00741332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1. 13.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-2 640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-40 428</w:t>
            </w:r>
          </w:p>
        </w:tc>
      </w:tr>
      <w:tr w:rsidR="00963628" w:rsidRPr="00CB08D9" w:rsidTr="00741332">
        <w:trPr>
          <w:trHeight w:val="172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lastRenderedPageBreak/>
              <w:t>A. 2.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 xml:space="preserve">Vplyv zmien stavu pracovného kapitálu, ktorým sa na účely tohto opatrenia rozumie rozdiel medzi obežným majetkom a krátkodobými záväzkami s výnimkou položiek obežného majetku, ktoré sú súčasťou peňažných prostriedkov             a peňažných ekvivalentov,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8038E" w:rsidRPr="00CB08D9" w:rsidRDefault="00C226B0" w:rsidP="001011A0">
            <w:pPr>
              <w:suppressAutoHyphens w:val="0"/>
              <w:jc w:val="center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-</w:t>
            </w:r>
            <w:r w:rsidR="008F0BF3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 xml:space="preserve">4 099 </w:t>
            </w:r>
            <w:r w:rsidR="004C7213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597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-492 002</w:t>
            </w:r>
          </w:p>
        </w:tc>
      </w:tr>
      <w:tr w:rsidR="00963628" w:rsidRPr="00CB08D9" w:rsidTr="00741332">
        <w:trPr>
          <w:trHeight w:val="454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2. 1.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Zmena stavu pohľadávok z prevádzkovej činnosti (-/+)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 xml:space="preserve">-1 533 </w:t>
            </w:r>
            <w:r w:rsidR="004C7213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145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-336 589</w:t>
            </w:r>
          </w:p>
        </w:tc>
      </w:tr>
      <w:tr w:rsidR="00963628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2. 2.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Zmena stavu záväzkov z prevádzkovej činnosti (+/-)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4C7213" w:rsidP="00C226B0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1 299 409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8D4B95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2 046 255</w:t>
            </w:r>
          </w:p>
        </w:tc>
      </w:tr>
      <w:tr w:rsidR="00963628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2. 3.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Zmena stavu zásob (-/+)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EE6B96" w:rsidP="00C226B0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 xml:space="preserve"> </w:t>
            </w:r>
            <w:r w:rsidR="00C226B0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-3 </w:t>
            </w:r>
            <w:r w:rsidR="004C7213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647 556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-2 034 642</w:t>
            </w:r>
          </w:p>
        </w:tc>
      </w:tr>
      <w:tr w:rsidR="00963628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2. 4.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Zmena stavu krátkodobého finančného majetku, s výnimkou majetku, ktorý je súčasťou peňažných prostriedkov        a peňažných ekvivalentov (-/+)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2E2985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-218 305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-167 027</w:t>
            </w:r>
          </w:p>
        </w:tc>
      </w:tr>
      <w:tr w:rsidR="00963628" w:rsidRPr="00CB08D9" w:rsidTr="00741332">
        <w:trPr>
          <w:trHeight w:val="135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Peňažné  toky  z prevádzkovej  činnosti s výnimkou príjmov a výdavkov, ktoré sa  uvádzajú  osobitne v iných častiach prehľadu  peňažných tokov (+/-),                 (súčet Z/S  +  A. 1. + A. 2.)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4C7213" w:rsidP="00D61B90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1 582 672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1 362 304</w:t>
            </w:r>
          </w:p>
        </w:tc>
      </w:tr>
      <w:tr w:rsidR="00963628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3.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1011A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0</w:t>
            </w:r>
          </w:p>
        </w:tc>
      </w:tr>
      <w:tr w:rsidR="00963628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4.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2E2985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-130 732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-119 503</w:t>
            </w:r>
          </w:p>
        </w:tc>
      </w:tr>
      <w:tr w:rsidR="00963628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5.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67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6.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Peňažné  toky z prevádzkovej činnosti (+/-),                   (súčet Z/S + A. 1. až A. 6.)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63799A" w:rsidP="00D61B90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1 451 940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1 242 801</w:t>
            </w:r>
          </w:p>
        </w:tc>
      </w:tr>
      <w:tr w:rsidR="00963628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7.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daň z príjmov účtovnej jednotky, s výnimkou tých, ktoré sa  začleňujú do investičných činností alebo               finančných činností (-/+)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2E2985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</w:t>
            </w:r>
            <w:r w:rsidR="0063799A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2 880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 xml:space="preserve"> -</w:t>
            </w:r>
            <w:r w:rsidR="00623E62"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2 880</w:t>
            </w:r>
          </w:p>
        </w:tc>
      </w:tr>
      <w:tr w:rsidR="00963628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8.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555"/>
        </w:trPr>
        <w:tc>
          <w:tcPr>
            <w:tcW w:w="114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A. 9.</w:t>
            </w:r>
          </w:p>
        </w:tc>
        <w:tc>
          <w:tcPr>
            <w:tcW w:w="4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555"/>
        </w:trPr>
        <w:tc>
          <w:tcPr>
            <w:tcW w:w="1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A.</w:t>
            </w:r>
          </w:p>
        </w:tc>
        <w:tc>
          <w:tcPr>
            <w:tcW w:w="43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Čisté peňažné toky z prevádzkovej činnosti (+/-),             (súčet Z/S +  A. 1.  až  A. 9.)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323771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 xml:space="preserve">1 449 </w:t>
            </w:r>
            <w:r w:rsidR="0063799A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060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1 239 921</w:t>
            </w:r>
          </w:p>
        </w:tc>
      </w:tr>
      <w:tr w:rsidR="00697A4E" w:rsidRPr="00CB08D9" w:rsidTr="00741332">
        <w:trPr>
          <w:trHeight w:val="315"/>
        </w:trPr>
        <w:tc>
          <w:tcPr>
            <w:tcW w:w="1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Peňažné toky z investičnej činnosti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354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obstaranie dlhodobého nehmotného majetku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-4 813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8D4B95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-20 975</w:t>
            </w:r>
          </w:p>
        </w:tc>
      </w:tr>
      <w:tr w:rsidR="00697A4E" w:rsidRPr="00CB08D9" w:rsidTr="00741332">
        <w:trPr>
          <w:trHeight w:val="427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2.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obstaranie dlhodobého hmotného majetku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C226B0" w:rsidP="001011A0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-4 591 794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-1 262 236</w:t>
            </w:r>
          </w:p>
        </w:tc>
      </w:tr>
      <w:tr w:rsidR="00697A4E" w:rsidRPr="00CB08D9" w:rsidTr="00616413">
        <w:trPr>
          <w:trHeight w:val="999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lastRenderedPageBreak/>
              <w:t>B. 3.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8478B5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obstaranie dlhodobých cenných papierov a        podielov v iných účtovných jednotkách,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4.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predaja dlhodobého nehmotného majetku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5.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predaja dlhodobého hmotného majetku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0</w:t>
            </w:r>
          </w:p>
        </w:tc>
      </w:tr>
      <w:tr w:rsidR="00697A4E" w:rsidRPr="00CB08D9" w:rsidTr="00616413">
        <w:trPr>
          <w:trHeight w:val="944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6.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8478B5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predaja dlhodobých cenných papierov        a podielov v iných účtovných jednotkách,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7.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dlhodobé pôžičky poskytnuté účtovnou           jednotkou inej účtovnej jednotke, ktorá je súčasťou konsolidovaného celku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8.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9.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dlhodobé pôžičky poskytnuté účtovnou jednotkou tretím osobám s výnimkou dlhodobých pôžičiek              poskytnutých  účtovnej jednotke, ktorá je súčasťou konsolidovaného celku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10.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zo splácania pôžičiek poskytnutých účtovnou     jednotkou tretím osobám,  s výnimkou  pôžičiek      poskytnutých účtovnej jednotke, ktorá je súčasťou konsolidovaného celku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11.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12.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13.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14.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15.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16.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17.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lastRenderedPageBreak/>
              <w:t>B. 18.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Ostatné príjmy vzťahujúce sa na investičnú činnosť 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555"/>
        </w:trPr>
        <w:tc>
          <w:tcPr>
            <w:tcW w:w="114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B. 19.</w:t>
            </w:r>
          </w:p>
        </w:tc>
        <w:tc>
          <w:tcPr>
            <w:tcW w:w="4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Ostatné výdavky vzťahujúce sa na investičnú činnosť (-)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555"/>
        </w:trPr>
        <w:tc>
          <w:tcPr>
            <w:tcW w:w="1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B.</w:t>
            </w:r>
          </w:p>
        </w:tc>
        <w:tc>
          <w:tcPr>
            <w:tcW w:w="43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Čisté  peňažné toky z investičnej  činnosti                   (súčet B. 1. až B. 19.)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2E2985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-4 596 607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8D4B95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 xml:space="preserve"> </w:t>
            </w:r>
            <w:r w:rsidR="008D4B95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-1 283 211</w:t>
            </w:r>
          </w:p>
        </w:tc>
      </w:tr>
      <w:tr w:rsidR="00963628" w:rsidRPr="00CB08D9" w:rsidTr="00741332">
        <w:trPr>
          <w:trHeight w:val="315"/>
        </w:trPr>
        <w:tc>
          <w:tcPr>
            <w:tcW w:w="1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Peňažné toky z finančnej činnosti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C. 1.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Peňažné toky vo  vlastnom  imaní (súčet C. 1. 1. až C. 1. 8.)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23 331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35 905</w:t>
            </w:r>
          </w:p>
        </w:tc>
      </w:tr>
      <w:tr w:rsidR="00697A4E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1. 1.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upísaných akcií a obchodných podielov 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1. 2.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1. 3.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Prijaté peňažné dary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1. 4.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úhrady straty spoločníkmi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1. 5.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obstaranie alebo spätné odkúpenie vlastných        akcií a vlastných obchodných podielov 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1. 6.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1. 7.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vyplatenie podielu na vlastnom imaní     spoločníkmi účtovnej jednotky   a fyzickou osobou, ktorá je účtovnou jednotkou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C.1. 8.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1011A0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23 331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623E6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35 905</w:t>
            </w:r>
          </w:p>
        </w:tc>
      </w:tr>
      <w:tr w:rsidR="00963628" w:rsidRPr="00CB08D9" w:rsidTr="00741332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C. 2.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Peňažné toky vznikajúce z dlhodobých záväzkov  a krátkodobých záväzkov  z finančnej činnosti                         (súčet C. 2. 1. až C. 2. 9.)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3 157 581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623E62" w:rsidP="008D4B95">
            <w:pPr>
              <w:suppressAutoHyphens w:val="0"/>
              <w:jc w:val="center"/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-</w:t>
            </w:r>
            <w:r w:rsidR="008D4B95">
              <w:rPr>
                <w:rFonts w:ascii="Times New Roman" w:hAnsi="Times New Roman"/>
                <w:b/>
                <w:i/>
                <w:iCs/>
                <w:sz w:val="21"/>
                <w:szCs w:val="21"/>
                <w:lang w:eastAsia="sk-SK"/>
              </w:rPr>
              <w:t>9 828</w:t>
            </w:r>
          </w:p>
        </w:tc>
      </w:tr>
      <w:tr w:rsidR="00963628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2. 1.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emisie dlhových cenných papierov 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2. 2.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úhradu záväzkov z dlhových CP 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963628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963628" w:rsidRPr="00CB08D9" w:rsidTr="00741332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2. 3.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4 053 865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1 016 030</w:t>
            </w:r>
          </w:p>
        </w:tc>
      </w:tr>
      <w:tr w:rsidR="00963628" w:rsidRPr="00CB08D9" w:rsidTr="00623E62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2. 4.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1011A0">
            <w:pPr>
              <w:suppressAutoHyphens w:val="0"/>
              <w:ind w:right="-7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-896 284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63628" w:rsidRPr="00CB08D9" w:rsidRDefault="008D4B95" w:rsidP="00A217CB">
            <w:pPr>
              <w:suppressAutoHyphens w:val="0"/>
              <w:ind w:right="-7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- 1 025 858</w:t>
            </w:r>
          </w:p>
        </w:tc>
      </w:tr>
      <w:tr w:rsidR="00697A4E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2. 5.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Príjmy z prijatých pôžičiek (+)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610219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CB08D9" w:rsidTr="00741332">
        <w:trPr>
          <w:trHeight w:val="30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2. 6.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splácanie pôžičiek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  <w:tr w:rsidR="00697A4E" w:rsidRPr="00A36166" w:rsidTr="00741332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CB08D9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C. 2. 7.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7A4E" w:rsidRPr="00A36166" w:rsidRDefault="00697A4E" w:rsidP="00741332">
            <w:pPr>
              <w:suppressAutoHyphens w:val="0"/>
              <w:jc w:val="left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97A4E" w:rsidRPr="00A36166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7A4E" w:rsidRPr="00A36166" w:rsidRDefault="00697A4E" w:rsidP="00741332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</w:p>
        </w:tc>
      </w:tr>
    </w:tbl>
    <w:p w:rsidR="00F34E40" w:rsidRPr="00A36166" w:rsidRDefault="00F34E40">
      <w:pPr>
        <w:rPr>
          <w:rFonts w:ascii="Times New Roman" w:hAnsi="Times New Roman"/>
          <w:b/>
        </w:rPr>
      </w:pPr>
    </w:p>
    <w:p w:rsidR="00F34E40" w:rsidRPr="00A36166" w:rsidRDefault="00F34E40">
      <w:pPr>
        <w:rPr>
          <w:rFonts w:ascii="Times New Roman" w:hAnsi="Times New Roman"/>
        </w:rPr>
      </w:pPr>
    </w:p>
    <w:p w:rsidR="00F34E40" w:rsidRPr="00A36166" w:rsidRDefault="00F34E40">
      <w:pPr>
        <w:rPr>
          <w:rFonts w:ascii="Times New Roman" w:hAnsi="Times New Roman"/>
        </w:rPr>
      </w:pPr>
    </w:p>
    <w:tbl>
      <w:tblPr>
        <w:tblW w:w="866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9"/>
        <w:gridCol w:w="4536"/>
        <w:gridCol w:w="1276"/>
        <w:gridCol w:w="1701"/>
      </w:tblGrid>
      <w:tr w:rsidR="00511178" w:rsidRPr="00CB08D9" w:rsidTr="00A32F39">
        <w:trPr>
          <w:trHeight w:val="135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lastRenderedPageBreak/>
              <w:t>C. 2. 8.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Príjmy z ostatných dlhodobých záväzkov a krátkodobých záväzkov vyplývajúcich z finančnej činnosti  účtovnej     jednotky, s výnimkou tých, ktoré sa uvádzajú osobitne  v inej časti prehľadu peňažných tokov 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11178" w:rsidRPr="00CB08D9" w:rsidRDefault="002E2985" w:rsidP="006B1827">
            <w:pPr>
              <w:suppressAutoHyphens w:val="0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 xml:space="preserve"> </w:t>
            </w:r>
            <w:r w:rsidR="006B1827" w:rsidRPr="00CB08D9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11178" w:rsidRPr="00CB08D9" w:rsidRDefault="008D4B95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11178" w:rsidRPr="00CB08D9" w:rsidTr="00A32F39">
        <w:trPr>
          <w:trHeight w:val="106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C. 2. 9.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     osobitne  v inej časti prehľadu peňažných tokov 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1178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11178" w:rsidRPr="00CB08D9" w:rsidTr="00A32F39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C. 3.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</w:tr>
      <w:tr w:rsidR="00511178" w:rsidRPr="00CB08D9" w:rsidTr="00A32F39">
        <w:trPr>
          <w:trHeight w:val="81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C. 4.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</w:tr>
      <w:tr w:rsidR="00511178" w:rsidRPr="00CB08D9" w:rsidTr="00A32F39">
        <w:trPr>
          <w:trHeight w:val="108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C. 5.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</w:tr>
      <w:tr w:rsidR="00511178" w:rsidRPr="00CB08D9" w:rsidTr="00A32F39">
        <w:trPr>
          <w:trHeight w:val="832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C. 6.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85695D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Príjmy súvisiace s  derivátmi, s výnimkou, ak sú určené na predaj alebo na obchodovanie</w:t>
            </w:r>
            <w:r w:rsidR="0085695D"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 xml:space="preserve"> činnosti</w:t>
            </w: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 xml:space="preserve">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1178" w:rsidRPr="00CB08D9" w:rsidRDefault="00697A4E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11178" w:rsidRPr="00CB08D9" w:rsidTr="00A32F39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C. 7.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</w:tr>
      <w:tr w:rsidR="00511178" w:rsidRPr="00CB08D9" w:rsidTr="00A32F39">
        <w:trPr>
          <w:trHeight w:val="54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C. 8.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</w:tr>
      <w:tr w:rsidR="00511178" w:rsidRPr="00CB08D9" w:rsidTr="00A32F39">
        <w:trPr>
          <w:trHeight w:val="555"/>
        </w:trPr>
        <w:tc>
          <w:tcPr>
            <w:tcW w:w="114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C. 9.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left"/>
              <w:rPr>
                <w:rFonts w:ascii="Times New Roman" w:hAnsi="Times New Roman"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sz w:val="21"/>
                <w:szCs w:val="21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1178" w:rsidRPr="00CB08D9" w:rsidRDefault="00511178" w:rsidP="00741332">
            <w:pPr>
              <w:suppressAutoHyphens w:val="0"/>
              <w:jc w:val="center"/>
              <w:rPr>
                <w:rFonts w:ascii="Times New Roman" w:hAnsi="Times New Roman"/>
                <w:sz w:val="21"/>
                <w:szCs w:val="21"/>
                <w:lang w:eastAsia="sk-SK"/>
              </w:rPr>
            </w:pPr>
          </w:p>
        </w:tc>
      </w:tr>
      <w:tr w:rsidR="00963628" w:rsidRPr="00CB08D9" w:rsidTr="00A32F39">
        <w:trPr>
          <w:trHeight w:val="555"/>
        </w:trPr>
        <w:tc>
          <w:tcPr>
            <w:tcW w:w="1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C.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Čisté peňažné  toky  z finančnej činnosti                   (súčet C. 1. až C. 9.)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6811ED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3 180 912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1"/>
                <w:szCs w:val="21"/>
                <w:lang w:eastAsia="sk-SK"/>
              </w:rPr>
              <w:t>26 077</w:t>
            </w:r>
          </w:p>
        </w:tc>
      </w:tr>
      <w:tr w:rsidR="00963628" w:rsidRPr="00CB08D9" w:rsidTr="00A32F39">
        <w:trPr>
          <w:trHeight w:val="55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D.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 xml:space="preserve">33 </w:t>
            </w:r>
            <w:r w:rsidR="00DF1B44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365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963628" w:rsidP="008D4B95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8D4B95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-17 212</w:t>
            </w:r>
          </w:p>
        </w:tc>
      </w:tr>
      <w:tr w:rsidR="00963628" w:rsidRPr="00CB08D9" w:rsidTr="00A32F39">
        <w:trPr>
          <w:trHeight w:val="82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E.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 xml:space="preserve">Stav peňažných prostriedkov a peňažných ekvivalentov na začiatku účtovného obdobia (+/-)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50 389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74 879</w:t>
            </w:r>
          </w:p>
        </w:tc>
      </w:tr>
      <w:tr w:rsidR="00963628" w:rsidRPr="00CB08D9" w:rsidTr="00A32F39">
        <w:trPr>
          <w:trHeight w:val="136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 xml:space="preserve">F. 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9D2688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83 754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57 667</w:t>
            </w:r>
          </w:p>
        </w:tc>
      </w:tr>
      <w:tr w:rsidR="00963628" w:rsidRPr="00CB08D9" w:rsidTr="00A32F39">
        <w:trPr>
          <w:trHeight w:val="82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 xml:space="preserve">G. 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2E2985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-24 820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63628" w:rsidRPr="00CB08D9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-7 278</w:t>
            </w:r>
          </w:p>
        </w:tc>
      </w:tr>
      <w:tr w:rsidR="00963628" w:rsidRPr="00A36166" w:rsidTr="00A32F39">
        <w:trPr>
          <w:trHeight w:val="1095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741332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 xml:space="preserve">H. 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3628" w:rsidRPr="00CB08D9" w:rsidRDefault="00963628" w:rsidP="00862509">
            <w:pPr>
              <w:suppressAutoHyphens w:val="0"/>
              <w:jc w:val="left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 w:rsidRPr="00CB08D9"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3628" w:rsidRPr="00CB08D9" w:rsidRDefault="00C226B0" w:rsidP="00741332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58 934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3628" w:rsidRPr="00A36166" w:rsidRDefault="008D4B95" w:rsidP="00A217CB">
            <w:pPr>
              <w:suppressAutoHyphens w:val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  <w:lang w:eastAsia="sk-SK"/>
              </w:rPr>
              <w:t>50 389</w:t>
            </w:r>
          </w:p>
        </w:tc>
      </w:tr>
    </w:tbl>
    <w:p w:rsidR="00F34E40" w:rsidRPr="00A36166" w:rsidRDefault="00F34E40" w:rsidP="00511178">
      <w:pPr>
        <w:tabs>
          <w:tab w:val="left" w:pos="1440"/>
        </w:tabs>
        <w:ind w:right="-1"/>
        <w:rPr>
          <w:rFonts w:ascii="Times New Roman" w:hAnsi="Times New Roman"/>
          <w:sz w:val="22"/>
          <w:szCs w:val="22"/>
          <w:highlight w:val="magenta"/>
        </w:rPr>
      </w:pPr>
    </w:p>
    <w:sectPr w:rsidR="00F34E40" w:rsidRPr="00A36166" w:rsidSect="000176A9">
      <w:headerReference w:type="default" r:id="rId9"/>
      <w:footerReference w:type="default" r:id="rId10"/>
      <w:footnotePr>
        <w:pos w:val="beneathText"/>
      </w:footnotePr>
      <w:pgSz w:w="11905" w:h="16837" w:code="9"/>
      <w:pgMar w:top="1134" w:right="1106" w:bottom="1021" w:left="1077" w:header="567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607A" w:rsidRDefault="00C1607A">
      <w:r>
        <w:separator/>
      </w:r>
    </w:p>
  </w:endnote>
  <w:endnote w:type="continuationSeparator" w:id="0">
    <w:p w:rsidR="00C1607A" w:rsidRDefault="00C160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, serif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96B" w:rsidRDefault="0004596B" w:rsidP="00C04F49">
    <w:pPr>
      <w:pStyle w:val="Pta"/>
      <w:jc w:val="center"/>
      <w:rPr>
        <w:rStyle w:val="slostrany"/>
        <w:rFonts w:ascii="Times New Roman" w:hAnsi="Times New Roman"/>
        <w:sz w:val="18"/>
        <w:szCs w:val="18"/>
      </w:rPr>
    </w:pPr>
    <w:r>
      <w:rPr>
        <w:rStyle w:val="slostrany"/>
        <w:rFonts w:ascii="Times New Roman" w:hAnsi="Times New Roman"/>
        <w:sz w:val="18"/>
        <w:szCs w:val="18"/>
      </w:rPr>
      <w:t>Tieto poznámky sú súčasťou individuálnej účtovnej závierky zostavenej k 31. decembru 2018</w:t>
    </w:r>
  </w:p>
  <w:p w:rsidR="0004596B" w:rsidRDefault="0004596B" w:rsidP="00C04F49">
    <w:pPr>
      <w:pStyle w:val="Pta"/>
      <w:jc w:val="center"/>
      <w:rPr>
        <w:rStyle w:val="slostrany"/>
        <w:rFonts w:ascii="Times New Roman" w:hAnsi="Times New Roman"/>
        <w:sz w:val="18"/>
        <w:szCs w:val="18"/>
      </w:rPr>
    </w:pPr>
  </w:p>
  <w:p w:rsidR="0004596B" w:rsidRDefault="0004596B" w:rsidP="00C04F49">
    <w:pPr>
      <w:pStyle w:val="Pta"/>
      <w:jc w:val="center"/>
      <w:rPr>
        <w:rStyle w:val="slostrany"/>
        <w:rFonts w:ascii="Times New Roman" w:hAnsi="Times New Roman"/>
        <w:sz w:val="18"/>
        <w:szCs w:val="18"/>
      </w:rPr>
    </w:pPr>
  </w:p>
  <w:p w:rsidR="0004596B" w:rsidRDefault="0004596B" w:rsidP="00C04F49">
    <w:pPr>
      <w:pStyle w:val="Pta"/>
      <w:jc w:val="center"/>
      <w:rPr>
        <w:rStyle w:val="slostrany"/>
        <w:rFonts w:ascii="Times New Roman" w:hAnsi="Times New Roman"/>
        <w:sz w:val="18"/>
        <w:szCs w:val="18"/>
      </w:rPr>
    </w:pPr>
  </w:p>
  <w:p w:rsidR="0004596B" w:rsidRDefault="0004596B" w:rsidP="00C04F49">
    <w:pPr>
      <w:pStyle w:val="Pta"/>
      <w:jc w:val="center"/>
      <w:rPr>
        <w:rFonts w:ascii="Times New Roman" w:hAnsi="Times New Roman"/>
        <w:sz w:val="18"/>
        <w:szCs w:val="18"/>
      </w:rPr>
    </w:pPr>
    <w:r>
      <w:rPr>
        <w:rStyle w:val="slostrany"/>
        <w:rFonts w:ascii="Times New Roman" w:hAnsi="Times New Roman"/>
        <w:sz w:val="18"/>
        <w:szCs w:val="18"/>
      </w:rPr>
      <w:fldChar w:fldCharType="begin"/>
    </w:r>
    <w:r>
      <w:rPr>
        <w:rStyle w:val="slostrany"/>
        <w:rFonts w:ascii="Times New Roman" w:hAnsi="Times New Roman"/>
        <w:sz w:val="18"/>
        <w:szCs w:val="18"/>
      </w:rPr>
      <w:instrText xml:space="preserve"> PAGE </w:instrText>
    </w:r>
    <w:r>
      <w:rPr>
        <w:rStyle w:val="slostrany"/>
        <w:rFonts w:ascii="Times New Roman" w:hAnsi="Times New Roman"/>
        <w:sz w:val="18"/>
        <w:szCs w:val="18"/>
      </w:rPr>
      <w:fldChar w:fldCharType="separate"/>
    </w:r>
    <w:r w:rsidR="00597538">
      <w:rPr>
        <w:rStyle w:val="slostrany"/>
        <w:rFonts w:ascii="Times New Roman" w:hAnsi="Times New Roman"/>
        <w:noProof/>
        <w:sz w:val="18"/>
        <w:szCs w:val="18"/>
      </w:rPr>
      <w:t>9</w:t>
    </w:r>
    <w:r>
      <w:rPr>
        <w:rStyle w:val="slostrany"/>
        <w:rFonts w:ascii="Times New Roman" w:hAnsi="Times New Roman"/>
        <w:sz w:val="18"/>
        <w:szCs w:val="18"/>
      </w:rPr>
      <w:fldChar w:fldCharType="end"/>
    </w:r>
  </w:p>
  <w:p w:rsidR="0004596B" w:rsidRDefault="0004596B"/>
  <w:p w:rsidR="0004596B" w:rsidRDefault="0004596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607A" w:rsidRDefault="00C1607A">
      <w:r>
        <w:separator/>
      </w:r>
    </w:p>
  </w:footnote>
  <w:footnote w:type="continuationSeparator" w:id="0">
    <w:p w:rsidR="00C1607A" w:rsidRDefault="00C160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96B" w:rsidRPr="004E5B60" w:rsidRDefault="0004596B">
    <w:pPr>
      <w:pStyle w:val="Hlavika"/>
      <w:rPr>
        <w:color w:val="auto"/>
      </w:rPr>
    </w:pPr>
    <w:r>
      <w:rPr>
        <w:color w:val="auto"/>
      </w:rPr>
      <w:t>POZNÁMKY ÚčPOD3 - 01</w:t>
    </w:r>
    <w:r>
      <w:rPr>
        <w:color w:val="auto"/>
      </w:rPr>
      <w:tab/>
      <w:t xml:space="preserve">                                                                                                                                                  IČO     31686184</w:t>
    </w:r>
    <w:r>
      <w:rPr>
        <w:color w:val="auto"/>
      </w:rPr>
      <w:tab/>
    </w:r>
    <w:r>
      <w:rPr>
        <w:color w:val="auto"/>
      </w:rPr>
      <w:tab/>
    </w:r>
    <w:r>
      <w:rPr>
        <w:color w:val="auto"/>
      </w:rPr>
      <w:tab/>
      <w:t xml:space="preserve">    DIČ 2020500130</w:t>
    </w:r>
  </w:p>
  <w:p w:rsidR="0004596B" w:rsidRDefault="0004596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0.35pt;height:10.35pt" o:bullet="t">
        <v:imagedata r:id="rId1" o:title="mso1EAD"/>
      </v:shape>
    </w:pict>
  </w:numPicBullet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/>
        <w:b/>
        <w:i w:val="0"/>
        <w:sz w:val="17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288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50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61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72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82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9360"/>
        </w:tabs>
        <w:ind w:left="4320" w:hanging="144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pStyle w:val="Zoznamsodrkami21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3"/>
      <w:numFmt w:val="decimal"/>
      <w:lvlText w:val="%2."/>
      <w:lvlJc w:val="left"/>
      <w:pPr>
        <w:tabs>
          <w:tab w:val="num" w:pos="1830"/>
        </w:tabs>
        <w:ind w:left="1830" w:hanging="390"/>
      </w:pPr>
      <w:rPr>
        <w:u w:val="none"/>
      </w:rPr>
    </w:lvl>
    <w:lvl w:ilvl="2">
      <w:start w:val="6"/>
      <w:numFmt w:val="bullet"/>
      <w:lvlText w:val="-"/>
      <w:lvlJc w:val="left"/>
      <w:pPr>
        <w:tabs>
          <w:tab w:val="num" w:pos="2345"/>
        </w:tabs>
        <w:ind w:left="2345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00000007"/>
    <w:multiLevelType w:val="multilevel"/>
    <w:tmpl w:val="372CE8EA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2C26B53"/>
    <w:multiLevelType w:val="hybridMultilevel"/>
    <w:tmpl w:val="4D5636C8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2A1677"/>
    <w:multiLevelType w:val="hybridMultilevel"/>
    <w:tmpl w:val="D79E6F38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F44DEF"/>
    <w:multiLevelType w:val="hybridMultilevel"/>
    <w:tmpl w:val="B7F020BA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77D3A06"/>
    <w:multiLevelType w:val="hybridMultilevel"/>
    <w:tmpl w:val="F2D67FD8"/>
    <w:lvl w:ilvl="0" w:tplc="EFB6C88C">
      <w:start w:val="7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356FBB"/>
    <w:multiLevelType w:val="hybridMultilevel"/>
    <w:tmpl w:val="65C83218"/>
    <w:lvl w:ilvl="0" w:tplc="EFB6C88C">
      <w:start w:val="3"/>
      <w:numFmt w:val="lowerLetter"/>
      <w:lvlText w:val="%1.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306486"/>
    <w:multiLevelType w:val="hybridMultilevel"/>
    <w:tmpl w:val="5E30B42E"/>
    <w:lvl w:ilvl="0" w:tplc="0C30051C">
      <w:start w:val="1"/>
      <w:numFmt w:val="lowerLetter"/>
      <w:lvlText w:val="%1.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122712"/>
    <w:multiLevelType w:val="hybridMultilevel"/>
    <w:tmpl w:val="18B8C542"/>
    <w:lvl w:ilvl="0" w:tplc="6874CA4C">
      <w:start w:val="5"/>
      <w:numFmt w:val="lowerLetter"/>
      <w:lvlText w:val="%1.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3A01AA"/>
    <w:multiLevelType w:val="hybridMultilevel"/>
    <w:tmpl w:val="8E18C88E"/>
    <w:lvl w:ilvl="0" w:tplc="EB32733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684DFB"/>
    <w:multiLevelType w:val="hybridMultilevel"/>
    <w:tmpl w:val="F50212B0"/>
    <w:lvl w:ilvl="0" w:tplc="676AE036">
      <w:start w:val="2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2F3997"/>
    <w:multiLevelType w:val="hybridMultilevel"/>
    <w:tmpl w:val="0394BC12"/>
    <w:lvl w:ilvl="0" w:tplc="6516532A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E77174"/>
    <w:multiLevelType w:val="hybridMultilevel"/>
    <w:tmpl w:val="6BC83178"/>
    <w:lvl w:ilvl="0" w:tplc="D170301E">
      <w:start w:val="107"/>
      <w:numFmt w:val="decimalZero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A182142"/>
    <w:multiLevelType w:val="hybridMultilevel"/>
    <w:tmpl w:val="CF4C2870"/>
    <w:lvl w:ilvl="0" w:tplc="FAD8E81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6800FD"/>
    <w:multiLevelType w:val="hybridMultilevel"/>
    <w:tmpl w:val="1042FD86"/>
    <w:lvl w:ilvl="0" w:tplc="7772C7D0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F4940F3"/>
    <w:multiLevelType w:val="hybridMultilevel"/>
    <w:tmpl w:val="BD5AC014"/>
    <w:lvl w:ilvl="0" w:tplc="EEB4FDB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6B1A1CA0"/>
    <w:multiLevelType w:val="hybridMultilevel"/>
    <w:tmpl w:val="0C2AFD2C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D5D499A"/>
    <w:multiLevelType w:val="hybridMultilevel"/>
    <w:tmpl w:val="1B3E87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9F3637"/>
    <w:multiLevelType w:val="hybridMultilevel"/>
    <w:tmpl w:val="FF063D4E"/>
    <w:lvl w:ilvl="0" w:tplc="299A7F16">
      <w:start w:val="9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082093F"/>
    <w:multiLevelType w:val="hybridMultilevel"/>
    <w:tmpl w:val="F2A677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D959D3"/>
    <w:multiLevelType w:val="hybridMultilevel"/>
    <w:tmpl w:val="ACC0AF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6223884"/>
    <w:multiLevelType w:val="hybridMultilevel"/>
    <w:tmpl w:val="20C21EF2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8F51ED3"/>
    <w:multiLevelType w:val="hybridMultilevel"/>
    <w:tmpl w:val="1CAC62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30"/>
  </w:num>
  <w:num w:numId="12">
    <w:abstractNumId w:val="10"/>
  </w:num>
  <w:num w:numId="13">
    <w:abstractNumId w:val="23"/>
  </w:num>
  <w:num w:numId="14">
    <w:abstractNumId w:val="17"/>
  </w:num>
  <w:num w:numId="15">
    <w:abstractNumId w:val="21"/>
  </w:num>
  <w:num w:numId="16">
    <w:abstractNumId w:val="15"/>
  </w:num>
  <w:num w:numId="17">
    <w:abstractNumId w:val="27"/>
  </w:num>
  <w:num w:numId="18">
    <w:abstractNumId w:val="14"/>
  </w:num>
  <w:num w:numId="19">
    <w:abstractNumId w:val="13"/>
  </w:num>
  <w:num w:numId="20">
    <w:abstractNumId w:val="16"/>
  </w:num>
  <w:num w:numId="21">
    <w:abstractNumId w:val="19"/>
  </w:num>
  <w:num w:numId="22">
    <w:abstractNumId w:val="12"/>
  </w:num>
  <w:num w:numId="23">
    <w:abstractNumId w:val="11"/>
  </w:num>
  <w:num w:numId="24">
    <w:abstractNumId w:val="20"/>
  </w:num>
  <w:num w:numId="25">
    <w:abstractNumId w:val="24"/>
  </w:num>
  <w:num w:numId="26">
    <w:abstractNumId w:val="18"/>
  </w:num>
  <w:num w:numId="27">
    <w:abstractNumId w:val="22"/>
  </w:num>
  <w:num w:numId="28">
    <w:abstractNumId w:val="31"/>
  </w:num>
  <w:num w:numId="29">
    <w:abstractNumId w:val="29"/>
  </w:num>
  <w:num w:numId="30">
    <w:abstractNumId w:val="26"/>
  </w:num>
  <w:num w:numId="31">
    <w:abstractNumId w:val="28"/>
  </w:num>
  <w:num w:numId="32">
    <w:abstractNumId w:val="2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zabo Peter">
    <w15:presenceInfo w15:providerId="AD" w15:userId="S::peter.szabo@mazars.sk::2f0bcb4a-579a-48a0-9aa1-c7738a9ca708"/>
  </w15:person>
  <w15:person w15:author="Juríková Jana">
    <w15:presenceInfo w15:providerId="None" w15:userId="Juríková J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trackRevision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BE9"/>
    <w:rsid w:val="00000378"/>
    <w:rsid w:val="0000076F"/>
    <w:rsid w:val="00001C73"/>
    <w:rsid w:val="00002B25"/>
    <w:rsid w:val="00003BF6"/>
    <w:rsid w:val="000046E6"/>
    <w:rsid w:val="00005C3C"/>
    <w:rsid w:val="00007172"/>
    <w:rsid w:val="0001075C"/>
    <w:rsid w:val="0001131C"/>
    <w:rsid w:val="0001271C"/>
    <w:rsid w:val="00012EAB"/>
    <w:rsid w:val="00013259"/>
    <w:rsid w:val="00014F69"/>
    <w:rsid w:val="000164A0"/>
    <w:rsid w:val="000176A9"/>
    <w:rsid w:val="00020C63"/>
    <w:rsid w:val="000223E5"/>
    <w:rsid w:val="0002361C"/>
    <w:rsid w:val="00023B86"/>
    <w:rsid w:val="00024741"/>
    <w:rsid w:val="00024A9C"/>
    <w:rsid w:val="00025D2D"/>
    <w:rsid w:val="000264A4"/>
    <w:rsid w:val="00027C97"/>
    <w:rsid w:val="00030873"/>
    <w:rsid w:val="00032E1A"/>
    <w:rsid w:val="00036F25"/>
    <w:rsid w:val="00036F45"/>
    <w:rsid w:val="0003752E"/>
    <w:rsid w:val="000378B3"/>
    <w:rsid w:val="00041129"/>
    <w:rsid w:val="00045587"/>
    <w:rsid w:val="0004596B"/>
    <w:rsid w:val="00045E8F"/>
    <w:rsid w:val="00047A4E"/>
    <w:rsid w:val="000521DF"/>
    <w:rsid w:val="00052BE1"/>
    <w:rsid w:val="00053C67"/>
    <w:rsid w:val="00054396"/>
    <w:rsid w:val="000546CB"/>
    <w:rsid w:val="000571E9"/>
    <w:rsid w:val="00061491"/>
    <w:rsid w:val="000644B5"/>
    <w:rsid w:val="00067EA8"/>
    <w:rsid w:val="0007365B"/>
    <w:rsid w:val="00074828"/>
    <w:rsid w:val="0007698E"/>
    <w:rsid w:val="00077DC5"/>
    <w:rsid w:val="0008038E"/>
    <w:rsid w:val="000827CF"/>
    <w:rsid w:val="00083086"/>
    <w:rsid w:val="000837A3"/>
    <w:rsid w:val="00084227"/>
    <w:rsid w:val="00084AD8"/>
    <w:rsid w:val="00085F85"/>
    <w:rsid w:val="00085F94"/>
    <w:rsid w:val="0009143C"/>
    <w:rsid w:val="0009276C"/>
    <w:rsid w:val="0009376D"/>
    <w:rsid w:val="00095000"/>
    <w:rsid w:val="000972F4"/>
    <w:rsid w:val="000A0A4B"/>
    <w:rsid w:val="000A0B2B"/>
    <w:rsid w:val="000A12B5"/>
    <w:rsid w:val="000A181C"/>
    <w:rsid w:val="000A2606"/>
    <w:rsid w:val="000A4030"/>
    <w:rsid w:val="000A4865"/>
    <w:rsid w:val="000A4B85"/>
    <w:rsid w:val="000B1444"/>
    <w:rsid w:val="000B1851"/>
    <w:rsid w:val="000B1D0D"/>
    <w:rsid w:val="000B23DE"/>
    <w:rsid w:val="000B3236"/>
    <w:rsid w:val="000B3EE3"/>
    <w:rsid w:val="000B45BE"/>
    <w:rsid w:val="000B4961"/>
    <w:rsid w:val="000B51CA"/>
    <w:rsid w:val="000B5667"/>
    <w:rsid w:val="000B654B"/>
    <w:rsid w:val="000C19D8"/>
    <w:rsid w:val="000C2A61"/>
    <w:rsid w:val="000C2EDE"/>
    <w:rsid w:val="000C702D"/>
    <w:rsid w:val="000D0826"/>
    <w:rsid w:val="000D3B08"/>
    <w:rsid w:val="000D426C"/>
    <w:rsid w:val="000D659A"/>
    <w:rsid w:val="000D6A79"/>
    <w:rsid w:val="000D7F1D"/>
    <w:rsid w:val="000E2FFF"/>
    <w:rsid w:val="000E6781"/>
    <w:rsid w:val="000F0EA3"/>
    <w:rsid w:val="000F34AE"/>
    <w:rsid w:val="000F3D93"/>
    <w:rsid w:val="00100AF5"/>
    <w:rsid w:val="001011A0"/>
    <w:rsid w:val="00101D11"/>
    <w:rsid w:val="00101D61"/>
    <w:rsid w:val="001039BB"/>
    <w:rsid w:val="0010603C"/>
    <w:rsid w:val="00111290"/>
    <w:rsid w:val="0011257E"/>
    <w:rsid w:val="00115123"/>
    <w:rsid w:val="001151DA"/>
    <w:rsid w:val="00115945"/>
    <w:rsid w:val="001164C3"/>
    <w:rsid w:val="001168E1"/>
    <w:rsid w:val="00116B3F"/>
    <w:rsid w:val="001174BC"/>
    <w:rsid w:val="001177FD"/>
    <w:rsid w:val="001215CD"/>
    <w:rsid w:val="001219E0"/>
    <w:rsid w:val="00121A2C"/>
    <w:rsid w:val="00122BFE"/>
    <w:rsid w:val="00125980"/>
    <w:rsid w:val="00126429"/>
    <w:rsid w:val="00130F17"/>
    <w:rsid w:val="00134775"/>
    <w:rsid w:val="00136280"/>
    <w:rsid w:val="00140159"/>
    <w:rsid w:val="00141B55"/>
    <w:rsid w:val="00143ACD"/>
    <w:rsid w:val="00143B4A"/>
    <w:rsid w:val="00146762"/>
    <w:rsid w:val="00146D13"/>
    <w:rsid w:val="001479A9"/>
    <w:rsid w:val="00147C6C"/>
    <w:rsid w:val="00151E1D"/>
    <w:rsid w:val="001532CC"/>
    <w:rsid w:val="00161119"/>
    <w:rsid w:val="001619A2"/>
    <w:rsid w:val="00164948"/>
    <w:rsid w:val="00165BE4"/>
    <w:rsid w:val="00166545"/>
    <w:rsid w:val="00167C11"/>
    <w:rsid w:val="0017162A"/>
    <w:rsid w:val="00172434"/>
    <w:rsid w:val="0017645B"/>
    <w:rsid w:val="00176A8B"/>
    <w:rsid w:val="00176F05"/>
    <w:rsid w:val="001819D8"/>
    <w:rsid w:val="00184990"/>
    <w:rsid w:val="00184BAE"/>
    <w:rsid w:val="00184F84"/>
    <w:rsid w:val="001858FD"/>
    <w:rsid w:val="00195BEB"/>
    <w:rsid w:val="001A0B34"/>
    <w:rsid w:val="001A3E98"/>
    <w:rsid w:val="001A6C94"/>
    <w:rsid w:val="001A7AA2"/>
    <w:rsid w:val="001B1A42"/>
    <w:rsid w:val="001B573C"/>
    <w:rsid w:val="001B6C4A"/>
    <w:rsid w:val="001B6E61"/>
    <w:rsid w:val="001B7BEA"/>
    <w:rsid w:val="001C17E5"/>
    <w:rsid w:val="001C1FFF"/>
    <w:rsid w:val="001C2F0E"/>
    <w:rsid w:val="001C4344"/>
    <w:rsid w:val="001C4778"/>
    <w:rsid w:val="001C4A24"/>
    <w:rsid w:val="001C4C17"/>
    <w:rsid w:val="001D1725"/>
    <w:rsid w:val="001D22EB"/>
    <w:rsid w:val="001D4A7E"/>
    <w:rsid w:val="001D6614"/>
    <w:rsid w:val="001D730E"/>
    <w:rsid w:val="001E2263"/>
    <w:rsid w:val="001E4C6D"/>
    <w:rsid w:val="001E5C87"/>
    <w:rsid w:val="001F16C1"/>
    <w:rsid w:val="001F368D"/>
    <w:rsid w:val="001F48FB"/>
    <w:rsid w:val="001F69EC"/>
    <w:rsid w:val="002024DC"/>
    <w:rsid w:val="00203B57"/>
    <w:rsid w:val="00205E67"/>
    <w:rsid w:val="0020614A"/>
    <w:rsid w:val="00210262"/>
    <w:rsid w:val="002114D7"/>
    <w:rsid w:val="00211587"/>
    <w:rsid w:val="002115AE"/>
    <w:rsid w:val="00214B9B"/>
    <w:rsid w:val="00215CCD"/>
    <w:rsid w:val="002168F5"/>
    <w:rsid w:val="00216DB1"/>
    <w:rsid w:val="00216F49"/>
    <w:rsid w:val="00217839"/>
    <w:rsid w:val="00220012"/>
    <w:rsid w:val="002228EE"/>
    <w:rsid w:val="00224113"/>
    <w:rsid w:val="0022506E"/>
    <w:rsid w:val="00225FB0"/>
    <w:rsid w:val="00226B48"/>
    <w:rsid w:val="00230888"/>
    <w:rsid w:val="00230D3B"/>
    <w:rsid w:val="00230EF4"/>
    <w:rsid w:val="0023301E"/>
    <w:rsid w:val="00240230"/>
    <w:rsid w:val="00247EDB"/>
    <w:rsid w:val="00252A6F"/>
    <w:rsid w:val="00255E40"/>
    <w:rsid w:val="00257843"/>
    <w:rsid w:val="00261E9D"/>
    <w:rsid w:val="002629BB"/>
    <w:rsid w:val="00262C05"/>
    <w:rsid w:val="00266331"/>
    <w:rsid w:val="00266C58"/>
    <w:rsid w:val="00266F60"/>
    <w:rsid w:val="00267C1D"/>
    <w:rsid w:val="0027109B"/>
    <w:rsid w:val="00272B62"/>
    <w:rsid w:val="0027401C"/>
    <w:rsid w:val="002750F5"/>
    <w:rsid w:val="00275CE9"/>
    <w:rsid w:val="002828AB"/>
    <w:rsid w:val="00285CD3"/>
    <w:rsid w:val="00286293"/>
    <w:rsid w:val="002921CC"/>
    <w:rsid w:val="002955F9"/>
    <w:rsid w:val="0029624C"/>
    <w:rsid w:val="00296E84"/>
    <w:rsid w:val="00297167"/>
    <w:rsid w:val="002A080C"/>
    <w:rsid w:val="002A119E"/>
    <w:rsid w:val="002A6C34"/>
    <w:rsid w:val="002B2D8B"/>
    <w:rsid w:val="002B4403"/>
    <w:rsid w:val="002C0456"/>
    <w:rsid w:val="002C1BC0"/>
    <w:rsid w:val="002C314E"/>
    <w:rsid w:val="002C4D9D"/>
    <w:rsid w:val="002D08D1"/>
    <w:rsid w:val="002D174A"/>
    <w:rsid w:val="002D2598"/>
    <w:rsid w:val="002D3A65"/>
    <w:rsid w:val="002D4D98"/>
    <w:rsid w:val="002E08FC"/>
    <w:rsid w:val="002E217B"/>
    <w:rsid w:val="002E2985"/>
    <w:rsid w:val="002E2C87"/>
    <w:rsid w:val="002E42CD"/>
    <w:rsid w:val="002E49A8"/>
    <w:rsid w:val="002E685A"/>
    <w:rsid w:val="002F081E"/>
    <w:rsid w:val="002F0E49"/>
    <w:rsid w:val="002F0EEE"/>
    <w:rsid w:val="002F30DD"/>
    <w:rsid w:val="002F391C"/>
    <w:rsid w:val="002F5142"/>
    <w:rsid w:val="00300C90"/>
    <w:rsid w:val="003026B6"/>
    <w:rsid w:val="00302EDD"/>
    <w:rsid w:val="00311901"/>
    <w:rsid w:val="00312BB8"/>
    <w:rsid w:val="003132C4"/>
    <w:rsid w:val="003135BB"/>
    <w:rsid w:val="00313C7A"/>
    <w:rsid w:val="00315EA6"/>
    <w:rsid w:val="0031710C"/>
    <w:rsid w:val="0032235F"/>
    <w:rsid w:val="00323771"/>
    <w:rsid w:val="00331A05"/>
    <w:rsid w:val="00332ECC"/>
    <w:rsid w:val="00332F85"/>
    <w:rsid w:val="00341432"/>
    <w:rsid w:val="003418D9"/>
    <w:rsid w:val="00341E57"/>
    <w:rsid w:val="0034360F"/>
    <w:rsid w:val="003439D3"/>
    <w:rsid w:val="00343EFB"/>
    <w:rsid w:val="00344453"/>
    <w:rsid w:val="00345D9B"/>
    <w:rsid w:val="00345E26"/>
    <w:rsid w:val="0034743F"/>
    <w:rsid w:val="0034753D"/>
    <w:rsid w:val="00353E36"/>
    <w:rsid w:val="0035509A"/>
    <w:rsid w:val="00356EB1"/>
    <w:rsid w:val="003649E0"/>
    <w:rsid w:val="00364DF2"/>
    <w:rsid w:val="00365E1C"/>
    <w:rsid w:val="00366270"/>
    <w:rsid w:val="0036651A"/>
    <w:rsid w:val="003665F5"/>
    <w:rsid w:val="0036792E"/>
    <w:rsid w:val="00367E3B"/>
    <w:rsid w:val="0037372B"/>
    <w:rsid w:val="00375435"/>
    <w:rsid w:val="00380828"/>
    <w:rsid w:val="00380E65"/>
    <w:rsid w:val="003814C8"/>
    <w:rsid w:val="003907FB"/>
    <w:rsid w:val="003926D9"/>
    <w:rsid w:val="00392AFD"/>
    <w:rsid w:val="003951A6"/>
    <w:rsid w:val="003A1D52"/>
    <w:rsid w:val="003A26A1"/>
    <w:rsid w:val="003A2E88"/>
    <w:rsid w:val="003A2F18"/>
    <w:rsid w:val="003A4324"/>
    <w:rsid w:val="003A4792"/>
    <w:rsid w:val="003A57BF"/>
    <w:rsid w:val="003B64D5"/>
    <w:rsid w:val="003B6FC3"/>
    <w:rsid w:val="003C0B99"/>
    <w:rsid w:val="003C281A"/>
    <w:rsid w:val="003C4803"/>
    <w:rsid w:val="003C52DE"/>
    <w:rsid w:val="003C64DD"/>
    <w:rsid w:val="003C6669"/>
    <w:rsid w:val="003D0279"/>
    <w:rsid w:val="003D058F"/>
    <w:rsid w:val="003D1F38"/>
    <w:rsid w:val="003D2CDB"/>
    <w:rsid w:val="003D5777"/>
    <w:rsid w:val="003D58D3"/>
    <w:rsid w:val="003D6352"/>
    <w:rsid w:val="003E475E"/>
    <w:rsid w:val="003E485A"/>
    <w:rsid w:val="003E55BB"/>
    <w:rsid w:val="003F25FB"/>
    <w:rsid w:val="003F385E"/>
    <w:rsid w:val="003F4C68"/>
    <w:rsid w:val="0040022B"/>
    <w:rsid w:val="00401562"/>
    <w:rsid w:val="004078EC"/>
    <w:rsid w:val="004105F6"/>
    <w:rsid w:val="00411646"/>
    <w:rsid w:val="00411695"/>
    <w:rsid w:val="00412AC9"/>
    <w:rsid w:val="004138D6"/>
    <w:rsid w:val="00416E99"/>
    <w:rsid w:val="00421361"/>
    <w:rsid w:val="00421D43"/>
    <w:rsid w:val="00422B98"/>
    <w:rsid w:val="004233EE"/>
    <w:rsid w:val="004242BB"/>
    <w:rsid w:val="00424340"/>
    <w:rsid w:val="004253C0"/>
    <w:rsid w:val="0042744B"/>
    <w:rsid w:val="00427DF9"/>
    <w:rsid w:val="004329E7"/>
    <w:rsid w:val="00435717"/>
    <w:rsid w:val="004377D5"/>
    <w:rsid w:val="00437DA4"/>
    <w:rsid w:val="00441443"/>
    <w:rsid w:val="00445FB7"/>
    <w:rsid w:val="00446BE9"/>
    <w:rsid w:val="0045115E"/>
    <w:rsid w:val="00451500"/>
    <w:rsid w:val="0045250C"/>
    <w:rsid w:val="0045778A"/>
    <w:rsid w:val="00457C5A"/>
    <w:rsid w:val="004604A6"/>
    <w:rsid w:val="00460881"/>
    <w:rsid w:val="00463438"/>
    <w:rsid w:val="00464E1A"/>
    <w:rsid w:val="00467D46"/>
    <w:rsid w:val="004714D0"/>
    <w:rsid w:val="00472725"/>
    <w:rsid w:val="00473CD1"/>
    <w:rsid w:val="004768F4"/>
    <w:rsid w:val="0048411B"/>
    <w:rsid w:val="00484D1A"/>
    <w:rsid w:val="00485434"/>
    <w:rsid w:val="00485756"/>
    <w:rsid w:val="00486DBA"/>
    <w:rsid w:val="0048704A"/>
    <w:rsid w:val="00487F4B"/>
    <w:rsid w:val="004911F5"/>
    <w:rsid w:val="004942C7"/>
    <w:rsid w:val="00495924"/>
    <w:rsid w:val="004969E0"/>
    <w:rsid w:val="004A05C9"/>
    <w:rsid w:val="004A563B"/>
    <w:rsid w:val="004A7586"/>
    <w:rsid w:val="004B0CB4"/>
    <w:rsid w:val="004B1533"/>
    <w:rsid w:val="004B1CE8"/>
    <w:rsid w:val="004B5930"/>
    <w:rsid w:val="004C008E"/>
    <w:rsid w:val="004C5B2E"/>
    <w:rsid w:val="004C7213"/>
    <w:rsid w:val="004D03B6"/>
    <w:rsid w:val="004D1D4C"/>
    <w:rsid w:val="004D1D8C"/>
    <w:rsid w:val="004D6676"/>
    <w:rsid w:val="004D75FC"/>
    <w:rsid w:val="004E0F4A"/>
    <w:rsid w:val="004E1DC2"/>
    <w:rsid w:val="004E3A98"/>
    <w:rsid w:val="004E45D8"/>
    <w:rsid w:val="004E5A2F"/>
    <w:rsid w:val="004E5B60"/>
    <w:rsid w:val="004E68E8"/>
    <w:rsid w:val="004E7041"/>
    <w:rsid w:val="004F03F7"/>
    <w:rsid w:val="004F05C5"/>
    <w:rsid w:val="004F1DBE"/>
    <w:rsid w:val="004F1E8E"/>
    <w:rsid w:val="004F3295"/>
    <w:rsid w:val="004F34F7"/>
    <w:rsid w:val="004F4DE1"/>
    <w:rsid w:val="004F4DF7"/>
    <w:rsid w:val="004F655E"/>
    <w:rsid w:val="004F674D"/>
    <w:rsid w:val="0050083C"/>
    <w:rsid w:val="00500CBC"/>
    <w:rsid w:val="00501407"/>
    <w:rsid w:val="00501F6F"/>
    <w:rsid w:val="005051E9"/>
    <w:rsid w:val="005053CC"/>
    <w:rsid w:val="00505523"/>
    <w:rsid w:val="00506738"/>
    <w:rsid w:val="00507C68"/>
    <w:rsid w:val="005104B6"/>
    <w:rsid w:val="00511178"/>
    <w:rsid w:val="00512BBA"/>
    <w:rsid w:val="00516E71"/>
    <w:rsid w:val="005177EA"/>
    <w:rsid w:val="00525A85"/>
    <w:rsid w:val="0052600D"/>
    <w:rsid w:val="0053010D"/>
    <w:rsid w:val="005314AC"/>
    <w:rsid w:val="005330B1"/>
    <w:rsid w:val="00534DB1"/>
    <w:rsid w:val="00535112"/>
    <w:rsid w:val="0053592D"/>
    <w:rsid w:val="00535EC2"/>
    <w:rsid w:val="00540802"/>
    <w:rsid w:val="005423CD"/>
    <w:rsid w:val="0054370D"/>
    <w:rsid w:val="00545F9F"/>
    <w:rsid w:val="00546AA0"/>
    <w:rsid w:val="005502E1"/>
    <w:rsid w:val="00550776"/>
    <w:rsid w:val="00551648"/>
    <w:rsid w:val="005519C3"/>
    <w:rsid w:val="00551AD8"/>
    <w:rsid w:val="00552CE9"/>
    <w:rsid w:val="005615E4"/>
    <w:rsid w:val="00562FBC"/>
    <w:rsid w:val="0056448B"/>
    <w:rsid w:val="005657F7"/>
    <w:rsid w:val="0056670F"/>
    <w:rsid w:val="00566E75"/>
    <w:rsid w:val="00567D2F"/>
    <w:rsid w:val="005728E7"/>
    <w:rsid w:val="00573AB6"/>
    <w:rsid w:val="00581114"/>
    <w:rsid w:val="00581157"/>
    <w:rsid w:val="005819F6"/>
    <w:rsid w:val="00581E96"/>
    <w:rsid w:val="00585DD2"/>
    <w:rsid w:val="00586303"/>
    <w:rsid w:val="00586A25"/>
    <w:rsid w:val="0059086A"/>
    <w:rsid w:val="00592413"/>
    <w:rsid w:val="00592E3B"/>
    <w:rsid w:val="00596363"/>
    <w:rsid w:val="00597538"/>
    <w:rsid w:val="005A240E"/>
    <w:rsid w:val="005A58B2"/>
    <w:rsid w:val="005A5C98"/>
    <w:rsid w:val="005A79FE"/>
    <w:rsid w:val="005A7B32"/>
    <w:rsid w:val="005B1BD8"/>
    <w:rsid w:val="005B2FC6"/>
    <w:rsid w:val="005B444C"/>
    <w:rsid w:val="005B527A"/>
    <w:rsid w:val="005B69AD"/>
    <w:rsid w:val="005B6C7F"/>
    <w:rsid w:val="005B6FAA"/>
    <w:rsid w:val="005B7530"/>
    <w:rsid w:val="005C1308"/>
    <w:rsid w:val="005C155D"/>
    <w:rsid w:val="005C2B4E"/>
    <w:rsid w:val="005C2ED2"/>
    <w:rsid w:val="005C2F5F"/>
    <w:rsid w:val="005C324B"/>
    <w:rsid w:val="005C4E4E"/>
    <w:rsid w:val="005C565D"/>
    <w:rsid w:val="005C6C3D"/>
    <w:rsid w:val="005C7EE4"/>
    <w:rsid w:val="005D2F79"/>
    <w:rsid w:val="005D6A71"/>
    <w:rsid w:val="005E09C5"/>
    <w:rsid w:val="005E2153"/>
    <w:rsid w:val="005E3195"/>
    <w:rsid w:val="005E3D87"/>
    <w:rsid w:val="005E4873"/>
    <w:rsid w:val="005E68E7"/>
    <w:rsid w:val="005F1BE5"/>
    <w:rsid w:val="005F5197"/>
    <w:rsid w:val="005F752C"/>
    <w:rsid w:val="00600917"/>
    <w:rsid w:val="0060310A"/>
    <w:rsid w:val="0060733F"/>
    <w:rsid w:val="00610219"/>
    <w:rsid w:val="0061117C"/>
    <w:rsid w:val="00611499"/>
    <w:rsid w:val="00613BE9"/>
    <w:rsid w:val="00614868"/>
    <w:rsid w:val="0061575F"/>
    <w:rsid w:val="00616413"/>
    <w:rsid w:val="0061778F"/>
    <w:rsid w:val="00621EEB"/>
    <w:rsid w:val="006239AC"/>
    <w:rsid w:val="00623E62"/>
    <w:rsid w:val="00624180"/>
    <w:rsid w:val="00624FA9"/>
    <w:rsid w:val="0062633C"/>
    <w:rsid w:val="00627392"/>
    <w:rsid w:val="00627B11"/>
    <w:rsid w:val="006321DB"/>
    <w:rsid w:val="006327B1"/>
    <w:rsid w:val="00635179"/>
    <w:rsid w:val="0063578F"/>
    <w:rsid w:val="00637447"/>
    <w:rsid w:val="0063799A"/>
    <w:rsid w:val="00637AB4"/>
    <w:rsid w:val="00641984"/>
    <w:rsid w:val="00641E93"/>
    <w:rsid w:val="0064478E"/>
    <w:rsid w:val="00647E9C"/>
    <w:rsid w:val="0065003C"/>
    <w:rsid w:val="006505A4"/>
    <w:rsid w:val="00651461"/>
    <w:rsid w:val="00651D86"/>
    <w:rsid w:val="006523BF"/>
    <w:rsid w:val="00656C14"/>
    <w:rsid w:val="006629C8"/>
    <w:rsid w:val="00664EF0"/>
    <w:rsid w:val="006651C1"/>
    <w:rsid w:val="006673E8"/>
    <w:rsid w:val="00667FB7"/>
    <w:rsid w:val="00673D1B"/>
    <w:rsid w:val="00674FF9"/>
    <w:rsid w:val="00675115"/>
    <w:rsid w:val="006757A6"/>
    <w:rsid w:val="00676581"/>
    <w:rsid w:val="006769D9"/>
    <w:rsid w:val="006811ED"/>
    <w:rsid w:val="006838D0"/>
    <w:rsid w:val="00683A2A"/>
    <w:rsid w:val="006848C6"/>
    <w:rsid w:val="00687CD3"/>
    <w:rsid w:val="00692761"/>
    <w:rsid w:val="006928CB"/>
    <w:rsid w:val="00694821"/>
    <w:rsid w:val="00696125"/>
    <w:rsid w:val="00696DF0"/>
    <w:rsid w:val="00697A4E"/>
    <w:rsid w:val="006A6C44"/>
    <w:rsid w:val="006A7474"/>
    <w:rsid w:val="006B13B7"/>
    <w:rsid w:val="006B160A"/>
    <w:rsid w:val="006B1827"/>
    <w:rsid w:val="006B1A1E"/>
    <w:rsid w:val="006C0656"/>
    <w:rsid w:val="006C12DE"/>
    <w:rsid w:val="006C2CA6"/>
    <w:rsid w:val="006D06B7"/>
    <w:rsid w:val="006D0751"/>
    <w:rsid w:val="006D1188"/>
    <w:rsid w:val="006D4AFB"/>
    <w:rsid w:val="006D5753"/>
    <w:rsid w:val="006E0284"/>
    <w:rsid w:val="006E325F"/>
    <w:rsid w:val="006E59FA"/>
    <w:rsid w:val="006E79BD"/>
    <w:rsid w:val="006F1706"/>
    <w:rsid w:val="006F19C3"/>
    <w:rsid w:val="006F20CC"/>
    <w:rsid w:val="006F20D1"/>
    <w:rsid w:val="006F66C9"/>
    <w:rsid w:val="006F7246"/>
    <w:rsid w:val="006F7E59"/>
    <w:rsid w:val="00701394"/>
    <w:rsid w:val="00704DBB"/>
    <w:rsid w:val="007059C9"/>
    <w:rsid w:val="00707308"/>
    <w:rsid w:val="00707867"/>
    <w:rsid w:val="0070788D"/>
    <w:rsid w:val="00707BDE"/>
    <w:rsid w:val="007155BD"/>
    <w:rsid w:val="00717122"/>
    <w:rsid w:val="0072357B"/>
    <w:rsid w:val="00732812"/>
    <w:rsid w:val="00733BB1"/>
    <w:rsid w:val="00740B31"/>
    <w:rsid w:val="00741332"/>
    <w:rsid w:val="00741694"/>
    <w:rsid w:val="007426BE"/>
    <w:rsid w:val="007428F7"/>
    <w:rsid w:val="00742986"/>
    <w:rsid w:val="00743366"/>
    <w:rsid w:val="007437BE"/>
    <w:rsid w:val="007449E6"/>
    <w:rsid w:val="0074721B"/>
    <w:rsid w:val="0074790B"/>
    <w:rsid w:val="00750F25"/>
    <w:rsid w:val="0075325B"/>
    <w:rsid w:val="0076144F"/>
    <w:rsid w:val="007645AF"/>
    <w:rsid w:val="007649E5"/>
    <w:rsid w:val="00765D06"/>
    <w:rsid w:val="00766A55"/>
    <w:rsid w:val="00766D80"/>
    <w:rsid w:val="00767BD5"/>
    <w:rsid w:val="0077470B"/>
    <w:rsid w:val="007801A8"/>
    <w:rsid w:val="00781C50"/>
    <w:rsid w:val="007828DC"/>
    <w:rsid w:val="00785E55"/>
    <w:rsid w:val="007868F5"/>
    <w:rsid w:val="00790CBB"/>
    <w:rsid w:val="0079114F"/>
    <w:rsid w:val="00793D09"/>
    <w:rsid w:val="00796680"/>
    <w:rsid w:val="00796E7D"/>
    <w:rsid w:val="00797492"/>
    <w:rsid w:val="007A09DC"/>
    <w:rsid w:val="007A1A2F"/>
    <w:rsid w:val="007A22B4"/>
    <w:rsid w:val="007B0AFE"/>
    <w:rsid w:val="007B0FE4"/>
    <w:rsid w:val="007B1C4D"/>
    <w:rsid w:val="007B4A39"/>
    <w:rsid w:val="007B5039"/>
    <w:rsid w:val="007B5415"/>
    <w:rsid w:val="007B59C4"/>
    <w:rsid w:val="007B7C09"/>
    <w:rsid w:val="007B7CA0"/>
    <w:rsid w:val="007C3569"/>
    <w:rsid w:val="007D1C34"/>
    <w:rsid w:val="007D296E"/>
    <w:rsid w:val="007D4E5C"/>
    <w:rsid w:val="007D66FE"/>
    <w:rsid w:val="007D7305"/>
    <w:rsid w:val="007E1C3D"/>
    <w:rsid w:val="007E1C84"/>
    <w:rsid w:val="007E2E47"/>
    <w:rsid w:val="007E2EF6"/>
    <w:rsid w:val="007E2FDE"/>
    <w:rsid w:val="007E45F8"/>
    <w:rsid w:val="007E48D8"/>
    <w:rsid w:val="007E4DA8"/>
    <w:rsid w:val="007E55D3"/>
    <w:rsid w:val="007E5947"/>
    <w:rsid w:val="007E5BCE"/>
    <w:rsid w:val="007F53B3"/>
    <w:rsid w:val="007F7934"/>
    <w:rsid w:val="00801D46"/>
    <w:rsid w:val="008045D6"/>
    <w:rsid w:val="00804F4A"/>
    <w:rsid w:val="008072B0"/>
    <w:rsid w:val="008072D7"/>
    <w:rsid w:val="00811F87"/>
    <w:rsid w:val="00822A93"/>
    <w:rsid w:val="00822E6B"/>
    <w:rsid w:val="008230CA"/>
    <w:rsid w:val="008232AD"/>
    <w:rsid w:val="008239DC"/>
    <w:rsid w:val="0082549B"/>
    <w:rsid w:val="00826566"/>
    <w:rsid w:val="0082659B"/>
    <w:rsid w:val="008328D3"/>
    <w:rsid w:val="00833496"/>
    <w:rsid w:val="00833EDD"/>
    <w:rsid w:val="00835729"/>
    <w:rsid w:val="0083777A"/>
    <w:rsid w:val="0084554C"/>
    <w:rsid w:val="008478B5"/>
    <w:rsid w:val="008517F6"/>
    <w:rsid w:val="0085695D"/>
    <w:rsid w:val="00860782"/>
    <w:rsid w:val="00862340"/>
    <w:rsid w:val="00862509"/>
    <w:rsid w:val="008660E3"/>
    <w:rsid w:val="0086638C"/>
    <w:rsid w:val="0086739A"/>
    <w:rsid w:val="00867FEB"/>
    <w:rsid w:val="008702E7"/>
    <w:rsid w:val="00870935"/>
    <w:rsid w:val="008724D1"/>
    <w:rsid w:val="00874674"/>
    <w:rsid w:val="00875CAF"/>
    <w:rsid w:val="008809D6"/>
    <w:rsid w:val="00880ABD"/>
    <w:rsid w:val="0088226D"/>
    <w:rsid w:val="00882820"/>
    <w:rsid w:val="00882E10"/>
    <w:rsid w:val="00883AB5"/>
    <w:rsid w:val="00883D44"/>
    <w:rsid w:val="00890329"/>
    <w:rsid w:val="008906F9"/>
    <w:rsid w:val="0089100C"/>
    <w:rsid w:val="00894427"/>
    <w:rsid w:val="00894431"/>
    <w:rsid w:val="0089448B"/>
    <w:rsid w:val="0089682D"/>
    <w:rsid w:val="008A00BD"/>
    <w:rsid w:val="008A1D69"/>
    <w:rsid w:val="008A201B"/>
    <w:rsid w:val="008A27B2"/>
    <w:rsid w:val="008B24C4"/>
    <w:rsid w:val="008B5EB8"/>
    <w:rsid w:val="008C0833"/>
    <w:rsid w:val="008C1281"/>
    <w:rsid w:val="008C6077"/>
    <w:rsid w:val="008C75B2"/>
    <w:rsid w:val="008D2575"/>
    <w:rsid w:val="008D4B95"/>
    <w:rsid w:val="008D76CF"/>
    <w:rsid w:val="008D791F"/>
    <w:rsid w:val="008E3279"/>
    <w:rsid w:val="008E53AF"/>
    <w:rsid w:val="008E56A4"/>
    <w:rsid w:val="008F0BF3"/>
    <w:rsid w:val="008F15BB"/>
    <w:rsid w:val="008F26A4"/>
    <w:rsid w:val="008F270B"/>
    <w:rsid w:val="008F49A1"/>
    <w:rsid w:val="008F5E3D"/>
    <w:rsid w:val="008F6476"/>
    <w:rsid w:val="008F7812"/>
    <w:rsid w:val="00910860"/>
    <w:rsid w:val="00911C84"/>
    <w:rsid w:val="00913E0B"/>
    <w:rsid w:val="009145EB"/>
    <w:rsid w:val="00914FE3"/>
    <w:rsid w:val="00925E10"/>
    <w:rsid w:val="009264A7"/>
    <w:rsid w:val="009273C0"/>
    <w:rsid w:val="00930BF4"/>
    <w:rsid w:val="00930ED0"/>
    <w:rsid w:val="00934F6C"/>
    <w:rsid w:val="00940026"/>
    <w:rsid w:val="0094442F"/>
    <w:rsid w:val="009451AC"/>
    <w:rsid w:val="00946F2A"/>
    <w:rsid w:val="00947BF8"/>
    <w:rsid w:val="0095115C"/>
    <w:rsid w:val="0095117B"/>
    <w:rsid w:val="009513B1"/>
    <w:rsid w:val="00952AE5"/>
    <w:rsid w:val="00953A11"/>
    <w:rsid w:val="00954C76"/>
    <w:rsid w:val="00955092"/>
    <w:rsid w:val="009572A2"/>
    <w:rsid w:val="0095768A"/>
    <w:rsid w:val="00960EB9"/>
    <w:rsid w:val="00963628"/>
    <w:rsid w:val="00963A15"/>
    <w:rsid w:val="0096748A"/>
    <w:rsid w:val="009702DF"/>
    <w:rsid w:val="00970835"/>
    <w:rsid w:val="00971D70"/>
    <w:rsid w:val="00971EDA"/>
    <w:rsid w:val="009723FD"/>
    <w:rsid w:val="00973666"/>
    <w:rsid w:val="00973AD5"/>
    <w:rsid w:val="00973F9B"/>
    <w:rsid w:val="00974DB6"/>
    <w:rsid w:val="00975589"/>
    <w:rsid w:val="0098445D"/>
    <w:rsid w:val="0098459F"/>
    <w:rsid w:val="009845F9"/>
    <w:rsid w:val="0098538E"/>
    <w:rsid w:val="00985558"/>
    <w:rsid w:val="0098589C"/>
    <w:rsid w:val="009876C8"/>
    <w:rsid w:val="0099190B"/>
    <w:rsid w:val="00996185"/>
    <w:rsid w:val="0099665A"/>
    <w:rsid w:val="00996B65"/>
    <w:rsid w:val="0099778B"/>
    <w:rsid w:val="009979C0"/>
    <w:rsid w:val="009A0DFE"/>
    <w:rsid w:val="009A310B"/>
    <w:rsid w:val="009A51B1"/>
    <w:rsid w:val="009A5F19"/>
    <w:rsid w:val="009A64A8"/>
    <w:rsid w:val="009B019C"/>
    <w:rsid w:val="009B1719"/>
    <w:rsid w:val="009B474B"/>
    <w:rsid w:val="009C119E"/>
    <w:rsid w:val="009C16C2"/>
    <w:rsid w:val="009C2624"/>
    <w:rsid w:val="009C37E3"/>
    <w:rsid w:val="009C6A42"/>
    <w:rsid w:val="009D0D57"/>
    <w:rsid w:val="009D12C7"/>
    <w:rsid w:val="009D25B2"/>
    <w:rsid w:val="009D2688"/>
    <w:rsid w:val="009D51C5"/>
    <w:rsid w:val="009D63F8"/>
    <w:rsid w:val="009D6483"/>
    <w:rsid w:val="009D6CD2"/>
    <w:rsid w:val="009E2D3E"/>
    <w:rsid w:val="009E4CD0"/>
    <w:rsid w:val="009E5FB5"/>
    <w:rsid w:val="009E7A57"/>
    <w:rsid w:val="009F0D38"/>
    <w:rsid w:val="009F1795"/>
    <w:rsid w:val="009F2482"/>
    <w:rsid w:val="009F3BA1"/>
    <w:rsid w:val="009F629C"/>
    <w:rsid w:val="009F69E8"/>
    <w:rsid w:val="009F6F0A"/>
    <w:rsid w:val="00A02544"/>
    <w:rsid w:val="00A027DB"/>
    <w:rsid w:val="00A02BFC"/>
    <w:rsid w:val="00A04671"/>
    <w:rsid w:val="00A07947"/>
    <w:rsid w:val="00A17AC2"/>
    <w:rsid w:val="00A17D34"/>
    <w:rsid w:val="00A2021D"/>
    <w:rsid w:val="00A20C07"/>
    <w:rsid w:val="00A20EC9"/>
    <w:rsid w:val="00A217CB"/>
    <w:rsid w:val="00A24BDF"/>
    <w:rsid w:val="00A26C38"/>
    <w:rsid w:val="00A3068F"/>
    <w:rsid w:val="00A30FDA"/>
    <w:rsid w:val="00A31800"/>
    <w:rsid w:val="00A321D5"/>
    <w:rsid w:val="00A32F39"/>
    <w:rsid w:val="00A3604A"/>
    <w:rsid w:val="00A36166"/>
    <w:rsid w:val="00A36ADF"/>
    <w:rsid w:val="00A37E80"/>
    <w:rsid w:val="00A40F69"/>
    <w:rsid w:val="00A4186F"/>
    <w:rsid w:val="00A43B1A"/>
    <w:rsid w:val="00A44813"/>
    <w:rsid w:val="00A45B4C"/>
    <w:rsid w:val="00A47864"/>
    <w:rsid w:val="00A478AB"/>
    <w:rsid w:val="00A501FD"/>
    <w:rsid w:val="00A51CE4"/>
    <w:rsid w:val="00A5333E"/>
    <w:rsid w:val="00A5543E"/>
    <w:rsid w:val="00A555DA"/>
    <w:rsid w:val="00A57FC6"/>
    <w:rsid w:val="00A60E53"/>
    <w:rsid w:val="00A62861"/>
    <w:rsid w:val="00A63952"/>
    <w:rsid w:val="00A641CB"/>
    <w:rsid w:val="00A64EF6"/>
    <w:rsid w:val="00A65B5F"/>
    <w:rsid w:val="00A67347"/>
    <w:rsid w:val="00A67B61"/>
    <w:rsid w:val="00A757A2"/>
    <w:rsid w:val="00A75A52"/>
    <w:rsid w:val="00A75EBB"/>
    <w:rsid w:val="00A81933"/>
    <w:rsid w:val="00A81D89"/>
    <w:rsid w:val="00A839E1"/>
    <w:rsid w:val="00A83EA5"/>
    <w:rsid w:val="00A86031"/>
    <w:rsid w:val="00A86A5C"/>
    <w:rsid w:val="00AA09F6"/>
    <w:rsid w:val="00AA1D0A"/>
    <w:rsid w:val="00AA6BB5"/>
    <w:rsid w:val="00AA6ED9"/>
    <w:rsid w:val="00AB1590"/>
    <w:rsid w:val="00AB16F8"/>
    <w:rsid w:val="00AB22C0"/>
    <w:rsid w:val="00AB273F"/>
    <w:rsid w:val="00AB3E40"/>
    <w:rsid w:val="00AB7A21"/>
    <w:rsid w:val="00AC0B16"/>
    <w:rsid w:val="00AC39A7"/>
    <w:rsid w:val="00AC4B6C"/>
    <w:rsid w:val="00AC5E65"/>
    <w:rsid w:val="00AD2453"/>
    <w:rsid w:val="00AD3398"/>
    <w:rsid w:val="00AD79EC"/>
    <w:rsid w:val="00AD7FE4"/>
    <w:rsid w:val="00AD7FE5"/>
    <w:rsid w:val="00AE05C2"/>
    <w:rsid w:val="00AE3B0E"/>
    <w:rsid w:val="00AE3BEA"/>
    <w:rsid w:val="00AE4C0C"/>
    <w:rsid w:val="00AE4E70"/>
    <w:rsid w:val="00AE4FA2"/>
    <w:rsid w:val="00AF1350"/>
    <w:rsid w:val="00AF18BC"/>
    <w:rsid w:val="00AF256B"/>
    <w:rsid w:val="00AF3B0A"/>
    <w:rsid w:val="00AF4F77"/>
    <w:rsid w:val="00AF577D"/>
    <w:rsid w:val="00AF739A"/>
    <w:rsid w:val="00B00AD1"/>
    <w:rsid w:val="00B00BED"/>
    <w:rsid w:val="00B06963"/>
    <w:rsid w:val="00B06C0B"/>
    <w:rsid w:val="00B06F03"/>
    <w:rsid w:val="00B072F4"/>
    <w:rsid w:val="00B07B98"/>
    <w:rsid w:val="00B11540"/>
    <w:rsid w:val="00B122E4"/>
    <w:rsid w:val="00B13E19"/>
    <w:rsid w:val="00B144AC"/>
    <w:rsid w:val="00B15903"/>
    <w:rsid w:val="00B16FAE"/>
    <w:rsid w:val="00B2153F"/>
    <w:rsid w:val="00B252D7"/>
    <w:rsid w:val="00B2620F"/>
    <w:rsid w:val="00B461F4"/>
    <w:rsid w:val="00B47E96"/>
    <w:rsid w:val="00B50A06"/>
    <w:rsid w:val="00B51516"/>
    <w:rsid w:val="00B51562"/>
    <w:rsid w:val="00B51D63"/>
    <w:rsid w:val="00B52611"/>
    <w:rsid w:val="00B53494"/>
    <w:rsid w:val="00B539E6"/>
    <w:rsid w:val="00B556EC"/>
    <w:rsid w:val="00B61376"/>
    <w:rsid w:val="00B664AB"/>
    <w:rsid w:val="00B70413"/>
    <w:rsid w:val="00B705C2"/>
    <w:rsid w:val="00B749FB"/>
    <w:rsid w:val="00B77027"/>
    <w:rsid w:val="00B821ED"/>
    <w:rsid w:val="00B872B8"/>
    <w:rsid w:val="00B91597"/>
    <w:rsid w:val="00B91E98"/>
    <w:rsid w:val="00B9204F"/>
    <w:rsid w:val="00B93AB9"/>
    <w:rsid w:val="00B94937"/>
    <w:rsid w:val="00B96917"/>
    <w:rsid w:val="00BA1852"/>
    <w:rsid w:val="00BA1C2A"/>
    <w:rsid w:val="00BA2A85"/>
    <w:rsid w:val="00BA32E8"/>
    <w:rsid w:val="00BA40D0"/>
    <w:rsid w:val="00BA4434"/>
    <w:rsid w:val="00BA4DCD"/>
    <w:rsid w:val="00BA76EB"/>
    <w:rsid w:val="00BB0719"/>
    <w:rsid w:val="00BB190D"/>
    <w:rsid w:val="00BB2E97"/>
    <w:rsid w:val="00BB77AC"/>
    <w:rsid w:val="00BB7ECF"/>
    <w:rsid w:val="00BC0796"/>
    <w:rsid w:val="00BC07E0"/>
    <w:rsid w:val="00BC3521"/>
    <w:rsid w:val="00BC35EC"/>
    <w:rsid w:val="00BC39D0"/>
    <w:rsid w:val="00BD09CB"/>
    <w:rsid w:val="00BD2B28"/>
    <w:rsid w:val="00BD430C"/>
    <w:rsid w:val="00BE3766"/>
    <w:rsid w:val="00BE4CBE"/>
    <w:rsid w:val="00BE63D4"/>
    <w:rsid w:val="00BF0783"/>
    <w:rsid w:val="00BF0C38"/>
    <w:rsid w:val="00BF6261"/>
    <w:rsid w:val="00BF65EF"/>
    <w:rsid w:val="00C022B8"/>
    <w:rsid w:val="00C02F3E"/>
    <w:rsid w:val="00C03F6B"/>
    <w:rsid w:val="00C04F49"/>
    <w:rsid w:val="00C07370"/>
    <w:rsid w:val="00C104BE"/>
    <w:rsid w:val="00C105C0"/>
    <w:rsid w:val="00C11E21"/>
    <w:rsid w:val="00C129B3"/>
    <w:rsid w:val="00C13F0E"/>
    <w:rsid w:val="00C14401"/>
    <w:rsid w:val="00C14834"/>
    <w:rsid w:val="00C1607A"/>
    <w:rsid w:val="00C20FEE"/>
    <w:rsid w:val="00C21F7A"/>
    <w:rsid w:val="00C226B0"/>
    <w:rsid w:val="00C23237"/>
    <w:rsid w:val="00C23C62"/>
    <w:rsid w:val="00C252E0"/>
    <w:rsid w:val="00C40769"/>
    <w:rsid w:val="00C444F4"/>
    <w:rsid w:val="00C447CA"/>
    <w:rsid w:val="00C45714"/>
    <w:rsid w:val="00C45A45"/>
    <w:rsid w:val="00C45D25"/>
    <w:rsid w:val="00C46E6D"/>
    <w:rsid w:val="00C47D21"/>
    <w:rsid w:val="00C510CA"/>
    <w:rsid w:val="00C532CA"/>
    <w:rsid w:val="00C53EFA"/>
    <w:rsid w:val="00C61C49"/>
    <w:rsid w:val="00C64085"/>
    <w:rsid w:val="00C6479B"/>
    <w:rsid w:val="00C64974"/>
    <w:rsid w:val="00C64C1A"/>
    <w:rsid w:val="00C72166"/>
    <w:rsid w:val="00C734A6"/>
    <w:rsid w:val="00C739F0"/>
    <w:rsid w:val="00C82247"/>
    <w:rsid w:val="00C82E74"/>
    <w:rsid w:val="00C8453D"/>
    <w:rsid w:val="00C84EBF"/>
    <w:rsid w:val="00C8605C"/>
    <w:rsid w:val="00C92253"/>
    <w:rsid w:val="00C9391A"/>
    <w:rsid w:val="00C957B1"/>
    <w:rsid w:val="00C9767B"/>
    <w:rsid w:val="00CA2825"/>
    <w:rsid w:val="00CA29A6"/>
    <w:rsid w:val="00CA63DE"/>
    <w:rsid w:val="00CA6C66"/>
    <w:rsid w:val="00CA76D4"/>
    <w:rsid w:val="00CB08A6"/>
    <w:rsid w:val="00CB08D9"/>
    <w:rsid w:val="00CB2D36"/>
    <w:rsid w:val="00CB2DC7"/>
    <w:rsid w:val="00CB30A4"/>
    <w:rsid w:val="00CB3EF0"/>
    <w:rsid w:val="00CB3F4F"/>
    <w:rsid w:val="00CB4CA3"/>
    <w:rsid w:val="00CB5516"/>
    <w:rsid w:val="00CB5817"/>
    <w:rsid w:val="00CB6EDA"/>
    <w:rsid w:val="00CB71DB"/>
    <w:rsid w:val="00CB7DD6"/>
    <w:rsid w:val="00CC0513"/>
    <w:rsid w:val="00CC20DD"/>
    <w:rsid w:val="00CC3175"/>
    <w:rsid w:val="00CC6CBF"/>
    <w:rsid w:val="00CD07B0"/>
    <w:rsid w:val="00CD4806"/>
    <w:rsid w:val="00CE0ED9"/>
    <w:rsid w:val="00CE193F"/>
    <w:rsid w:val="00CE22FF"/>
    <w:rsid w:val="00CE243D"/>
    <w:rsid w:val="00CE422A"/>
    <w:rsid w:val="00CE4FB2"/>
    <w:rsid w:val="00CE72AE"/>
    <w:rsid w:val="00CF5568"/>
    <w:rsid w:val="00CF7A28"/>
    <w:rsid w:val="00CF7B8A"/>
    <w:rsid w:val="00D01020"/>
    <w:rsid w:val="00D052B6"/>
    <w:rsid w:val="00D056BB"/>
    <w:rsid w:val="00D071C6"/>
    <w:rsid w:val="00D1256A"/>
    <w:rsid w:val="00D14DDB"/>
    <w:rsid w:val="00D1610C"/>
    <w:rsid w:val="00D17A6C"/>
    <w:rsid w:val="00D21F4C"/>
    <w:rsid w:val="00D22196"/>
    <w:rsid w:val="00D23211"/>
    <w:rsid w:val="00D24999"/>
    <w:rsid w:val="00D264FC"/>
    <w:rsid w:val="00D26A85"/>
    <w:rsid w:val="00D26CFB"/>
    <w:rsid w:val="00D3010A"/>
    <w:rsid w:val="00D305C3"/>
    <w:rsid w:val="00D314A0"/>
    <w:rsid w:val="00D3271A"/>
    <w:rsid w:val="00D327EC"/>
    <w:rsid w:val="00D33386"/>
    <w:rsid w:val="00D333D0"/>
    <w:rsid w:val="00D33812"/>
    <w:rsid w:val="00D33E96"/>
    <w:rsid w:val="00D41E5F"/>
    <w:rsid w:val="00D4203E"/>
    <w:rsid w:val="00D4283A"/>
    <w:rsid w:val="00D42B0C"/>
    <w:rsid w:val="00D43598"/>
    <w:rsid w:val="00D462A3"/>
    <w:rsid w:val="00D4778E"/>
    <w:rsid w:val="00D50CF7"/>
    <w:rsid w:val="00D55788"/>
    <w:rsid w:val="00D55CD3"/>
    <w:rsid w:val="00D56089"/>
    <w:rsid w:val="00D575CC"/>
    <w:rsid w:val="00D601D8"/>
    <w:rsid w:val="00D608E8"/>
    <w:rsid w:val="00D6159C"/>
    <w:rsid w:val="00D61B90"/>
    <w:rsid w:val="00D630DD"/>
    <w:rsid w:val="00D64514"/>
    <w:rsid w:val="00D7053A"/>
    <w:rsid w:val="00D70A2E"/>
    <w:rsid w:val="00D715F9"/>
    <w:rsid w:val="00D723D6"/>
    <w:rsid w:val="00D741F3"/>
    <w:rsid w:val="00D7501A"/>
    <w:rsid w:val="00D757EB"/>
    <w:rsid w:val="00D75DE0"/>
    <w:rsid w:val="00D766C6"/>
    <w:rsid w:val="00D776A6"/>
    <w:rsid w:val="00D85F9A"/>
    <w:rsid w:val="00D86788"/>
    <w:rsid w:val="00D86F2F"/>
    <w:rsid w:val="00D87554"/>
    <w:rsid w:val="00D876ED"/>
    <w:rsid w:val="00D90328"/>
    <w:rsid w:val="00D90896"/>
    <w:rsid w:val="00D90E33"/>
    <w:rsid w:val="00D917EF"/>
    <w:rsid w:val="00D92E12"/>
    <w:rsid w:val="00D948F1"/>
    <w:rsid w:val="00D9765A"/>
    <w:rsid w:val="00DA221F"/>
    <w:rsid w:val="00DA5533"/>
    <w:rsid w:val="00DB0CBE"/>
    <w:rsid w:val="00DB1D74"/>
    <w:rsid w:val="00DB3E71"/>
    <w:rsid w:val="00DB62A9"/>
    <w:rsid w:val="00DB6EB9"/>
    <w:rsid w:val="00DB7F31"/>
    <w:rsid w:val="00DC1567"/>
    <w:rsid w:val="00DC2D6A"/>
    <w:rsid w:val="00DC362D"/>
    <w:rsid w:val="00DC4C99"/>
    <w:rsid w:val="00DD4A2C"/>
    <w:rsid w:val="00DD76CA"/>
    <w:rsid w:val="00DE0D75"/>
    <w:rsid w:val="00DE26ED"/>
    <w:rsid w:val="00DF1663"/>
    <w:rsid w:val="00DF1ADB"/>
    <w:rsid w:val="00DF1B44"/>
    <w:rsid w:val="00DF24E3"/>
    <w:rsid w:val="00DF5E92"/>
    <w:rsid w:val="00E01223"/>
    <w:rsid w:val="00E02C01"/>
    <w:rsid w:val="00E03BBA"/>
    <w:rsid w:val="00E04169"/>
    <w:rsid w:val="00E107EF"/>
    <w:rsid w:val="00E1290C"/>
    <w:rsid w:val="00E13F6C"/>
    <w:rsid w:val="00E158A4"/>
    <w:rsid w:val="00E15905"/>
    <w:rsid w:val="00E15B90"/>
    <w:rsid w:val="00E15BD1"/>
    <w:rsid w:val="00E15FA4"/>
    <w:rsid w:val="00E16278"/>
    <w:rsid w:val="00E165DD"/>
    <w:rsid w:val="00E17061"/>
    <w:rsid w:val="00E17704"/>
    <w:rsid w:val="00E226E2"/>
    <w:rsid w:val="00E238B0"/>
    <w:rsid w:val="00E263C5"/>
    <w:rsid w:val="00E267F3"/>
    <w:rsid w:val="00E31C1B"/>
    <w:rsid w:val="00E325A7"/>
    <w:rsid w:val="00E33051"/>
    <w:rsid w:val="00E34080"/>
    <w:rsid w:val="00E346DD"/>
    <w:rsid w:val="00E35E94"/>
    <w:rsid w:val="00E35F1D"/>
    <w:rsid w:val="00E366A2"/>
    <w:rsid w:val="00E36C4A"/>
    <w:rsid w:val="00E37711"/>
    <w:rsid w:val="00E400CF"/>
    <w:rsid w:val="00E47755"/>
    <w:rsid w:val="00E51F3F"/>
    <w:rsid w:val="00E52208"/>
    <w:rsid w:val="00E538E5"/>
    <w:rsid w:val="00E543EE"/>
    <w:rsid w:val="00E548D0"/>
    <w:rsid w:val="00E5543B"/>
    <w:rsid w:val="00E619AE"/>
    <w:rsid w:val="00E64F15"/>
    <w:rsid w:val="00E650D7"/>
    <w:rsid w:val="00E65F19"/>
    <w:rsid w:val="00E663EC"/>
    <w:rsid w:val="00E67F2A"/>
    <w:rsid w:val="00E720D3"/>
    <w:rsid w:val="00E72800"/>
    <w:rsid w:val="00E75648"/>
    <w:rsid w:val="00E80746"/>
    <w:rsid w:val="00E847EB"/>
    <w:rsid w:val="00E84F8A"/>
    <w:rsid w:val="00E854E2"/>
    <w:rsid w:val="00E869F7"/>
    <w:rsid w:val="00E87D70"/>
    <w:rsid w:val="00E91685"/>
    <w:rsid w:val="00E91C65"/>
    <w:rsid w:val="00E9257C"/>
    <w:rsid w:val="00E92FAC"/>
    <w:rsid w:val="00EA0E2D"/>
    <w:rsid w:val="00EA6FC4"/>
    <w:rsid w:val="00EB36AF"/>
    <w:rsid w:val="00EB5E38"/>
    <w:rsid w:val="00EB6D8A"/>
    <w:rsid w:val="00EB7016"/>
    <w:rsid w:val="00EB78DF"/>
    <w:rsid w:val="00EB7B4E"/>
    <w:rsid w:val="00EC21DD"/>
    <w:rsid w:val="00EC2CE8"/>
    <w:rsid w:val="00EC4105"/>
    <w:rsid w:val="00EC4978"/>
    <w:rsid w:val="00EC72B8"/>
    <w:rsid w:val="00ED2C1E"/>
    <w:rsid w:val="00EE0F70"/>
    <w:rsid w:val="00EE1D59"/>
    <w:rsid w:val="00EE4A1E"/>
    <w:rsid w:val="00EE6787"/>
    <w:rsid w:val="00EE6B96"/>
    <w:rsid w:val="00EE7C28"/>
    <w:rsid w:val="00EF0B8A"/>
    <w:rsid w:val="00EF44DD"/>
    <w:rsid w:val="00EF6513"/>
    <w:rsid w:val="00EF6976"/>
    <w:rsid w:val="00EF6C97"/>
    <w:rsid w:val="00EF6E62"/>
    <w:rsid w:val="00F01701"/>
    <w:rsid w:val="00F0185D"/>
    <w:rsid w:val="00F0287B"/>
    <w:rsid w:val="00F038C6"/>
    <w:rsid w:val="00F041B4"/>
    <w:rsid w:val="00F043FA"/>
    <w:rsid w:val="00F0493B"/>
    <w:rsid w:val="00F04CBC"/>
    <w:rsid w:val="00F06321"/>
    <w:rsid w:val="00F10AC9"/>
    <w:rsid w:val="00F14844"/>
    <w:rsid w:val="00F17D09"/>
    <w:rsid w:val="00F210CC"/>
    <w:rsid w:val="00F212A4"/>
    <w:rsid w:val="00F242ED"/>
    <w:rsid w:val="00F24E24"/>
    <w:rsid w:val="00F26740"/>
    <w:rsid w:val="00F276DF"/>
    <w:rsid w:val="00F27B78"/>
    <w:rsid w:val="00F3227C"/>
    <w:rsid w:val="00F33448"/>
    <w:rsid w:val="00F344B8"/>
    <w:rsid w:val="00F34E40"/>
    <w:rsid w:val="00F35594"/>
    <w:rsid w:val="00F4179F"/>
    <w:rsid w:val="00F41B25"/>
    <w:rsid w:val="00F41C68"/>
    <w:rsid w:val="00F43813"/>
    <w:rsid w:val="00F43E6A"/>
    <w:rsid w:val="00F442A1"/>
    <w:rsid w:val="00F522C6"/>
    <w:rsid w:val="00F53740"/>
    <w:rsid w:val="00F54FEA"/>
    <w:rsid w:val="00F55D98"/>
    <w:rsid w:val="00F60B51"/>
    <w:rsid w:val="00F618F5"/>
    <w:rsid w:val="00F63539"/>
    <w:rsid w:val="00F63926"/>
    <w:rsid w:val="00F651EF"/>
    <w:rsid w:val="00F663D5"/>
    <w:rsid w:val="00F674E8"/>
    <w:rsid w:val="00F71688"/>
    <w:rsid w:val="00F71B80"/>
    <w:rsid w:val="00F71B9E"/>
    <w:rsid w:val="00F72555"/>
    <w:rsid w:val="00F746FE"/>
    <w:rsid w:val="00F74A8A"/>
    <w:rsid w:val="00F76B3D"/>
    <w:rsid w:val="00F8163C"/>
    <w:rsid w:val="00F818B1"/>
    <w:rsid w:val="00F84058"/>
    <w:rsid w:val="00F84E4D"/>
    <w:rsid w:val="00F85B5E"/>
    <w:rsid w:val="00F86113"/>
    <w:rsid w:val="00F87CD7"/>
    <w:rsid w:val="00F93A96"/>
    <w:rsid w:val="00FA21FE"/>
    <w:rsid w:val="00FA29E7"/>
    <w:rsid w:val="00FA2CD1"/>
    <w:rsid w:val="00FA2F38"/>
    <w:rsid w:val="00FA61E1"/>
    <w:rsid w:val="00FA6FDD"/>
    <w:rsid w:val="00FA7E1C"/>
    <w:rsid w:val="00FB2787"/>
    <w:rsid w:val="00FB2A45"/>
    <w:rsid w:val="00FB32F1"/>
    <w:rsid w:val="00FB38CD"/>
    <w:rsid w:val="00FB622A"/>
    <w:rsid w:val="00FB6B62"/>
    <w:rsid w:val="00FB6F51"/>
    <w:rsid w:val="00FC1A17"/>
    <w:rsid w:val="00FC1A1F"/>
    <w:rsid w:val="00FC2176"/>
    <w:rsid w:val="00FC22DE"/>
    <w:rsid w:val="00FC2586"/>
    <w:rsid w:val="00FC2672"/>
    <w:rsid w:val="00FC278F"/>
    <w:rsid w:val="00FC346F"/>
    <w:rsid w:val="00FC3D5B"/>
    <w:rsid w:val="00FC3E8F"/>
    <w:rsid w:val="00FC524D"/>
    <w:rsid w:val="00FC75D6"/>
    <w:rsid w:val="00FD08C9"/>
    <w:rsid w:val="00FD187B"/>
    <w:rsid w:val="00FD248B"/>
    <w:rsid w:val="00FD25B7"/>
    <w:rsid w:val="00FD3CCC"/>
    <w:rsid w:val="00FD6A82"/>
    <w:rsid w:val="00FD6E4F"/>
    <w:rsid w:val="00FD74FA"/>
    <w:rsid w:val="00FE1949"/>
    <w:rsid w:val="00FE28B5"/>
    <w:rsid w:val="00FE3106"/>
    <w:rsid w:val="00FE35ED"/>
    <w:rsid w:val="00FE573F"/>
    <w:rsid w:val="00FF0389"/>
    <w:rsid w:val="00FF0F1B"/>
    <w:rsid w:val="00FF10F7"/>
    <w:rsid w:val="00FF25FE"/>
    <w:rsid w:val="00FF3196"/>
    <w:rsid w:val="00FF33BD"/>
    <w:rsid w:val="00FF5037"/>
    <w:rsid w:val="00FF523E"/>
    <w:rsid w:val="00FF5385"/>
    <w:rsid w:val="00FF63A8"/>
    <w:rsid w:val="00FF6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94D2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4948"/>
    <w:pPr>
      <w:suppressAutoHyphens/>
      <w:jc w:val="both"/>
    </w:pPr>
    <w:rPr>
      <w:rFonts w:ascii="Verdana" w:hAnsi="Verdana"/>
      <w:sz w:val="17"/>
      <w:lang w:eastAsia="ar-SA"/>
    </w:rPr>
  </w:style>
  <w:style w:type="paragraph" w:styleId="Nadpis1">
    <w:name w:val="heading 1"/>
    <w:basedOn w:val="Normlny"/>
    <w:next w:val="Normlny"/>
    <w:qFormat/>
    <w:rsid w:val="00164948"/>
    <w:pPr>
      <w:keepNext/>
      <w:outlineLvl w:val="0"/>
    </w:pPr>
    <w:rPr>
      <w:caps/>
    </w:rPr>
  </w:style>
  <w:style w:type="paragraph" w:styleId="Nadpis2">
    <w:name w:val="heading 2"/>
    <w:basedOn w:val="Normlny"/>
    <w:next w:val="Normlny"/>
    <w:qFormat/>
    <w:rsid w:val="00164948"/>
    <w:pPr>
      <w:keepNext/>
      <w:numPr>
        <w:ilvl w:val="1"/>
        <w:numId w:val="1"/>
      </w:numPr>
      <w:outlineLvl w:val="1"/>
    </w:pPr>
    <w:rPr>
      <w:lang w:val="en-GB"/>
    </w:rPr>
  </w:style>
  <w:style w:type="paragraph" w:styleId="Nadpis3">
    <w:name w:val="heading 3"/>
    <w:basedOn w:val="Normlny"/>
    <w:next w:val="Normlny"/>
    <w:qFormat/>
    <w:rsid w:val="00164948"/>
    <w:pPr>
      <w:keepNext/>
      <w:numPr>
        <w:ilvl w:val="2"/>
        <w:numId w:val="1"/>
      </w:numPr>
      <w:jc w:val="center"/>
      <w:outlineLvl w:val="2"/>
    </w:pPr>
    <w:rPr>
      <w:rFonts w:ascii="Times New Roman" w:hAnsi="Times New Roman"/>
    </w:rPr>
  </w:style>
  <w:style w:type="paragraph" w:styleId="Nadpis4">
    <w:name w:val="heading 4"/>
    <w:basedOn w:val="Normlny"/>
    <w:next w:val="Normlny"/>
    <w:qFormat/>
    <w:rsid w:val="00DA221F"/>
    <w:pPr>
      <w:keepNext/>
      <w:tabs>
        <w:tab w:val="left" w:pos="426"/>
      </w:tabs>
      <w:jc w:val="center"/>
      <w:outlineLvl w:val="3"/>
    </w:pPr>
    <w:rPr>
      <w:rFonts w:ascii="Times New Roman" w:hAnsi="Times New Roman"/>
      <w:b/>
      <w:bCs/>
      <w:sz w:val="24"/>
      <w:u w:val="single"/>
    </w:rPr>
  </w:style>
  <w:style w:type="paragraph" w:styleId="Nadpis5">
    <w:name w:val="heading 5"/>
    <w:basedOn w:val="Normlny"/>
    <w:next w:val="Normlny"/>
    <w:qFormat/>
    <w:rsid w:val="00164948"/>
    <w:pPr>
      <w:keepNext/>
      <w:outlineLvl w:val="4"/>
    </w:pPr>
    <w:rPr>
      <w:rFonts w:ascii="Times New Roman" w:hAnsi="Times New Roman"/>
      <w:i/>
      <w:sz w:val="20"/>
    </w:rPr>
  </w:style>
  <w:style w:type="paragraph" w:styleId="Nadpis6">
    <w:name w:val="heading 6"/>
    <w:basedOn w:val="Normlny"/>
    <w:next w:val="Normlny"/>
    <w:qFormat/>
    <w:rsid w:val="00164948"/>
    <w:pPr>
      <w:keepNext/>
      <w:tabs>
        <w:tab w:val="left" w:pos="426"/>
      </w:tabs>
      <w:jc w:val="right"/>
      <w:outlineLvl w:val="5"/>
    </w:pPr>
    <w:rPr>
      <w:rFonts w:ascii="Times New Roman" w:hAnsi="Times New Roman"/>
      <w:sz w:val="24"/>
    </w:rPr>
  </w:style>
  <w:style w:type="paragraph" w:styleId="Nadpis7">
    <w:name w:val="heading 7"/>
    <w:basedOn w:val="Normlny"/>
    <w:next w:val="Normlny"/>
    <w:qFormat/>
    <w:rsid w:val="00164948"/>
    <w:pPr>
      <w:keepNext/>
      <w:jc w:val="left"/>
      <w:outlineLvl w:val="6"/>
    </w:pPr>
    <w:rPr>
      <w:rFonts w:ascii="Times New Roman" w:hAnsi="Times New Roman"/>
      <w:sz w:val="24"/>
    </w:rPr>
  </w:style>
  <w:style w:type="paragraph" w:styleId="Nadpis8">
    <w:name w:val="heading 8"/>
    <w:basedOn w:val="Normlny"/>
    <w:next w:val="Normlny"/>
    <w:qFormat/>
    <w:rsid w:val="00164948"/>
    <w:pPr>
      <w:keepNext/>
      <w:outlineLvl w:val="7"/>
    </w:pPr>
    <w:rPr>
      <w:rFonts w:ascii="Times New Roman" w:hAnsi="Times New Roman"/>
      <w:sz w:val="24"/>
      <w:u w:val="single"/>
    </w:rPr>
  </w:style>
  <w:style w:type="paragraph" w:styleId="Nadpis9">
    <w:name w:val="heading 9"/>
    <w:basedOn w:val="Normlny"/>
    <w:next w:val="Normlny"/>
    <w:qFormat/>
    <w:rsid w:val="00164948"/>
    <w:pPr>
      <w:keepNext/>
      <w:outlineLvl w:val="8"/>
    </w:pPr>
    <w:rPr>
      <w:rFonts w:ascii="Times New Roman" w:hAnsi="Times New Roman"/>
      <w:b/>
      <w:bCs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164948"/>
    <w:rPr>
      <w:rFonts w:ascii="Symbol" w:hAnsi="Symbol"/>
    </w:rPr>
  </w:style>
  <w:style w:type="character" w:customStyle="1" w:styleId="WW8Num1z1">
    <w:name w:val="WW8Num1z1"/>
    <w:rsid w:val="00164948"/>
    <w:rPr>
      <w:rFonts w:ascii="Verdana" w:hAnsi="Verdana"/>
      <w:b/>
      <w:i w:val="0"/>
      <w:sz w:val="17"/>
    </w:rPr>
  </w:style>
  <w:style w:type="character" w:customStyle="1" w:styleId="WW8Num2z0">
    <w:name w:val="WW8Num2z0"/>
    <w:rsid w:val="00164948"/>
    <w:rPr>
      <w:rFonts w:ascii="Symbol" w:hAnsi="Symbol"/>
    </w:rPr>
  </w:style>
  <w:style w:type="character" w:customStyle="1" w:styleId="WW8Num6z1">
    <w:name w:val="WW8Num6z1"/>
    <w:rsid w:val="00164948"/>
    <w:rPr>
      <w:u w:val="none"/>
    </w:rPr>
  </w:style>
  <w:style w:type="character" w:customStyle="1" w:styleId="WW8Num6z2">
    <w:name w:val="WW8Num6z2"/>
    <w:rsid w:val="00164948"/>
    <w:rPr>
      <w:rFonts w:ascii="Times New Roman" w:hAnsi="Times New Roman" w:cs="Times New Roman"/>
    </w:rPr>
  </w:style>
  <w:style w:type="character" w:customStyle="1" w:styleId="Absatz-Standardschriftart">
    <w:name w:val="Absatz-Standardschriftart"/>
    <w:rsid w:val="00164948"/>
  </w:style>
  <w:style w:type="character" w:customStyle="1" w:styleId="WW-Absatz-Standardschriftart">
    <w:name w:val="WW-Absatz-Standardschriftart"/>
    <w:rsid w:val="00164948"/>
  </w:style>
  <w:style w:type="character" w:customStyle="1" w:styleId="WW8Num8z1">
    <w:name w:val="WW8Num8z1"/>
    <w:rsid w:val="00164948"/>
    <w:rPr>
      <w:u w:val="none"/>
    </w:rPr>
  </w:style>
  <w:style w:type="character" w:customStyle="1" w:styleId="WW8Num8z2">
    <w:name w:val="WW8Num8z2"/>
    <w:rsid w:val="00164948"/>
    <w:rPr>
      <w:rFonts w:ascii="Times New Roman" w:eastAsia="Times New Roman" w:hAnsi="Times New Roman" w:cs="Times New Roman"/>
    </w:rPr>
  </w:style>
  <w:style w:type="character" w:customStyle="1" w:styleId="WW8Num13z0">
    <w:name w:val="WW8Num13z0"/>
    <w:rsid w:val="00164948"/>
    <w:rPr>
      <w:rFonts w:ascii="Times New Roman" w:eastAsia="Times New Roman" w:hAnsi="Times New Roman" w:cs="Times New Roman"/>
    </w:rPr>
  </w:style>
  <w:style w:type="character" w:customStyle="1" w:styleId="WW8Num19z0">
    <w:name w:val="WW8Num19z0"/>
    <w:rsid w:val="00164948"/>
    <w:rPr>
      <w:u w:val="single"/>
    </w:rPr>
  </w:style>
  <w:style w:type="character" w:customStyle="1" w:styleId="WW8Num22z1">
    <w:name w:val="WW8Num22z1"/>
    <w:rsid w:val="00164948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164948"/>
    <w:rPr>
      <w:u w:val="single"/>
    </w:rPr>
  </w:style>
  <w:style w:type="character" w:customStyle="1" w:styleId="WW8Num27z0">
    <w:name w:val="WW8Num27z0"/>
    <w:rsid w:val="00164948"/>
    <w:rPr>
      <w:b/>
      <w:i w:val="0"/>
      <w:sz w:val="17"/>
    </w:rPr>
  </w:style>
  <w:style w:type="character" w:customStyle="1" w:styleId="WW8Num27z1">
    <w:name w:val="WW8Num27z1"/>
    <w:rsid w:val="00164948"/>
    <w:rPr>
      <w:rFonts w:ascii="Verdana" w:hAnsi="Verdana"/>
      <w:b/>
      <w:i w:val="0"/>
      <w:sz w:val="17"/>
    </w:rPr>
  </w:style>
  <w:style w:type="character" w:customStyle="1" w:styleId="WW8Num28z0">
    <w:name w:val="WW8Num28z0"/>
    <w:rsid w:val="00164948"/>
    <w:rPr>
      <w:rFonts w:ascii="Symbol" w:hAnsi="Symbol"/>
    </w:rPr>
  </w:style>
  <w:style w:type="character" w:customStyle="1" w:styleId="WW8Num28z1">
    <w:name w:val="WW8Num28z1"/>
    <w:rsid w:val="00164948"/>
    <w:rPr>
      <w:rFonts w:ascii="Courier New" w:hAnsi="Courier New"/>
    </w:rPr>
  </w:style>
  <w:style w:type="character" w:customStyle="1" w:styleId="WW8Num28z2">
    <w:name w:val="WW8Num28z2"/>
    <w:rsid w:val="00164948"/>
    <w:rPr>
      <w:rFonts w:ascii="Wingdings" w:hAnsi="Wingdings"/>
    </w:rPr>
  </w:style>
  <w:style w:type="character" w:customStyle="1" w:styleId="Predvolenpsmoodseku1">
    <w:name w:val="Predvolené písmo odseku1"/>
    <w:rsid w:val="00164948"/>
  </w:style>
  <w:style w:type="character" w:customStyle="1" w:styleId="ra">
    <w:name w:val="ra"/>
    <w:basedOn w:val="Predvolenpsmoodseku1"/>
    <w:rsid w:val="00164948"/>
  </w:style>
  <w:style w:type="character" w:styleId="Hypertextovprepojenie">
    <w:name w:val="Hyperlink"/>
    <w:semiHidden/>
    <w:rsid w:val="00164948"/>
    <w:rPr>
      <w:color w:val="0000FF"/>
      <w:u w:val="single"/>
    </w:rPr>
  </w:style>
  <w:style w:type="character" w:styleId="slostrany">
    <w:name w:val="page number"/>
    <w:basedOn w:val="Predvolenpsmoodseku1"/>
    <w:semiHidden/>
    <w:rsid w:val="00164948"/>
  </w:style>
  <w:style w:type="character" w:styleId="PouitHypertextovPrepojenie">
    <w:name w:val="FollowedHyperlink"/>
    <w:semiHidden/>
    <w:rsid w:val="00164948"/>
    <w:rPr>
      <w:color w:val="800080"/>
      <w:u w:val="single"/>
    </w:rPr>
  </w:style>
  <w:style w:type="character" w:customStyle="1" w:styleId="Nadpis1Char">
    <w:name w:val="Nadpis 1 Char"/>
    <w:rsid w:val="00164948"/>
    <w:rPr>
      <w:rFonts w:ascii="Verdana" w:hAnsi="Verdana"/>
      <w:caps/>
      <w:sz w:val="17"/>
      <w:lang w:val="sk-SK" w:eastAsia="ar-SA" w:bidi="ar-SA"/>
    </w:rPr>
  </w:style>
  <w:style w:type="character" w:customStyle="1" w:styleId="Nadpis2Char">
    <w:name w:val="Nadpis 2 Char"/>
    <w:rsid w:val="00164948"/>
    <w:rPr>
      <w:rFonts w:ascii="Verdana" w:hAnsi="Verdana"/>
      <w:sz w:val="17"/>
      <w:lang w:val="en-GB" w:eastAsia="ar-SA" w:bidi="ar-SA"/>
    </w:rPr>
  </w:style>
  <w:style w:type="character" w:customStyle="1" w:styleId="Nadpis3Char">
    <w:name w:val="Nadpis 3 Char"/>
    <w:rsid w:val="00164948"/>
    <w:rPr>
      <w:sz w:val="17"/>
      <w:lang w:val="sk-SK" w:eastAsia="ar-SA" w:bidi="ar-SA"/>
    </w:rPr>
  </w:style>
  <w:style w:type="character" w:customStyle="1" w:styleId="Nadpis4Char">
    <w:name w:val="Nadpis 4 Char"/>
    <w:rsid w:val="00164948"/>
    <w:rPr>
      <w:b/>
      <w:bCs/>
      <w:sz w:val="24"/>
      <w:u w:val="single"/>
      <w:lang w:val="sk-SK" w:eastAsia="ar-SA" w:bidi="ar-SA"/>
    </w:rPr>
  </w:style>
  <w:style w:type="character" w:customStyle="1" w:styleId="Nadpis5Char">
    <w:name w:val="Nadpis 5 Char"/>
    <w:rsid w:val="00164948"/>
    <w:rPr>
      <w:i/>
      <w:lang w:val="sk-SK" w:eastAsia="ar-SA" w:bidi="ar-SA"/>
    </w:rPr>
  </w:style>
  <w:style w:type="character" w:customStyle="1" w:styleId="Nadpis6Char">
    <w:name w:val="Nadpis 6 Char"/>
    <w:rsid w:val="00164948"/>
    <w:rPr>
      <w:sz w:val="24"/>
      <w:lang w:val="sk-SK" w:eastAsia="ar-SA" w:bidi="ar-SA"/>
    </w:rPr>
  </w:style>
  <w:style w:type="character" w:customStyle="1" w:styleId="Nadpis7Char">
    <w:name w:val="Nadpis 7 Char"/>
    <w:rsid w:val="00164948"/>
    <w:rPr>
      <w:sz w:val="24"/>
      <w:lang w:val="sk-SK" w:eastAsia="ar-SA" w:bidi="ar-SA"/>
    </w:rPr>
  </w:style>
  <w:style w:type="character" w:customStyle="1" w:styleId="Nadpis8Char">
    <w:name w:val="Nadpis 8 Char"/>
    <w:rsid w:val="00164948"/>
    <w:rPr>
      <w:sz w:val="24"/>
      <w:u w:val="single"/>
      <w:lang w:val="sk-SK" w:eastAsia="ar-SA" w:bidi="ar-SA"/>
    </w:rPr>
  </w:style>
  <w:style w:type="character" w:customStyle="1" w:styleId="Nadpis9Char">
    <w:name w:val="Nadpis 9 Char"/>
    <w:rsid w:val="00164948"/>
    <w:rPr>
      <w:b/>
      <w:bCs/>
      <w:sz w:val="24"/>
      <w:lang w:val="sk-SK" w:eastAsia="ar-SA" w:bidi="ar-SA"/>
    </w:rPr>
  </w:style>
  <w:style w:type="character" w:customStyle="1" w:styleId="NzovChar1">
    <w:name w:val="Názov Char1"/>
    <w:rsid w:val="00164948"/>
    <w:rPr>
      <w:rFonts w:ascii="Arial Narrow" w:hAnsi="Arial Narrow"/>
      <w:b/>
      <w:bCs/>
      <w:kern w:val="1"/>
      <w:sz w:val="32"/>
      <w:szCs w:val="32"/>
      <w:lang w:val="sk-SK" w:eastAsia="ar-SA" w:bidi="ar-SA"/>
    </w:rPr>
  </w:style>
  <w:style w:type="character" w:customStyle="1" w:styleId="PodtitulChar">
    <w:name w:val="Podtitul Char"/>
    <w:rsid w:val="00164948"/>
    <w:rPr>
      <w:rFonts w:ascii="Cambria" w:hAnsi="Cambria"/>
      <w:sz w:val="24"/>
      <w:szCs w:val="24"/>
      <w:lang w:val="sk-SK" w:eastAsia="ar-SA" w:bidi="ar-SA"/>
    </w:rPr>
  </w:style>
  <w:style w:type="character" w:styleId="Siln">
    <w:name w:val="Strong"/>
    <w:qFormat/>
    <w:rsid w:val="00164948"/>
    <w:rPr>
      <w:rFonts w:cs="Times New Roman"/>
      <w:b/>
      <w:bCs/>
    </w:rPr>
  </w:style>
  <w:style w:type="character" w:styleId="Zvraznenie">
    <w:name w:val="Emphasis"/>
    <w:qFormat/>
    <w:rsid w:val="00164948"/>
    <w:rPr>
      <w:rFonts w:ascii="Calibri" w:hAnsi="Calibri" w:cs="Times New Roman"/>
      <w:b/>
      <w:i/>
      <w:iCs/>
    </w:rPr>
  </w:style>
  <w:style w:type="character" w:customStyle="1" w:styleId="ZkladntextChar">
    <w:name w:val="Základný text Char"/>
    <w:rsid w:val="00164948"/>
    <w:rPr>
      <w:rFonts w:ascii="Verdana" w:hAnsi="Verdana"/>
      <w:sz w:val="17"/>
      <w:lang w:val="sk-SK" w:eastAsia="ar-SA" w:bidi="ar-SA"/>
    </w:rPr>
  </w:style>
  <w:style w:type="character" w:customStyle="1" w:styleId="TextpoznmkypodiarouChar">
    <w:name w:val="Text poznámky pod čiarou Char"/>
    <w:rsid w:val="00164948"/>
    <w:rPr>
      <w:rFonts w:ascii="Verdana" w:hAnsi="Verdana"/>
      <w:sz w:val="22"/>
      <w:szCs w:val="24"/>
      <w:lang w:val="sk-SK" w:eastAsia="ar-SA" w:bidi="ar-SA"/>
    </w:rPr>
  </w:style>
  <w:style w:type="character" w:customStyle="1" w:styleId="ZarkazkladnhotextuChar">
    <w:name w:val="Zarážka základného textu Char"/>
    <w:rsid w:val="00164948"/>
    <w:rPr>
      <w:sz w:val="24"/>
      <w:szCs w:val="24"/>
      <w:lang w:val="sk-SK" w:eastAsia="ar-SA" w:bidi="ar-SA"/>
    </w:rPr>
  </w:style>
  <w:style w:type="character" w:customStyle="1" w:styleId="Zarkazkladnhotextu2Char">
    <w:name w:val="Zarážka základného textu 2 Char"/>
    <w:rsid w:val="00164948"/>
    <w:rPr>
      <w:sz w:val="24"/>
      <w:szCs w:val="24"/>
      <w:lang w:val="sk-SK" w:eastAsia="ar-SA" w:bidi="ar-SA"/>
    </w:rPr>
  </w:style>
  <w:style w:type="character" w:customStyle="1" w:styleId="PtaChar">
    <w:name w:val="Päta Char"/>
    <w:rsid w:val="00164948"/>
    <w:rPr>
      <w:rFonts w:ascii="Verdana" w:hAnsi="Verdana"/>
      <w:sz w:val="17"/>
      <w:lang w:val="sk-SK" w:eastAsia="ar-SA" w:bidi="ar-SA"/>
    </w:rPr>
  </w:style>
  <w:style w:type="character" w:customStyle="1" w:styleId="Zarkazkladnhotextu3Char">
    <w:name w:val="Zarážka základného textu 3 Char"/>
    <w:rsid w:val="00164948"/>
    <w:rPr>
      <w:bCs/>
      <w:sz w:val="22"/>
      <w:szCs w:val="22"/>
      <w:lang w:val="sk-SK" w:eastAsia="ar-SA" w:bidi="ar-SA"/>
    </w:rPr>
  </w:style>
  <w:style w:type="character" w:customStyle="1" w:styleId="TextbublinyChar">
    <w:name w:val="Text bubliny Char"/>
    <w:rsid w:val="00164948"/>
    <w:rPr>
      <w:rFonts w:ascii="Tahoma" w:hAnsi="Tahoma" w:cs="Tahoma"/>
      <w:sz w:val="16"/>
      <w:szCs w:val="16"/>
      <w:lang w:val="sk-SK" w:eastAsia="ar-SA" w:bidi="ar-SA"/>
    </w:rPr>
  </w:style>
  <w:style w:type="character" w:customStyle="1" w:styleId="HlavikaChar">
    <w:name w:val="Hlavička Char"/>
    <w:uiPriority w:val="99"/>
    <w:rsid w:val="00164948"/>
    <w:rPr>
      <w:color w:val="000000"/>
      <w:sz w:val="17"/>
      <w:lang w:val="en-US" w:eastAsia="ar-SA" w:bidi="ar-SA"/>
    </w:rPr>
  </w:style>
  <w:style w:type="character" w:customStyle="1" w:styleId="Odrky">
    <w:name w:val="Odrážky"/>
    <w:rsid w:val="00164948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16494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rsid w:val="00164948"/>
  </w:style>
  <w:style w:type="paragraph" w:styleId="Zoznam">
    <w:name w:val="List"/>
    <w:basedOn w:val="Zkladntext"/>
    <w:semiHidden/>
    <w:rsid w:val="00164948"/>
    <w:rPr>
      <w:rFonts w:cs="Tahoma"/>
    </w:rPr>
  </w:style>
  <w:style w:type="paragraph" w:customStyle="1" w:styleId="Popisok">
    <w:name w:val="Popisok"/>
    <w:basedOn w:val="Normlny"/>
    <w:rsid w:val="0016494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164948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164948"/>
    <w:pPr>
      <w:tabs>
        <w:tab w:val="center" w:pos="4320"/>
        <w:tab w:val="right" w:pos="8640"/>
      </w:tabs>
    </w:pPr>
  </w:style>
  <w:style w:type="paragraph" w:customStyle="1" w:styleId="Popis1">
    <w:name w:val="Popis1"/>
    <w:basedOn w:val="Normlny"/>
    <w:next w:val="Normlny"/>
    <w:rsid w:val="00164948"/>
    <w:rPr>
      <w:rFonts w:ascii="Times New Roman" w:hAnsi="Times New Roman"/>
      <w:sz w:val="24"/>
      <w:u w:val="single"/>
    </w:rPr>
  </w:style>
  <w:style w:type="paragraph" w:customStyle="1" w:styleId="Zoznamsodrkami21">
    <w:name w:val="Zoznam s odrážkami 21"/>
    <w:basedOn w:val="Normlny"/>
    <w:rsid w:val="00164948"/>
    <w:pPr>
      <w:numPr>
        <w:numId w:val="2"/>
      </w:numPr>
      <w:tabs>
        <w:tab w:val="left" w:pos="1440"/>
      </w:tabs>
      <w:ind w:left="360" w:firstLine="0"/>
    </w:pPr>
    <w:rPr>
      <w:rFonts w:ascii="Times New Roman" w:hAnsi="Times New Roman"/>
      <w:szCs w:val="24"/>
      <w:lang w:val="en-GB"/>
    </w:rPr>
  </w:style>
  <w:style w:type="paragraph" w:styleId="Zarkazkladnhotextu">
    <w:name w:val="Body Text Indent"/>
    <w:basedOn w:val="Normlny"/>
    <w:semiHidden/>
    <w:rsid w:val="00164948"/>
    <w:pPr>
      <w:ind w:left="360"/>
      <w:jc w:val="left"/>
    </w:pPr>
    <w:rPr>
      <w:rFonts w:ascii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164948"/>
    <w:pPr>
      <w:spacing w:after="120" w:line="480" w:lineRule="auto"/>
    </w:pPr>
  </w:style>
  <w:style w:type="paragraph" w:customStyle="1" w:styleId="Zkladntext31">
    <w:name w:val="Základný text 31"/>
    <w:basedOn w:val="Normlny"/>
    <w:rsid w:val="00164948"/>
    <w:pPr>
      <w:tabs>
        <w:tab w:val="left" w:pos="426"/>
      </w:tabs>
    </w:pPr>
    <w:rPr>
      <w:rFonts w:ascii="Times New Roman" w:hAnsi="Times New Roman"/>
      <w:sz w:val="24"/>
    </w:rPr>
  </w:style>
  <w:style w:type="paragraph" w:customStyle="1" w:styleId="Zarkazkladnhotextu21">
    <w:name w:val="Zarážka základného textu 21"/>
    <w:basedOn w:val="Normlny"/>
    <w:rsid w:val="00164948"/>
    <w:pPr>
      <w:ind w:left="720" w:hanging="540"/>
      <w:jc w:val="left"/>
    </w:pPr>
    <w:rPr>
      <w:rFonts w:ascii="Times New Roman" w:hAnsi="Times New Roman"/>
      <w:sz w:val="24"/>
      <w:szCs w:val="24"/>
    </w:rPr>
  </w:style>
  <w:style w:type="paragraph" w:customStyle="1" w:styleId="Oznaitext1">
    <w:name w:val="Označiť text1"/>
    <w:basedOn w:val="Normlny"/>
    <w:rsid w:val="00164948"/>
    <w:pPr>
      <w:ind w:left="284" w:right="424" w:hanging="284"/>
    </w:pPr>
    <w:rPr>
      <w:rFonts w:ascii="Times New Roman" w:hAnsi="Times New Roman"/>
      <w:sz w:val="24"/>
    </w:rPr>
  </w:style>
  <w:style w:type="paragraph" w:customStyle="1" w:styleId="BodyText">
    <w:name w:val="Body.Text"/>
    <w:basedOn w:val="Normlny"/>
    <w:rsid w:val="00164948"/>
    <w:pPr>
      <w:spacing w:after="240"/>
    </w:pPr>
    <w:rPr>
      <w:rFonts w:ascii="Times New Roman" w:hAnsi="Times New Roman"/>
      <w:color w:val="000000"/>
      <w:lang w:val="en-US"/>
    </w:rPr>
  </w:style>
  <w:style w:type="paragraph" w:customStyle="1" w:styleId="TableResultsRowNumbers">
    <w:name w:val="Table Results Row Numbers"/>
    <w:basedOn w:val="Normlny"/>
    <w:rsid w:val="00164948"/>
    <w:pPr>
      <w:tabs>
        <w:tab w:val="decimal" w:pos="1209"/>
      </w:tabs>
      <w:spacing w:line="290" w:lineRule="atLeast"/>
      <w:ind w:left="115" w:right="115"/>
    </w:pPr>
    <w:rPr>
      <w:rFonts w:ascii="Times New Roman" w:hAnsi="Times New Roman"/>
      <w:sz w:val="20"/>
      <w:lang w:val="en-GB"/>
    </w:rPr>
  </w:style>
  <w:style w:type="paragraph" w:customStyle="1" w:styleId="BodySingle">
    <w:name w:val="Body Single"/>
    <w:basedOn w:val="Zkladntext"/>
    <w:rsid w:val="00164948"/>
    <w:pPr>
      <w:spacing w:line="0" w:lineRule="atLeast"/>
      <w:jc w:val="left"/>
    </w:pPr>
    <w:rPr>
      <w:lang w:val="en-GB"/>
    </w:rPr>
  </w:style>
  <w:style w:type="paragraph" w:customStyle="1" w:styleId="Obsahtabuky">
    <w:name w:val="Obsah tabuľky"/>
    <w:basedOn w:val="Zkladntext"/>
    <w:rsid w:val="00164948"/>
    <w:pPr>
      <w:suppressLineNumbers/>
    </w:pPr>
    <w:rPr>
      <w:rFonts w:ascii="Times New Roman" w:hAnsi="Times New Roman"/>
      <w:sz w:val="24"/>
      <w:lang w:val="en-US"/>
    </w:rPr>
  </w:style>
  <w:style w:type="paragraph" w:styleId="Hlavika">
    <w:name w:val="header"/>
    <w:basedOn w:val="BodyText"/>
    <w:uiPriority w:val="99"/>
    <w:rsid w:val="00164948"/>
    <w:pPr>
      <w:tabs>
        <w:tab w:val="center" w:pos="4680"/>
        <w:tab w:val="right" w:pos="9360"/>
      </w:tabs>
    </w:pPr>
  </w:style>
  <w:style w:type="paragraph" w:customStyle="1" w:styleId="Zarkazkladnhotextu31">
    <w:name w:val="Zarážka základného textu 31"/>
    <w:basedOn w:val="Normlny"/>
    <w:rsid w:val="00164948"/>
    <w:pPr>
      <w:ind w:left="60"/>
    </w:pPr>
    <w:rPr>
      <w:rFonts w:ascii="Times New Roman" w:hAnsi="Times New Roman"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164948"/>
    <w:pPr>
      <w:keepNext/>
      <w:spacing w:before="280" w:after="220"/>
      <w:jc w:val="center"/>
    </w:pPr>
    <w:rPr>
      <w:rFonts w:ascii="Arial Narrow" w:hAnsi="Arial Narrow"/>
      <w:b/>
      <w:bCs/>
      <w:kern w:val="1"/>
      <w:sz w:val="32"/>
      <w:szCs w:val="32"/>
    </w:rPr>
  </w:style>
  <w:style w:type="paragraph" w:styleId="Podtitul">
    <w:name w:val="Subtitle"/>
    <w:basedOn w:val="Normlny"/>
    <w:next w:val="Normlny"/>
    <w:qFormat/>
    <w:rsid w:val="00164948"/>
    <w:pPr>
      <w:spacing w:after="60"/>
      <w:jc w:val="center"/>
    </w:pPr>
    <w:rPr>
      <w:rFonts w:ascii="Cambria" w:hAnsi="Cambria"/>
      <w:sz w:val="24"/>
      <w:szCs w:val="24"/>
    </w:rPr>
  </w:style>
  <w:style w:type="paragraph" w:customStyle="1" w:styleId="TopHeader">
    <w:name w:val="Top Header"/>
    <w:basedOn w:val="Normlny"/>
    <w:qFormat/>
    <w:rsid w:val="00164948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Textpoznmkypodiarou">
    <w:name w:val="footnote text"/>
    <w:basedOn w:val="Normlny"/>
    <w:semiHidden/>
    <w:rsid w:val="00164948"/>
    <w:pPr>
      <w:jc w:val="left"/>
    </w:pPr>
    <w:rPr>
      <w:sz w:val="22"/>
      <w:szCs w:val="24"/>
    </w:rPr>
  </w:style>
  <w:style w:type="paragraph" w:styleId="Textbubliny">
    <w:name w:val="Balloon Text"/>
    <w:basedOn w:val="Normlny"/>
    <w:rsid w:val="00164948"/>
    <w:pPr>
      <w:jc w:val="left"/>
    </w:pPr>
    <w:rPr>
      <w:rFonts w:ascii="Tahoma" w:hAnsi="Tahoma" w:cs="Tahoma"/>
      <w:sz w:val="16"/>
      <w:szCs w:val="16"/>
    </w:rPr>
  </w:style>
  <w:style w:type="paragraph" w:customStyle="1" w:styleId="Nadpistabuky">
    <w:name w:val="Nadpis tabuľky"/>
    <w:basedOn w:val="Obsahtabuky"/>
    <w:rsid w:val="00164948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64948"/>
  </w:style>
  <w:style w:type="paragraph" w:styleId="Zkladntext2">
    <w:name w:val="Body Text 2"/>
    <w:basedOn w:val="Normlny"/>
    <w:semiHidden/>
    <w:rsid w:val="00164948"/>
    <w:rPr>
      <w:rFonts w:ascii="Times New Roman" w:hAnsi="Times New Roman"/>
      <w:color w:val="FF00FF"/>
      <w:sz w:val="22"/>
      <w:szCs w:val="22"/>
    </w:rPr>
  </w:style>
  <w:style w:type="paragraph" w:styleId="Zkladntext3">
    <w:name w:val="Body Text 3"/>
    <w:basedOn w:val="Normlny"/>
    <w:semiHidden/>
    <w:rsid w:val="00164948"/>
    <w:pPr>
      <w:ind w:right="-2"/>
    </w:pPr>
    <w:rPr>
      <w:rFonts w:ascii="Times New Roman" w:hAnsi="Times New Roman"/>
      <w:sz w:val="22"/>
      <w:szCs w:val="22"/>
    </w:rPr>
  </w:style>
  <w:style w:type="paragraph" w:styleId="Zarkazkladnhotextu2">
    <w:name w:val="Body Text Indent 2"/>
    <w:basedOn w:val="Normlny"/>
    <w:unhideWhenUsed/>
    <w:rsid w:val="00164948"/>
    <w:pPr>
      <w:spacing w:after="120" w:line="480" w:lineRule="auto"/>
      <w:ind w:left="283"/>
    </w:pPr>
  </w:style>
  <w:style w:type="character" w:customStyle="1" w:styleId="Zarkazkladnhotextu2Char1">
    <w:name w:val="Zarážka základného textu 2 Char1"/>
    <w:rsid w:val="00164948"/>
    <w:rPr>
      <w:rFonts w:ascii="Verdana" w:hAnsi="Verdana"/>
      <w:sz w:val="17"/>
      <w:lang w:eastAsia="ar-SA"/>
    </w:rPr>
  </w:style>
  <w:style w:type="character" w:customStyle="1" w:styleId="apple-converted-space">
    <w:name w:val="apple-converted-space"/>
    <w:rsid w:val="00164948"/>
  </w:style>
  <w:style w:type="paragraph" w:customStyle="1" w:styleId="Zkladntext1">
    <w:name w:val="Základný text1"/>
    <w:rsid w:val="00E15905"/>
    <w:pPr>
      <w:widowControl w:val="0"/>
      <w:autoSpaceDE w:val="0"/>
      <w:autoSpaceDN w:val="0"/>
      <w:spacing w:before="160"/>
      <w:ind w:firstLine="454"/>
      <w:jc w:val="both"/>
    </w:pPr>
    <w:rPr>
      <w:color w:val="000000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424340"/>
    <w:pPr>
      <w:suppressAutoHyphens w:val="0"/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character" w:customStyle="1" w:styleId="ObyajntextChar">
    <w:name w:val="Obyčajný text Char"/>
    <w:link w:val="Obyajntext"/>
    <w:uiPriority w:val="99"/>
    <w:semiHidden/>
    <w:rsid w:val="00424340"/>
    <w:rPr>
      <w:sz w:val="24"/>
      <w:szCs w:val="24"/>
    </w:rPr>
  </w:style>
  <w:style w:type="character" w:customStyle="1" w:styleId="NzovChar">
    <w:name w:val="Názov Char"/>
    <w:link w:val="Nzov"/>
    <w:uiPriority w:val="99"/>
    <w:locked/>
    <w:rsid w:val="00215CCD"/>
    <w:rPr>
      <w:rFonts w:ascii="Arial Narrow" w:hAnsi="Arial Narrow"/>
      <w:b/>
      <w:bCs/>
      <w:kern w:val="1"/>
      <w:sz w:val="32"/>
      <w:szCs w:val="32"/>
      <w:lang w:eastAsia="ar-SA"/>
    </w:rPr>
  </w:style>
  <w:style w:type="paragraph" w:customStyle="1" w:styleId="Default">
    <w:name w:val="Default"/>
    <w:rsid w:val="00D4778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FC75D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53C6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3C67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53C67"/>
    <w:rPr>
      <w:rFonts w:ascii="Verdana" w:hAnsi="Verdana"/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3C6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53C67"/>
    <w:rPr>
      <w:rFonts w:ascii="Verdana" w:hAnsi="Verdana"/>
      <w:b/>
      <w:bCs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4948"/>
    <w:pPr>
      <w:suppressAutoHyphens/>
      <w:jc w:val="both"/>
    </w:pPr>
    <w:rPr>
      <w:rFonts w:ascii="Verdana" w:hAnsi="Verdana"/>
      <w:sz w:val="17"/>
      <w:lang w:eastAsia="ar-SA"/>
    </w:rPr>
  </w:style>
  <w:style w:type="paragraph" w:styleId="Nadpis1">
    <w:name w:val="heading 1"/>
    <w:basedOn w:val="Normlny"/>
    <w:next w:val="Normlny"/>
    <w:qFormat/>
    <w:rsid w:val="00164948"/>
    <w:pPr>
      <w:keepNext/>
      <w:outlineLvl w:val="0"/>
    </w:pPr>
    <w:rPr>
      <w:caps/>
    </w:rPr>
  </w:style>
  <w:style w:type="paragraph" w:styleId="Nadpis2">
    <w:name w:val="heading 2"/>
    <w:basedOn w:val="Normlny"/>
    <w:next w:val="Normlny"/>
    <w:qFormat/>
    <w:rsid w:val="00164948"/>
    <w:pPr>
      <w:keepNext/>
      <w:numPr>
        <w:ilvl w:val="1"/>
        <w:numId w:val="1"/>
      </w:numPr>
      <w:outlineLvl w:val="1"/>
    </w:pPr>
    <w:rPr>
      <w:lang w:val="en-GB"/>
    </w:rPr>
  </w:style>
  <w:style w:type="paragraph" w:styleId="Nadpis3">
    <w:name w:val="heading 3"/>
    <w:basedOn w:val="Normlny"/>
    <w:next w:val="Normlny"/>
    <w:qFormat/>
    <w:rsid w:val="00164948"/>
    <w:pPr>
      <w:keepNext/>
      <w:numPr>
        <w:ilvl w:val="2"/>
        <w:numId w:val="1"/>
      </w:numPr>
      <w:jc w:val="center"/>
      <w:outlineLvl w:val="2"/>
    </w:pPr>
    <w:rPr>
      <w:rFonts w:ascii="Times New Roman" w:hAnsi="Times New Roman"/>
    </w:rPr>
  </w:style>
  <w:style w:type="paragraph" w:styleId="Nadpis4">
    <w:name w:val="heading 4"/>
    <w:basedOn w:val="Normlny"/>
    <w:next w:val="Normlny"/>
    <w:qFormat/>
    <w:rsid w:val="00DA221F"/>
    <w:pPr>
      <w:keepNext/>
      <w:tabs>
        <w:tab w:val="left" w:pos="426"/>
      </w:tabs>
      <w:jc w:val="center"/>
      <w:outlineLvl w:val="3"/>
    </w:pPr>
    <w:rPr>
      <w:rFonts w:ascii="Times New Roman" w:hAnsi="Times New Roman"/>
      <w:b/>
      <w:bCs/>
      <w:sz w:val="24"/>
      <w:u w:val="single"/>
    </w:rPr>
  </w:style>
  <w:style w:type="paragraph" w:styleId="Nadpis5">
    <w:name w:val="heading 5"/>
    <w:basedOn w:val="Normlny"/>
    <w:next w:val="Normlny"/>
    <w:qFormat/>
    <w:rsid w:val="00164948"/>
    <w:pPr>
      <w:keepNext/>
      <w:outlineLvl w:val="4"/>
    </w:pPr>
    <w:rPr>
      <w:rFonts w:ascii="Times New Roman" w:hAnsi="Times New Roman"/>
      <w:i/>
      <w:sz w:val="20"/>
    </w:rPr>
  </w:style>
  <w:style w:type="paragraph" w:styleId="Nadpis6">
    <w:name w:val="heading 6"/>
    <w:basedOn w:val="Normlny"/>
    <w:next w:val="Normlny"/>
    <w:qFormat/>
    <w:rsid w:val="00164948"/>
    <w:pPr>
      <w:keepNext/>
      <w:tabs>
        <w:tab w:val="left" w:pos="426"/>
      </w:tabs>
      <w:jc w:val="right"/>
      <w:outlineLvl w:val="5"/>
    </w:pPr>
    <w:rPr>
      <w:rFonts w:ascii="Times New Roman" w:hAnsi="Times New Roman"/>
      <w:sz w:val="24"/>
    </w:rPr>
  </w:style>
  <w:style w:type="paragraph" w:styleId="Nadpis7">
    <w:name w:val="heading 7"/>
    <w:basedOn w:val="Normlny"/>
    <w:next w:val="Normlny"/>
    <w:qFormat/>
    <w:rsid w:val="00164948"/>
    <w:pPr>
      <w:keepNext/>
      <w:jc w:val="left"/>
      <w:outlineLvl w:val="6"/>
    </w:pPr>
    <w:rPr>
      <w:rFonts w:ascii="Times New Roman" w:hAnsi="Times New Roman"/>
      <w:sz w:val="24"/>
    </w:rPr>
  </w:style>
  <w:style w:type="paragraph" w:styleId="Nadpis8">
    <w:name w:val="heading 8"/>
    <w:basedOn w:val="Normlny"/>
    <w:next w:val="Normlny"/>
    <w:qFormat/>
    <w:rsid w:val="00164948"/>
    <w:pPr>
      <w:keepNext/>
      <w:outlineLvl w:val="7"/>
    </w:pPr>
    <w:rPr>
      <w:rFonts w:ascii="Times New Roman" w:hAnsi="Times New Roman"/>
      <w:sz w:val="24"/>
      <w:u w:val="single"/>
    </w:rPr>
  </w:style>
  <w:style w:type="paragraph" w:styleId="Nadpis9">
    <w:name w:val="heading 9"/>
    <w:basedOn w:val="Normlny"/>
    <w:next w:val="Normlny"/>
    <w:qFormat/>
    <w:rsid w:val="00164948"/>
    <w:pPr>
      <w:keepNext/>
      <w:outlineLvl w:val="8"/>
    </w:pPr>
    <w:rPr>
      <w:rFonts w:ascii="Times New Roman" w:hAnsi="Times New Roman"/>
      <w:b/>
      <w:bCs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164948"/>
    <w:rPr>
      <w:rFonts w:ascii="Symbol" w:hAnsi="Symbol"/>
    </w:rPr>
  </w:style>
  <w:style w:type="character" w:customStyle="1" w:styleId="WW8Num1z1">
    <w:name w:val="WW8Num1z1"/>
    <w:rsid w:val="00164948"/>
    <w:rPr>
      <w:rFonts w:ascii="Verdana" w:hAnsi="Verdana"/>
      <w:b/>
      <w:i w:val="0"/>
      <w:sz w:val="17"/>
    </w:rPr>
  </w:style>
  <w:style w:type="character" w:customStyle="1" w:styleId="WW8Num2z0">
    <w:name w:val="WW8Num2z0"/>
    <w:rsid w:val="00164948"/>
    <w:rPr>
      <w:rFonts w:ascii="Symbol" w:hAnsi="Symbol"/>
    </w:rPr>
  </w:style>
  <w:style w:type="character" w:customStyle="1" w:styleId="WW8Num6z1">
    <w:name w:val="WW8Num6z1"/>
    <w:rsid w:val="00164948"/>
    <w:rPr>
      <w:u w:val="none"/>
    </w:rPr>
  </w:style>
  <w:style w:type="character" w:customStyle="1" w:styleId="WW8Num6z2">
    <w:name w:val="WW8Num6z2"/>
    <w:rsid w:val="00164948"/>
    <w:rPr>
      <w:rFonts w:ascii="Times New Roman" w:hAnsi="Times New Roman" w:cs="Times New Roman"/>
    </w:rPr>
  </w:style>
  <w:style w:type="character" w:customStyle="1" w:styleId="Absatz-Standardschriftart">
    <w:name w:val="Absatz-Standardschriftart"/>
    <w:rsid w:val="00164948"/>
  </w:style>
  <w:style w:type="character" w:customStyle="1" w:styleId="WW-Absatz-Standardschriftart">
    <w:name w:val="WW-Absatz-Standardschriftart"/>
    <w:rsid w:val="00164948"/>
  </w:style>
  <w:style w:type="character" w:customStyle="1" w:styleId="WW8Num8z1">
    <w:name w:val="WW8Num8z1"/>
    <w:rsid w:val="00164948"/>
    <w:rPr>
      <w:u w:val="none"/>
    </w:rPr>
  </w:style>
  <w:style w:type="character" w:customStyle="1" w:styleId="WW8Num8z2">
    <w:name w:val="WW8Num8z2"/>
    <w:rsid w:val="00164948"/>
    <w:rPr>
      <w:rFonts w:ascii="Times New Roman" w:eastAsia="Times New Roman" w:hAnsi="Times New Roman" w:cs="Times New Roman"/>
    </w:rPr>
  </w:style>
  <w:style w:type="character" w:customStyle="1" w:styleId="WW8Num13z0">
    <w:name w:val="WW8Num13z0"/>
    <w:rsid w:val="00164948"/>
    <w:rPr>
      <w:rFonts w:ascii="Times New Roman" w:eastAsia="Times New Roman" w:hAnsi="Times New Roman" w:cs="Times New Roman"/>
    </w:rPr>
  </w:style>
  <w:style w:type="character" w:customStyle="1" w:styleId="WW8Num19z0">
    <w:name w:val="WW8Num19z0"/>
    <w:rsid w:val="00164948"/>
    <w:rPr>
      <w:u w:val="single"/>
    </w:rPr>
  </w:style>
  <w:style w:type="character" w:customStyle="1" w:styleId="WW8Num22z1">
    <w:name w:val="WW8Num22z1"/>
    <w:rsid w:val="00164948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164948"/>
    <w:rPr>
      <w:u w:val="single"/>
    </w:rPr>
  </w:style>
  <w:style w:type="character" w:customStyle="1" w:styleId="WW8Num27z0">
    <w:name w:val="WW8Num27z0"/>
    <w:rsid w:val="00164948"/>
    <w:rPr>
      <w:b/>
      <w:i w:val="0"/>
      <w:sz w:val="17"/>
    </w:rPr>
  </w:style>
  <w:style w:type="character" w:customStyle="1" w:styleId="WW8Num27z1">
    <w:name w:val="WW8Num27z1"/>
    <w:rsid w:val="00164948"/>
    <w:rPr>
      <w:rFonts w:ascii="Verdana" w:hAnsi="Verdana"/>
      <w:b/>
      <w:i w:val="0"/>
      <w:sz w:val="17"/>
    </w:rPr>
  </w:style>
  <w:style w:type="character" w:customStyle="1" w:styleId="WW8Num28z0">
    <w:name w:val="WW8Num28z0"/>
    <w:rsid w:val="00164948"/>
    <w:rPr>
      <w:rFonts w:ascii="Symbol" w:hAnsi="Symbol"/>
    </w:rPr>
  </w:style>
  <w:style w:type="character" w:customStyle="1" w:styleId="WW8Num28z1">
    <w:name w:val="WW8Num28z1"/>
    <w:rsid w:val="00164948"/>
    <w:rPr>
      <w:rFonts w:ascii="Courier New" w:hAnsi="Courier New"/>
    </w:rPr>
  </w:style>
  <w:style w:type="character" w:customStyle="1" w:styleId="WW8Num28z2">
    <w:name w:val="WW8Num28z2"/>
    <w:rsid w:val="00164948"/>
    <w:rPr>
      <w:rFonts w:ascii="Wingdings" w:hAnsi="Wingdings"/>
    </w:rPr>
  </w:style>
  <w:style w:type="character" w:customStyle="1" w:styleId="Predvolenpsmoodseku1">
    <w:name w:val="Predvolené písmo odseku1"/>
    <w:rsid w:val="00164948"/>
  </w:style>
  <w:style w:type="character" w:customStyle="1" w:styleId="ra">
    <w:name w:val="ra"/>
    <w:basedOn w:val="Predvolenpsmoodseku1"/>
    <w:rsid w:val="00164948"/>
  </w:style>
  <w:style w:type="character" w:styleId="Hypertextovprepojenie">
    <w:name w:val="Hyperlink"/>
    <w:semiHidden/>
    <w:rsid w:val="00164948"/>
    <w:rPr>
      <w:color w:val="0000FF"/>
      <w:u w:val="single"/>
    </w:rPr>
  </w:style>
  <w:style w:type="character" w:styleId="slostrany">
    <w:name w:val="page number"/>
    <w:basedOn w:val="Predvolenpsmoodseku1"/>
    <w:semiHidden/>
    <w:rsid w:val="00164948"/>
  </w:style>
  <w:style w:type="character" w:styleId="PouitHypertextovPrepojenie">
    <w:name w:val="FollowedHyperlink"/>
    <w:semiHidden/>
    <w:rsid w:val="00164948"/>
    <w:rPr>
      <w:color w:val="800080"/>
      <w:u w:val="single"/>
    </w:rPr>
  </w:style>
  <w:style w:type="character" w:customStyle="1" w:styleId="Nadpis1Char">
    <w:name w:val="Nadpis 1 Char"/>
    <w:rsid w:val="00164948"/>
    <w:rPr>
      <w:rFonts w:ascii="Verdana" w:hAnsi="Verdana"/>
      <w:caps/>
      <w:sz w:val="17"/>
      <w:lang w:val="sk-SK" w:eastAsia="ar-SA" w:bidi="ar-SA"/>
    </w:rPr>
  </w:style>
  <w:style w:type="character" w:customStyle="1" w:styleId="Nadpis2Char">
    <w:name w:val="Nadpis 2 Char"/>
    <w:rsid w:val="00164948"/>
    <w:rPr>
      <w:rFonts w:ascii="Verdana" w:hAnsi="Verdana"/>
      <w:sz w:val="17"/>
      <w:lang w:val="en-GB" w:eastAsia="ar-SA" w:bidi="ar-SA"/>
    </w:rPr>
  </w:style>
  <w:style w:type="character" w:customStyle="1" w:styleId="Nadpis3Char">
    <w:name w:val="Nadpis 3 Char"/>
    <w:rsid w:val="00164948"/>
    <w:rPr>
      <w:sz w:val="17"/>
      <w:lang w:val="sk-SK" w:eastAsia="ar-SA" w:bidi="ar-SA"/>
    </w:rPr>
  </w:style>
  <w:style w:type="character" w:customStyle="1" w:styleId="Nadpis4Char">
    <w:name w:val="Nadpis 4 Char"/>
    <w:rsid w:val="00164948"/>
    <w:rPr>
      <w:b/>
      <w:bCs/>
      <w:sz w:val="24"/>
      <w:u w:val="single"/>
      <w:lang w:val="sk-SK" w:eastAsia="ar-SA" w:bidi="ar-SA"/>
    </w:rPr>
  </w:style>
  <w:style w:type="character" w:customStyle="1" w:styleId="Nadpis5Char">
    <w:name w:val="Nadpis 5 Char"/>
    <w:rsid w:val="00164948"/>
    <w:rPr>
      <w:i/>
      <w:lang w:val="sk-SK" w:eastAsia="ar-SA" w:bidi="ar-SA"/>
    </w:rPr>
  </w:style>
  <w:style w:type="character" w:customStyle="1" w:styleId="Nadpis6Char">
    <w:name w:val="Nadpis 6 Char"/>
    <w:rsid w:val="00164948"/>
    <w:rPr>
      <w:sz w:val="24"/>
      <w:lang w:val="sk-SK" w:eastAsia="ar-SA" w:bidi="ar-SA"/>
    </w:rPr>
  </w:style>
  <w:style w:type="character" w:customStyle="1" w:styleId="Nadpis7Char">
    <w:name w:val="Nadpis 7 Char"/>
    <w:rsid w:val="00164948"/>
    <w:rPr>
      <w:sz w:val="24"/>
      <w:lang w:val="sk-SK" w:eastAsia="ar-SA" w:bidi="ar-SA"/>
    </w:rPr>
  </w:style>
  <w:style w:type="character" w:customStyle="1" w:styleId="Nadpis8Char">
    <w:name w:val="Nadpis 8 Char"/>
    <w:rsid w:val="00164948"/>
    <w:rPr>
      <w:sz w:val="24"/>
      <w:u w:val="single"/>
      <w:lang w:val="sk-SK" w:eastAsia="ar-SA" w:bidi="ar-SA"/>
    </w:rPr>
  </w:style>
  <w:style w:type="character" w:customStyle="1" w:styleId="Nadpis9Char">
    <w:name w:val="Nadpis 9 Char"/>
    <w:rsid w:val="00164948"/>
    <w:rPr>
      <w:b/>
      <w:bCs/>
      <w:sz w:val="24"/>
      <w:lang w:val="sk-SK" w:eastAsia="ar-SA" w:bidi="ar-SA"/>
    </w:rPr>
  </w:style>
  <w:style w:type="character" w:customStyle="1" w:styleId="NzovChar1">
    <w:name w:val="Názov Char1"/>
    <w:rsid w:val="00164948"/>
    <w:rPr>
      <w:rFonts w:ascii="Arial Narrow" w:hAnsi="Arial Narrow"/>
      <w:b/>
      <w:bCs/>
      <w:kern w:val="1"/>
      <w:sz w:val="32"/>
      <w:szCs w:val="32"/>
      <w:lang w:val="sk-SK" w:eastAsia="ar-SA" w:bidi="ar-SA"/>
    </w:rPr>
  </w:style>
  <w:style w:type="character" w:customStyle="1" w:styleId="PodtitulChar">
    <w:name w:val="Podtitul Char"/>
    <w:rsid w:val="00164948"/>
    <w:rPr>
      <w:rFonts w:ascii="Cambria" w:hAnsi="Cambria"/>
      <w:sz w:val="24"/>
      <w:szCs w:val="24"/>
      <w:lang w:val="sk-SK" w:eastAsia="ar-SA" w:bidi="ar-SA"/>
    </w:rPr>
  </w:style>
  <w:style w:type="character" w:styleId="Siln">
    <w:name w:val="Strong"/>
    <w:qFormat/>
    <w:rsid w:val="00164948"/>
    <w:rPr>
      <w:rFonts w:cs="Times New Roman"/>
      <w:b/>
      <w:bCs/>
    </w:rPr>
  </w:style>
  <w:style w:type="character" w:styleId="Zvraznenie">
    <w:name w:val="Emphasis"/>
    <w:qFormat/>
    <w:rsid w:val="00164948"/>
    <w:rPr>
      <w:rFonts w:ascii="Calibri" w:hAnsi="Calibri" w:cs="Times New Roman"/>
      <w:b/>
      <w:i/>
      <w:iCs/>
    </w:rPr>
  </w:style>
  <w:style w:type="character" w:customStyle="1" w:styleId="ZkladntextChar">
    <w:name w:val="Základný text Char"/>
    <w:rsid w:val="00164948"/>
    <w:rPr>
      <w:rFonts w:ascii="Verdana" w:hAnsi="Verdana"/>
      <w:sz w:val="17"/>
      <w:lang w:val="sk-SK" w:eastAsia="ar-SA" w:bidi="ar-SA"/>
    </w:rPr>
  </w:style>
  <w:style w:type="character" w:customStyle="1" w:styleId="TextpoznmkypodiarouChar">
    <w:name w:val="Text poznámky pod čiarou Char"/>
    <w:rsid w:val="00164948"/>
    <w:rPr>
      <w:rFonts w:ascii="Verdana" w:hAnsi="Verdana"/>
      <w:sz w:val="22"/>
      <w:szCs w:val="24"/>
      <w:lang w:val="sk-SK" w:eastAsia="ar-SA" w:bidi="ar-SA"/>
    </w:rPr>
  </w:style>
  <w:style w:type="character" w:customStyle="1" w:styleId="ZarkazkladnhotextuChar">
    <w:name w:val="Zarážka základného textu Char"/>
    <w:rsid w:val="00164948"/>
    <w:rPr>
      <w:sz w:val="24"/>
      <w:szCs w:val="24"/>
      <w:lang w:val="sk-SK" w:eastAsia="ar-SA" w:bidi="ar-SA"/>
    </w:rPr>
  </w:style>
  <w:style w:type="character" w:customStyle="1" w:styleId="Zarkazkladnhotextu2Char">
    <w:name w:val="Zarážka základného textu 2 Char"/>
    <w:rsid w:val="00164948"/>
    <w:rPr>
      <w:sz w:val="24"/>
      <w:szCs w:val="24"/>
      <w:lang w:val="sk-SK" w:eastAsia="ar-SA" w:bidi="ar-SA"/>
    </w:rPr>
  </w:style>
  <w:style w:type="character" w:customStyle="1" w:styleId="PtaChar">
    <w:name w:val="Päta Char"/>
    <w:rsid w:val="00164948"/>
    <w:rPr>
      <w:rFonts w:ascii="Verdana" w:hAnsi="Verdana"/>
      <w:sz w:val="17"/>
      <w:lang w:val="sk-SK" w:eastAsia="ar-SA" w:bidi="ar-SA"/>
    </w:rPr>
  </w:style>
  <w:style w:type="character" w:customStyle="1" w:styleId="Zarkazkladnhotextu3Char">
    <w:name w:val="Zarážka základného textu 3 Char"/>
    <w:rsid w:val="00164948"/>
    <w:rPr>
      <w:bCs/>
      <w:sz w:val="22"/>
      <w:szCs w:val="22"/>
      <w:lang w:val="sk-SK" w:eastAsia="ar-SA" w:bidi="ar-SA"/>
    </w:rPr>
  </w:style>
  <w:style w:type="character" w:customStyle="1" w:styleId="TextbublinyChar">
    <w:name w:val="Text bubliny Char"/>
    <w:rsid w:val="00164948"/>
    <w:rPr>
      <w:rFonts w:ascii="Tahoma" w:hAnsi="Tahoma" w:cs="Tahoma"/>
      <w:sz w:val="16"/>
      <w:szCs w:val="16"/>
      <w:lang w:val="sk-SK" w:eastAsia="ar-SA" w:bidi="ar-SA"/>
    </w:rPr>
  </w:style>
  <w:style w:type="character" w:customStyle="1" w:styleId="HlavikaChar">
    <w:name w:val="Hlavička Char"/>
    <w:uiPriority w:val="99"/>
    <w:rsid w:val="00164948"/>
    <w:rPr>
      <w:color w:val="000000"/>
      <w:sz w:val="17"/>
      <w:lang w:val="en-US" w:eastAsia="ar-SA" w:bidi="ar-SA"/>
    </w:rPr>
  </w:style>
  <w:style w:type="character" w:customStyle="1" w:styleId="Odrky">
    <w:name w:val="Odrážky"/>
    <w:rsid w:val="00164948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16494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rsid w:val="00164948"/>
  </w:style>
  <w:style w:type="paragraph" w:styleId="Zoznam">
    <w:name w:val="List"/>
    <w:basedOn w:val="Zkladntext"/>
    <w:semiHidden/>
    <w:rsid w:val="00164948"/>
    <w:rPr>
      <w:rFonts w:cs="Tahoma"/>
    </w:rPr>
  </w:style>
  <w:style w:type="paragraph" w:customStyle="1" w:styleId="Popisok">
    <w:name w:val="Popisok"/>
    <w:basedOn w:val="Normlny"/>
    <w:rsid w:val="0016494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164948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164948"/>
    <w:pPr>
      <w:tabs>
        <w:tab w:val="center" w:pos="4320"/>
        <w:tab w:val="right" w:pos="8640"/>
      </w:tabs>
    </w:pPr>
  </w:style>
  <w:style w:type="paragraph" w:customStyle="1" w:styleId="Popis1">
    <w:name w:val="Popis1"/>
    <w:basedOn w:val="Normlny"/>
    <w:next w:val="Normlny"/>
    <w:rsid w:val="00164948"/>
    <w:rPr>
      <w:rFonts w:ascii="Times New Roman" w:hAnsi="Times New Roman"/>
      <w:sz w:val="24"/>
      <w:u w:val="single"/>
    </w:rPr>
  </w:style>
  <w:style w:type="paragraph" w:customStyle="1" w:styleId="Zoznamsodrkami21">
    <w:name w:val="Zoznam s odrážkami 21"/>
    <w:basedOn w:val="Normlny"/>
    <w:rsid w:val="00164948"/>
    <w:pPr>
      <w:numPr>
        <w:numId w:val="2"/>
      </w:numPr>
      <w:tabs>
        <w:tab w:val="left" w:pos="1440"/>
      </w:tabs>
      <w:ind w:left="360" w:firstLine="0"/>
    </w:pPr>
    <w:rPr>
      <w:rFonts w:ascii="Times New Roman" w:hAnsi="Times New Roman"/>
      <w:szCs w:val="24"/>
      <w:lang w:val="en-GB"/>
    </w:rPr>
  </w:style>
  <w:style w:type="paragraph" w:styleId="Zarkazkladnhotextu">
    <w:name w:val="Body Text Indent"/>
    <w:basedOn w:val="Normlny"/>
    <w:semiHidden/>
    <w:rsid w:val="00164948"/>
    <w:pPr>
      <w:ind w:left="360"/>
      <w:jc w:val="left"/>
    </w:pPr>
    <w:rPr>
      <w:rFonts w:ascii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164948"/>
    <w:pPr>
      <w:spacing w:after="120" w:line="480" w:lineRule="auto"/>
    </w:pPr>
  </w:style>
  <w:style w:type="paragraph" w:customStyle="1" w:styleId="Zkladntext31">
    <w:name w:val="Základný text 31"/>
    <w:basedOn w:val="Normlny"/>
    <w:rsid w:val="00164948"/>
    <w:pPr>
      <w:tabs>
        <w:tab w:val="left" w:pos="426"/>
      </w:tabs>
    </w:pPr>
    <w:rPr>
      <w:rFonts w:ascii="Times New Roman" w:hAnsi="Times New Roman"/>
      <w:sz w:val="24"/>
    </w:rPr>
  </w:style>
  <w:style w:type="paragraph" w:customStyle="1" w:styleId="Zarkazkladnhotextu21">
    <w:name w:val="Zarážka základného textu 21"/>
    <w:basedOn w:val="Normlny"/>
    <w:rsid w:val="00164948"/>
    <w:pPr>
      <w:ind w:left="720" w:hanging="540"/>
      <w:jc w:val="left"/>
    </w:pPr>
    <w:rPr>
      <w:rFonts w:ascii="Times New Roman" w:hAnsi="Times New Roman"/>
      <w:sz w:val="24"/>
      <w:szCs w:val="24"/>
    </w:rPr>
  </w:style>
  <w:style w:type="paragraph" w:customStyle="1" w:styleId="Oznaitext1">
    <w:name w:val="Označiť text1"/>
    <w:basedOn w:val="Normlny"/>
    <w:rsid w:val="00164948"/>
    <w:pPr>
      <w:ind w:left="284" w:right="424" w:hanging="284"/>
    </w:pPr>
    <w:rPr>
      <w:rFonts w:ascii="Times New Roman" w:hAnsi="Times New Roman"/>
      <w:sz w:val="24"/>
    </w:rPr>
  </w:style>
  <w:style w:type="paragraph" w:customStyle="1" w:styleId="BodyText">
    <w:name w:val="Body.Text"/>
    <w:basedOn w:val="Normlny"/>
    <w:rsid w:val="00164948"/>
    <w:pPr>
      <w:spacing w:after="240"/>
    </w:pPr>
    <w:rPr>
      <w:rFonts w:ascii="Times New Roman" w:hAnsi="Times New Roman"/>
      <w:color w:val="000000"/>
      <w:lang w:val="en-US"/>
    </w:rPr>
  </w:style>
  <w:style w:type="paragraph" w:customStyle="1" w:styleId="TableResultsRowNumbers">
    <w:name w:val="Table Results Row Numbers"/>
    <w:basedOn w:val="Normlny"/>
    <w:rsid w:val="00164948"/>
    <w:pPr>
      <w:tabs>
        <w:tab w:val="decimal" w:pos="1209"/>
      </w:tabs>
      <w:spacing w:line="290" w:lineRule="atLeast"/>
      <w:ind w:left="115" w:right="115"/>
    </w:pPr>
    <w:rPr>
      <w:rFonts w:ascii="Times New Roman" w:hAnsi="Times New Roman"/>
      <w:sz w:val="20"/>
      <w:lang w:val="en-GB"/>
    </w:rPr>
  </w:style>
  <w:style w:type="paragraph" w:customStyle="1" w:styleId="BodySingle">
    <w:name w:val="Body Single"/>
    <w:basedOn w:val="Zkladntext"/>
    <w:rsid w:val="00164948"/>
    <w:pPr>
      <w:spacing w:line="0" w:lineRule="atLeast"/>
      <w:jc w:val="left"/>
    </w:pPr>
    <w:rPr>
      <w:lang w:val="en-GB"/>
    </w:rPr>
  </w:style>
  <w:style w:type="paragraph" w:customStyle="1" w:styleId="Obsahtabuky">
    <w:name w:val="Obsah tabuľky"/>
    <w:basedOn w:val="Zkladntext"/>
    <w:rsid w:val="00164948"/>
    <w:pPr>
      <w:suppressLineNumbers/>
    </w:pPr>
    <w:rPr>
      <w:rFonts w:ascii="Times New Roman" w:hAnsi="Times New Roman"/>
      <w:sz w:val="24"/>
      <w:lang w:val="en-US"/>
    </w:rPr>
  </w:style>
  <w:style w:type="paragraph" w:styleId="Hlavika">
    <w:name w:val="header"/>
    <w:basedOn w:val="BodyText"/>
    <w:uiPriority w:val="99"/>
    <w:rsid w:val="00164948"/>
    <w:pPr>
      <w:tabs>
        <w:tab w:val="center" w:pos="4680"/>
        <w:tab w:val="right" w:pos="9360"/>
      </w:tabs>
    </w:pPr>
  </w:style>
  <w:style w:type="paragraph" w:customStyle="1" w:styleId="Zarkazkladnhotextu31">
    <w:name w:val="Zarážka základného textu 31"/>
    <w:basedOn w:val="Normlny"/>
    <w:rsid w:val="00164948"/>
    <w:pPr>
      <w:ind w:left="60"/>
    </w:pPr>
    <w:rPr>
      <w:rFonts w:ascii="Times New Roman" w:hAnsi="Times New Roman"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164948"/>
    <w:pPr>
      <w:keepNext/>
      <w:spacing w:before="280" w:after="220"/>
      <w:jc w:val="center"/>
    </w:pPr>
    <w:rPr>
      <w:rFonts w:ascii="Arial Narrow" w:hAnsi="Arial Narrow"/>
      <w:b/>
      <w:bCs/>
      <w:kern w:val="1"/>
      <w:sz w:val="32"/>
      <w:szCs w:val="32"/>
    </w:rPr>
  </w:style>
  <w:style w:type="paragraph" w:styleId="Podtitul">
    <w:name w:val="Subtitle"/>
    <w:basedOn w:val="Normlny"/>
    <w:next w:val="Normlny"/>
    <w:qFormat/>
    <w:rsid w:val="00164948"/>
    <w:pPr>
      <w:spacing w:after="60"/>
      <w:jc w:val="center"/>
    </w:pPr>
    <w:rPr>
      <w:rFonts w:ascii="Cambria" w:hAnsi="Cambria"/>
      <w:sz w:val="24"/>
      <w:szCs w:val="24"/>
    </w:rPr>
  </w:style>
  <w:style w:type="paragraph" w:customStyle="1" w:styleId="TopHeader">
    <w:name w:val="Top Header"/>
    <w:basedOn w:val="Normlny"/>
    <w:qFormat/>
    <w:rsid w:val="00164948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Textpoznmkypodiarou">
    <w:name w:val="footnote text"/>
    <w:basedOn w:val="Normlny"/>
    <w:semiHidden/>
    <w:rsid w:val="00164948"/>
    <w:pPr>
      <w:jc w:val="left"/>
    </w:pPr>
    <w:rPr>
      <w:sz w:val="22"/>
      <w:szCs w:val="24"/>
    </w:rPr>
  </w:style>
  <w:style w:type="paragraph" w:styleId="Textbubliny">
    <w:name w:val="Balloon Text"/>
    <w:basedOn w:val="Normlny"/>
    <w:rsid w:val="00164948"/>
    <w:pPr>
      <w:jc w:val="left"/>
    </w:pPr>
    <w:rPr>
      <w:rFonts w:ascii="Tahoma" w:hAnsi="Tahoma" w:cs="Tahoma"/>
      <w:sz w:val="16"/>
      <w:szCs w:val="16"/>
    </w:rPr>
  </w:style>
  <w:style w:type="paragraph" w:customStyle="1" w:styleId="Nadpistabuky">
    <w:name w:val="Nadpis tabuľky"/>
    <w:basedOn w:val="Obsahtabuky"/>
    <w:rsid w:val="00164948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64948"/>
  </w:style>
  <w:style w:type="paragraph" w:styleId="Zkladntext2">
    <w:name w:val="Body Text 2"/>
    <w:basedOn w:val="Normlny"/>
    <w:semiHidden/>
    <w:rsid w:val="00164948"/>
    <w:rPr>
      <w:rFonts w:ascii="Times New Roman" w:hAnsi="Times New Roman"/>
      <w:color w:val="FF00FF"/>
      <w:sz w:val="22"/>
      <w:szCs w:val="22"/>
    </w:rPr>
  </w:style>
  <w:style w:type="paragraph" w:styleId="Zkladntext3">
    <w:name w:val="Body Text 3"/>
    <w:basedOn w:val="Normlny"/>
    <w:semiHidden/>
    <w:rsid w:val="00164948"/>
    <w:pPr>
      <w:ind w:right="-2"/>
    </w:pPr>
    <w:rPr>
      <w:rFonts w:ascii="Times New Roman" w:hAnsi="Times New Roman"/>
      <w:sz w:val="22"/>
      <w:szCs w:val="22"/>
    </w:rPr>
  </w:style>
  <w:style w:type="paragraph" w:styleId="Zarkazkladnhotextu2">
    <w:name w:val="Body Text Indent 2"/>
    <w:basedOn w:val="Normlny"/>
    <w:unhideWhenUsed/>
    <w:rsid w:val="00164948"/>
    <w:pPr>
      <w:spacing w:after="120" w:line="480" w:lineRule="auto"/>
      <w:ind w:left="283"/>
    </w:pPr>
  </w:style>
  <w:style w:type="character" w:customStyle="1" w:styleId="Zarkazkladnhotextu2Char1">
    <w:name w:val="Zarážka základného textu 2 Char1"/>
    <w:rsid w:val="00164948"/>
    <w:rPr>
      <w:rFonts w:ascii="Verdana" w:hAnsi="Verdana"/>
      <w:sz w:val="17"/>
      <w:lang w:eastAsia="ar-SA"/>
    </w:rPr>
  </w:style>
  <w:style w:type="character" w:customStyle="1" w:styleId="apple-converted-space">
    <w:name w:val="apple-converted-space"/>
    <w:rsid w:val="00164948"/>
  </w:style>
  <w:style w:type="paragraph" w:customStyle="1" w:styleId="Zkladntext1">
    <w:name w:val="Základný text1"/>
    <w:rsid w:val="00E15905"/>
    <w:pPr>
      <w:widowControl w:val="0"/>
      <w:autoSpaceDE w:val="0"/>
      <w:autoSpaceDN w:val="0"/>
      <w:spacing w:before="160"/>
      <w:ind w:firstLine="454"/>
      <w:jc w:val="both"/>
    </w:pPr>
    <w:rPr>
      <w:color w:val="000000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424340"/>
    <w:pPr>
      <w:suppressAutoHyphens w:val="0"/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character" w:customStyle="1" w:styleId="ObyajntextChar">
    <w:name w:val="Obyčajný text Char"/>
    <w:link w:val="Obyajntext"/>
    <w:uiPriority w:val="99"/>
    <w:semiHidden/>
    <w:rsid w:val="00424340"/>
    <w:rPr>
      <w:sz w:val="24"/>
      <w:szCs w:val="24"/>
    </w:rPr>
  </w:style>
  <w:style w:type="character" w:customStyle="1" w:styleId="NzovChar">
    <w:name w:val="Názov Char"/>
    <w:link w:val="Nzov"/>
    <w:uiPriority w:val="99"/>
    <w:locked/>
    <w:rsid w:val="00215CCD"/>
    <w:rPr>
      <w:rFonts w:ascii="Arial Narrow" w:hAnsi="Arial Narrow"/>
      <w:b/>
      <w:bCs/>
      <w:kern w:val="1"/>
      <w:sz w:val="32"/>
      <w:szCs w:val="32"/>
      <w:lang w:eastAsia="ar-SA"/>
    </w:rPr>
  </w:style>
  <w:style w:type="paragraph" w:customStyle="1" w:styleId="Default">
    <w:name w:val="Default"/>
    <w:rsid w:val="00D4778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FC75D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53C6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3C67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53C67"/>
    <w:rPr>
      <w:rFonts w:ascii="Verdana" w:hAnsi="Verdana"/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3C6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53C67"/>
    <w:rPr>
      <w:rFonts w:ascii="Verdana" w:hAnsi="Verdana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4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2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5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95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5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9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9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2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4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8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98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0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06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1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1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2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7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2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5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68D699-C551-4CB7-91C9-151AC86C4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8587</Words>
  <Characters>48949</Characters>
  <Application>Microsoft Office Word</Application>
  <DocSecurity>0</DocSecurity>
  <Lines>407</Lines>
  <Paragraphs>114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2011-vzor</vt:lpstr>
      <vt:lpstr>Poznámky 2011-vzor</vt:lpstr>
    </vt:vector>
  </TitlesOfParts>
  <Company>audítorská spoločnosť</Company>
  <LinksUpToDate>false</LinksUpToDate>
  <CharactersWithSpaces>57422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2011-vzor</dc:title>
  <dc:creator>ACE CENTRUM</dc:creator>
  <cp:lastModifiedBy>Piljanová Jana</cp:lastModifiedBy>
  <cp:revision>2</cp:revision>
  <cp:lastPrinted>2018-02-12T13:55:00Z</cp:lastPrinted>
  <dcterms:created xsi:type="dcterms:W3CDTF">2019-03-14T10:57:00Z</dcterms:created>
  <dcterms:modified xsi:type="dcterms:W3CDTF">2019-03-14T10:57:00Z</dcterms:modified>
</cp:coreProperties>
</file>