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2A9A" w:rsidRDefault="00292A9A" w:rsidP="00292A9A">
      <w:pPr>
        <w:jc w:val="center"/>
        <w:rPr>
          <w:b/>
          <w:sz w:val="28"/>
          <w:szCs w:val="28"/>
        </w:rPr>
      </w:pPr>
    </w:p>
    <w:p w:rsidR="00292A9A" w:rsidRDefault="00292A9A" w:rsidP="00292A9A">
      <w:pPr>
        <w:jc w:val="center"/>
        <w:rPr>
          <w:b/>
          <w:sz w:val="28"/>
          <w:szCs w:val="28"/>
        </w:rPr>
      </w:pPr>
    </w:p>
    <w:p w:rsidR="00292A9A" w:rsidRPr="00031D25" w:rsidRDefault="00292A9A" w:rsidP="00292A9A">
      <w:pPr>
        <w:jc w:val="center"/>
        <w:rPr>
          <w:b/>
          <w:sz w:val="28"/>
          <w:szCs w:val="28"/>
        </w:rPr>
      </w:pPr>
      <w:r w:rsidRPr="00031D25">
        <w:rPr>
          <w:b/>
          <w:sz w:val="28"/>
          <w:szCs w:val="28"/>
        </w:rPr>
        <w:t xml:space="preserve">Poznámky </w:t>
      </w:r>
    </w:p>
    <w:p w:rsidR="00292A9A" w:rsidRPr="00031D25" w:rsidRDefault="00292A9A" w:rsidP="00292A9A">
      <w:pPr>
        <w:rPr>
          <w:b/>
          <w:sz w:val="28"/>
          <w:szCs w:val="28"/>
          <w:u w:val="single"/>
        </w:rPr>
      </w:pPr>
    </w:p>
    <w:p w:rsidR="00292A9A" w:rsidRPr="00031D25" w:rsidRDefault="00292A9A" w:rsidP="00292A9A">
      <w:pPr>
        <w:jc w:val="center"/>
        <w:rPr>
          <w:b/>
          <w:sz w:val="24"/>
          <w:szCs w:val="24"/>
        </w:rPr>
      </w:pPr>
      <w:r w:rsidRPr="00031D25">
        <w:rPr>
          <w:b/>
          <w:sz w:val="24"/>
          <w:szCs w:val="24"/>
        </w:rPr>
        <w:t>Čl. I</w:t>
      </w:r>
    </w:p>
    <w:p w:rsidR="00292A9A" w:rsidRDefault="00292A9A" w:rsidP="00292A9A">
      <w:pPr>
        <w:jc w:val="center"/>
        <w:rPr>
          <w:b/>
          <w:sz w:val="24"/>
          <w:szCs w:val="24"/>
        </w:rPr>
      </w:pPr>
      <w:r w:rsidRPr="00031D25">
        <w:rPr>
          <w:b/>
          <w:sz w:val="24"/>
          <w:szCs w:val="24"/>
        </w:rPr>
        <w:t>Všeobecné údaje</w:t>
      </w:r>
    </w:p>
    <w:p w:rsidR="00DB6994" w:rsidRDefault="00DB6994" w:rsidP="00292A9A">
      <w:pPr>
        <w:jc w:val="center"/>
        <w:rPr>
          <w:b/>
          <w:sz w:val="24"/>
          <w:szCs w:val="24"/>
        </w:rPr>
      </w:pPr>
    </w:p>
    <w:p w:rsidR="00DB6994" w:rsidRDefault="00DB6994" w:rsidP="00DB6994">
      <w:pPr>
        <w:rPr>
          <w:b/>
          <w:sz w:val="24"/>
          <w:szCs w:val="24"/>
        </w:rPr>
      </w:pPr>
      <w:r>
        <w:rPr>
          <w:b/>
          <w:sz w:val="24"/>
          <w:szCs w:val="24"/>
        </w:rPr>
        <w:t>Ods.1</w:t>
      </w:r>
    </w:p>
    <w:p w:rsidR="00DB6994" w:rsidRDefault="00DB6994" w:rsidP="00DB6994">
      <w:pPr>
        <w:rPr>
          <w:b/>
          <w:sz w:val="24"/>
          <w:szCs w:val="24"/>
        </w:rPr>
      </w:pPr>
      <w:r>
        <w:rPr>
          <w:b/>
          <w:sz w:val="24"/>
          <w:szCs w:val="24"/>
        </w:rPr>
        <w:t>Identifikačné údaje účtovnej jednotky</w:t>
      </w:r>
    </w:p>
    <w:p w:rsidR="00DB6994" w:rsidRDefault="00DB6994" w:rsidP="00292A9A">
      <w:pPr>
        <w:jc w:val="center"/>
        <w:rPr>
          <w:b/>
          <w:sz w:val="24"/>
          <w:szCs w:val="24"/>
        </w:rPr>
      </w:pPr>
    </w:p>
    <w:tbl>
      <w:tblPr>
        <w:tblStyle w:val="Mriekatabuky"/>
        <w:tblW w:w="0" w:type="auto"/>
        <w:tblLook w:val="04A0" w:firstRow="1" w:lastRow="0" w:firstColumn="1" w:lastColumn="0" w:noHBand="0" w:noVBand="1"/>
      </w:tblPr>
      <w:tblGrid>
        <w:gridCol w:w="4819"/>
        <w:gridCol w:w="4809"/>
      </w:tblGrid>
      <w:tr w:rsidR="00DB6994" w:rsidTr="00DB6994">
        <w:tc>
          <w:tcPr>
            <w:tcW w:w="4889" w:type="dxa"/>
          </w:tcPr>
          <w:p w:rsidR="00DB6994" w:rsidRPr="00DB6994" w:rsidRDefault="00DB6994" w:rsidP="00DB6994">
            <w:pPr>
              <w:rPr>
                <w:sz w:val="24"/>
                <w:szCs w:val="24"/>
              </w:rPr>
            </w:pPr>
            <w:r w:rsidRPr="00DB6994">
              <w:rPr>
                <w:sz w:val="24"/>
                <w:szCs w:val="24"/>
              </w:rPr>
              <w:t>a)</w:t>
            </w:r>
            <w:r>
              <w:rPr>
                <w:sz w:val="24"/>
                <w:szCs w:val="24"/>
              </w:rPr>
              <w:t xml:space="preserve"> Názov účtovnej jednotky</w:t>
            </w:r>
          </w:p>
        </w:tc>
        <w:tc>
          <w:tcPr>
            <w:tcW w:w="4889" w:type="dxa"/>
          </w:tcPr>
          <w:p w:rsidR="00DB6994" w:rsidRPr="00DB6994" w:rsidRDefault="00086224" w:rsidP="00033571">
            <w:pPr>
              <w:rPr>
                <w:sz w:val="24"/>
                <w:szCs w:val="24"/>
              </w:rPr>
            </w:pPr>
            <w:r>
              <w:rPr>
                <w:sz w:val="24"/>
                <w:szCs w:val="24"/>
              </w:rPr>
              <w:t xml:space="preserve">Obec </w:t>
            </w:r>
            <w:r w:rsidR="00033571">
              <w:rPr>
                <w:sz w:val="24"/>
                <w:szCs w:val="24"/>
              </w:rPr>
              <w:t>Horný Badín</w:t>
            </w:r>
          </w:p>
        </w:tc>
      </w:tr>
      <w:tr w:rsidR="00DB6994" w:rsidTr="00DB6994">
        <w:tc>
          <w:tcPr>
            <w:tcW w:w="4889" w:type="dxa"/>
          </w:tcPr>
          <w:p w:rsidR="00DB6994" w:rsidRPr="00086224" w:rsidRDefault="00086224" w:rsidP="00086224">
            <w:pPr>
              <w:rPr>
                <w:sz w:val="24"/>
                <w:szCs w:val="24"/>
              </w:rPr>
            </w:pPr>
            <w:r w:rsidRPr="00086224">
              <w:rPr>
                <w:sz w:val="24"/>
                <w:szCs w:val="24"/>
              </w:rPr>
              <w:t>Sídlo účtovnej jednotky</w:t>
            </w:r>
          </w:p>
        </w:tc>
        <w:tc>
          <w:tcPr>
            <w:tcW w:w="4889" w:type="dxa"/>
          </w:tcPr>
          <w:p w:rsidR="00DB6994" w:rsidRPr="00086224" w:rsidRDefault="00033571" w:rsidP="00086224">
            <w:pPr>
              <w:rPr>
                <w:sz w:val="24"/>
                <w:szCs w:val="24"/>
              </w:rPr>
            </w:pPr>
            <w:r>
              <w:rPr>
                <w:sz w:val="24"/>
                <w:szCs w:val="24"/>
              </w:rPr>
              <w:t>Horný Badín 38, 962 51</w:t>
            </w:r>
          </w:p>
        </w:tc>
      </w:tr>
      <w:tr w:rsidR="00DB6994" w:rsidTr="00DB6994">
        <w:tc>
          <w:tcPr>
            <w:tcW w:w="4889" w:type="dxa"/>
          </w:tcPr>
          <w:p w:rsidR="00DB6994" w:rsidRPr="00086224" w:rsidRDefault="00086224" w:rsidP="00086224">
            <w:pPr>
              <w:rPr>
                <w:sz w:val="24"/>
                <w:szCs w:val="24"/>
              </w:rPr>
            </w:pPr>
            <w:r>
              <w:rPr>
                <w:sz w:val="24"/>
                <w:szCs w:val="24"/>
              </w:rPr>
              <w:t>IČO</w:t>
            </w:r>
          </w:p>
        </w:tc>
        <w:tc>
          <w:tcPr>
            <w:tcW w:w="4889" w:type="dxa"/>
          </w:tcPr>
          <w:p w:rsidR="00DB6994" w:rsidRPr="00086224" w:rsidRDefault="00033571" w:rsidP="00086224">
            <w:pPr>
              <w:rPr>
                <w:sz w:val="24"/>
                <w:szCs w:val="24"/>
              </w:rPr>
            </w:pPr>
            <w:r>
              <w:rPr>
                <w:sz w:val="24"/>
                <w:szCs w:val="24"/>
              </w:rPr>
              <w:t>00647632</w:t>
            </w:r>
          </w:p>
        </w:tc>
      </w:tr>
      <w:tr w:rsidR="00DB6994" w:rsidTr="00DB6994">
        <w:tc>
          <w:tcPr>
            <w:tcW w:w="4889" w:type="dxa"/>
          </w:tcPr>
          <w:p w:rsidR="00DB6994" w:rsidRPr="00086224" w:rsidRDefault="00086224" w:rsidP="00086224">
            <w:pPr>
              <w:rPr>
                <w:sz w:val="24"/>
                <w:szCs w:val="24"/>
              </w:rPr>
            </w:pPr>
            <w:r>
              <w:rPr>
                <w:sz w:val="24"/>
                <w:szCs w:val="24"/>
              </w:rPr>
              <w:t>Dátum zriadenia</w:t>
            </w:r>
          </w:p>
        </w:tc>
        <w:tc>
          <w:tcPr>
            <w:tcW w:w="4889" w:type="dxa"/>
          </w:tcPr>
          <w:p w:rsidR="00DB6994" w:rsidRPr="00086224" w:rsidRDefault="00033571" w:rsidP="00086224">
            <w:pPr>
              <w:rPr>
                <w:sz w:val="24"/>
                <w:szCs w:val="24"/>
              </w:rPr>
            </w:pPr>
            <w:r>
              <w:rPr>
                <w:sz w:val="24"/>
                <w:szCs w:val="24"/>
              </w:rPr>
              <w:t>1.1.1991</w:t>
            </w:r>
          </w:p>
        </w:tc>
      </w:tr>
      <w:tr w:rsidR="00DB6994" w:rsidTr="00DB6994">
        <w:tc>
          <w:tcPr>
            <w:tcW w:w="4889" w:type="dxa"/>
          </w:tcPr>
          <w:p w:rsidR="00DB6994" w:rsidRPr="00086224" w:rsidRDefault="00086224" w:rsidP="00086224">
            <w:pPr>
              <w:rPr>
                <w:sz w:val="24"/>
                <w:szCs w:val="24"/>
              </w:rPr>
            </w:pPr>
            <w:r>
              <w:rPr>
                <w:sz w:val="24"/>
                <w:szCs w:val="24"/>
              </w:rPr>
              <w:t>Spôsob zriadenia</w:t>
            </w:r>
          </w:p>
        </w:tc>
        <w:tc>
          <w:tcPr>
            <w:tcW w:w="4889" w:type="dxa"/>
          </w:tcPr>
          <w:p w:rsidR="00DB6994" w:rsidRPr="00086224" w:rsidRDefault="00033571" w:rsidP="00086224">
            <w:pPr>
              <w:rPr>
                <w:sz w:val="24"/>
                <w:szCs w:val="24"/>
              </w:rPr>
            </w:pPr>
            <w:r>
              <w:rPr>
                <w:sz w:val="24"/>
                <w:szCs w:val="24"/>
              </w:rPr>
              <w:t>Na základe zákona 369/1990 Z.z. o obecnom zriadení</w:t>
            </w:r>
          </w:p>
        </w:tc>
      </w:tr>
      <w:tr w:rsidR="00DB6994" w:rsidTr="00DB6994">
        <w:tc>
          <w:tcPr>
            <w:tcW w:w="4889" w:type="dxa"/>
          </w:tcPr>
          <w:p w:rsidR="00DB6994" w:rsidRPr="00086224" w:rsidRDefault="00086224" w:rsidP="00086224">
            <w:pPr>
              <w:rPr>
                <w:sz w:val="24"/>
                <w:szCs w:val="24"/>
              </w:rPr>
            </w:pPr>
            <w:r>
              <w:rPr>
                <w:sz w:val="24"/>
                <w:szCs w:val="24"/>
              </w:rPr>
              <w:t>Názov zriaďovateľa</w:t>
            </w:r>
          </w:p>
        </w:tc>
        <w:tc>
          <w:tcPr>
            <w:tcW w:w="4889" w:type="dxa"/>
          </w:tcPr>
          <w:p w:rsidR="00DB6994" w:rsidRPr="00086224" w:rsidRDefault="00DB6994" w:rsidP="00086224">
            <w:pPr>
              <w:rPr>
                <w:sz w:val="24"/>
                <w:szCs w:val="24"/>
              </w:rPr>
            </w:pPr>
          </w:p>
        </w:tc>
      </w:tr>
      <w:tr w:rsidR="00DB6994" w:rsidTr="00DB6994">
        <w:tc>
          <w:tcPr>
            <w:tcW w:w="4889" w:type="dxa"/>
          </w:tcPr>
          <w:p w:rsidR="00DB6994" w:rsidRPr="00086224" w:rsidRDefault="00086224" w:rsidP="00086224">
            <w:pPr>
              <w:rPr>
                <w:sz w:val="24"/>
                <w:szCs w:val="24"/>
              </w:rPr>
            </w:pPr>
            <w:r>
              <w:rPr>
                <w:sz w:val="24"/>
                <w:szCs w:val="24"/>
              </w:rPr>
              <w:t>Sídlo zriaďovateľa</w:t>
            </w:r>
          </w:p>
        </w:tc>
        <w:tc>
          <w:tcPr>
            <w:tcW w:w="4889" w:type="dxa"/>
          </w:tcPr>
          <w:p w:rsidR="00DB6994" w:rsidRPr="00086224" w:rsidRDefault="00DB6994" w:rsidP="00086224">
            <w:pPr>
              <w:rPr>
                <w:sz w:val="24"/>
                <w:szCs w:val="24"/>
              </w:rPr>
            </w:pPr>
          </w:p>
        </w:tc>
      </w:tr>
      <w:tr w:rsidR="00DB6994" w:rsidTr="00DB6994">
        <w:tc>
          <w:tcPr>
            <w:tcW w:w="4889" w:type="dxa"/>
          </w:tcPr>
          <w:p w:rsidR="00DB6994" w:rsidRPr="00086224" w:rsidRDefault="00086224" w:rsidP="00086224">
            <w:pPr>
              <w:rPr>
                <w:sz w:val="24"/>
                <w:szCs w:val="24"/>
              </w:rPr>
            </w:pPr>
            <w:r>
              <w:rPr>
                <w:sz w:val="24"/>
                <w:szCs w:val="24"/>
              </w:rPr>
              <w:t>b) Právny dôvod na zostavenie účtovnej závierky</w:t>
            </w:r>
          </w:p>
        </w:tc>
        <w:tc>
          <w:tcPr>
            <w:tcW w:w="4889" w:type="dxa"/>
          </w:tcPr>
          <w:p w:rsidR="00DB6994" w:rsidRDefault="00474422" w:rsidP="00086224">
            <w:pPr>
              <w:rPr>
                <w:sz w:val="24"/>
                <w:szCs w:val="24"/>
              </w:rPr>
            </w:pPr>
            <w:r>
              <w:rPr>
                <w:sz w:val="24"/>
                <w:szCs w:val="24"/>
              </w:rPr>
              <w:t>x  riadna</w:t>
            </w:r>
          </w:p>
          <w:p w:rsidR="00474422" w:rsidRPr="00086224" w:rsidRDefault="00474422" w:rsidP="00086224">
            <w:pPr>
              <w:rPr>
                <w:sz w:val="24"/>
                <w:szCs w:val="24"/>
              </w:rPr>
            </w:pPr>
            <w:r>
              <w:rPr>
                <w:sz w:val="24"/>
                <w:szCs w:val="24"/>
              </w:rPr>
              <w:t>□ mimoriadna</w:t>
            </w:r>
          </w:p>
        </w:tc>
      </w:tr>
      <w:tr w:rsidR="00DB6994" w:rsidTr="00DB6994">
        <w:tc>
          <w:tcPr>
            <w:tcW w:w="4889" w:type="dxa"/>
          </w:tcPr>
          <w:p w:rsidR="00DB6994" w:rsidRPr="00086224" w:rsidRDefault="00086224" w:rsidP="00086224">
            <w:pPr>
              <w:rPr>
                <w:sz w:val="24"/>
                <w:szCs w:val="24"/>
              </w:rPr>
            </w:pPr>
            <w:r>
              <w:rPr>
                <w:sz w:val="24"/>
                <w:szCs w:val="24"/>
              </w:rPr>
              <w:t>c) Účtovná jednotka je súčasťou konsolidovaného celku</w:t>
            </w:r>
          </w:p>
        </w:tc>
        <w:tc>
          <w:tcPr>
            <w:tcW w:w="4889" w:type="dxa"/>
          </w:tcPr>
          <w:p w:rsidR="00DB6994" w:rsidRDefault="00474422" w:rsidP="00086224">
            <w:pPr>
              <w:rPr>
                <w:sz w:val="24"/>
                <w:szCs w:val="24"/>
              </w:rPr>
            </w:pPr>
            <w:r>
              <w:rPr>
                <w:sz w:val="24"/>
                <w:szCs w:val="24"/>
              </w:rPr>
              <w:t>□ áno</w:t>
            </w:r>
          </w:p>
          <w:p w:rsidR="00474422" w:rsidRPr="00086224" w:rsidRDefault="00474422" w:rsidP="00086224">
            <w:pPr>
              <w:rPr>
                <w:sz w:val="24"/>
                <w:szCs w:val="24"/>
              </w:rPr>
            </w:pPr>
            <w:r>
              <w:rPr>
                <w:sz w:val="24"/>
                <w:szCs w:val="24"/>
              </w:rPr>
              <w:t>x nie</w:t>
            </w:r>
          </w:p>
        </w:tc>
      </w:tr>
    </w:tbl>
    <w:p w:rsidR="00DB6994" w:rsidRDefault="00DB6994" w:rsidP="00463460">
      <w:pPr>
        <w:rPr>
          <w:b/>
          <w:sz w:val="24"/>
          <w:szCs w:val="24"/>
        </w:rPr>
      </w:pPr>
    </w:p>
    <w:p w:rsidR="00474422" w:rsidRDefault="00474422" w:rsidP="00474422">
      <w:pPr>
        <w:rPr>
          <w:b/>
          <w:sz w:val="24"/>
          <w:szCs w:val="24"/>
        </w:rPr>
      </w:pPr>
      <w:r>
        <w:rPr>
          <w:b/>
          <w:sz w:val="24"/>
          <w:szCs w:val="24"/>
        </w:rPr>
        <w:t>Ods.2</w:t>
      </w:r>
    </w:p>
    <w:p w:rsidR="00474422" w:rsidRDefault="00474422" w:rsidP="00474422">
      <w:pPr>
        <w:rPr>
          <w:sz w:val="24"/>
          <w:szCs w:val="24"/>
        </w:rPr>
      </w:pPr>
      <w:r w:rsidRPr="00474422">
        <w:rPr>
          <w:sz w:val="24"/>
          <w:szCs w:val="24"/>
        </w:rPr>
        <w:t>Hlavná činnosť účtovnej jednotky</w:t>
      </w:r>
    </w:p>
    <w:p w:rsidR="00474422" w:rsidRPr="00474422" w:rsidRDefault="00661F84" w:rsidP="00474422">
      <w:pPr>
        <w:pStyle w:val="Odsekzoznamu"/>
        <w:numPr>
          <w:ilvl w:val="0"/>
          <w:numId w:val="12"/>
        </w:numPr>
        <w:rPr>
          <w:sz w:val="24"/>
          <w:szCs w:val="24"/>
        </w:rPr>
      </w:pPr>
      <w:r>
        <w:rPr>
          <w:sz w:val="24"/>
          <w:szCs w:val="24"/>
        </w:rPr>
        <w:t>o</w:t>
      </w:r>
      <w:r w:rsidR="00474422">
        <w:rPr>
          <w:sz w:val="24"/>
          <w:szCs w:val="24"/>
        </w:rPr>
        <w:t>bec je právnickou osobou samostatne hospodáriacou s vlastným majetkom a so svojimi finančnými zdrojmi za podmienok stanovených zákonom a</w:t>
      </w:r>
      <w:r>
        <w:rPr>
          <w:sz w:val="24"/>
          <w:szCs w:val="24"/>
        </w:rPr>
        <w:t> </w:t>
      </w:r>
      <w:r w:rsidR="00474422">
        <w:rPr>
          <w:sz w:val="24"/>
          <w:szCs w:val="24"/>
        </w:rPr>
        <w:t>všeo</w:t>
      </w:r>
      <w:r>
        <w:rPr>
          <w:sz w:val="24"/>
          <w:szCs w:val="24"/>
        </w:rPr>
        <w:t>becne záväznými nariadeniami mesta</w:t>
      </w:r>
    </w:p>
    <w:p w:rsidR="00292A9A" w:rsidRPr="00031D25" w:rsidRDefault="00292A9A" w:rsidP="00292A9A">
      <w:pPr>
        <w:rPr>
          <w:b/>
          <w:sz w:val="24"/>
          <w:szCs w:val="24"/>
        </w:rPr>
      </w:pPr>
      <w:r w:rsidRPr="00031D25">
        <w:rPr>
          <w:b/>
          <w:sz w:val="24"/>
          <w:szCs w:val="24"/>
        </w:rPr>
        <w:t xml:space="preserve">Ods.3 </w:t>
      </w:r>
    </w:p>
    <w:p w:rsidR="00292A9A" w:rsidRPr="00031D25" w:rsidRDefault="00292A9A" w:rsidP="00661F84">
      <w:pPr>
        <w:jc w:val="both"/>
        <w:rPr>
          <w:b/>
          <w:sz w:val="24"/>
          <w:szCs w:val="24"/>
        </w:rPr>
      </w:pPr>
      <w:r w:rsidRPr="00FF3105">
        <w:rPr>
          <w:b/>
          <w:sz w:val="24"/>
          <w:szCs w:val="24"/>
        </w:rPr>
        <w:t>Informácie o</w:t>
      </w:r>
      <w:r w:rsidR="00661F84">
        <w:rPr>
          <w:b/>
          <w:sz w:val="24"/>
          <w:szCs w:val="24"/>
        </w:rPr>
        <w:t> štatutárny zástupcoch a o organizačnej štruktúre účtovnej jednotky</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4961"/>
      </w:tblGrid>
      <w:tr w:rsidR="00661F84" w:rsidRPr="00563E6B" w:rsidTr="00661F84">
        <w:tc>
          <w:tcPr>
            <w:tcW w:w="4678" w:type="dxa"/>
          </w:tcPr>
          <w:p w:rsidR="00661F84" w:rsidRPr="00661F84" w:rsidRDefault="00661F84" w:rsidP="0053098D">
            <w:pPr>
              <w:rPr>
                <w:sz w:val="24"/>
                <w:szCs w:val="24"/>
              </w:rPr>
            </w:pPr>
            <w:r w:rsidRPr="00661F84">
              <w:rPr>
                <w:sz w:val="24"/>
                <w:szCs w:val="24"/>
              </w:rPr>
              <w:t>Štatutárny zástupca (meno a priezvisko)</w:t>
            </w:r>
          </w:p>
          <w:p w:rsidR="00661F84" w:rsidRPr="00563E6B" w:rsidRDefault="00661F84" w:rsidP="0053098D">
            <w:pPr>
              <w:rPr>
                <w:b/>
                <w:sz w:val="24"/>
                <w:szCs w:val="24"/>
              </w:rPr>
            </w:pPr>
            <w:r w:rsidRPr="00661F84">
              <w:rPr>
                <w:sz w:val="24"/>
                <w:szCs w:val="24"/>
              </w:rPr>
              <w:t>Funkcia</w:t>
            </w:r>
          </w:p>
        </w:tc>
        <w:tc>
          <w:tcPr>
            <w:tcW w:w="4961" w:type="dxa"/>
          </w:tcPr>
          <w:p w:rsidR="00661F84" w:rsidRPr="00661F84" w:rsidRDefault="00033571" w:rsidP="00661F84">
            <w:pPr>
              <w:rPr>
                <w:sz w:val="24"/>
                <w:szCs w:val="24"/>
              </w:rPr>
            </w:pPr>
            <w:r>
              <w:rPr>
                <w:sz w:val="24"/>
                <w:szCs w:val="24"/>
              </w:rPr>
              <w:t>Mária Hnilicová</w:t>
            </w:r>
          </w:p>
          <w:p w:rsidR="00661F84" w:rsidRPr="00661F84" w:rsidRDefault="00661F84" w:rsidP="00661F84">
            <w:pPr>
              <w:rPr>
                <w:sz w:val="24"/>
                <w:szCs w:val="24"/>
              </w:rPr>
            </w:pPr>
            <w:r w:rsidRPr="00661F84">
              <w:rPr>
                <w:sz w:val="24"/>
                <w:szCs w:val="24"/>
              </w:rPr>
              <w:t>starost</w:t>
            </w:r>
            <w:r w:rsidR="00033571">
              <w:rPr>
                <w:sz w:val="24"/>
                <w:szCs w:val="24"/>
              </w:rPr>
              <w:t>k</w:t>
            </w:r>
            <w:r w:rsidRPr="00661F84">
              <w:rPr>
                <w:sz w:val="24"/>
                <w:szCs w:val="24"/>
              </w:rPr>
              <w:t xml:space="preserve">a obce </w:t>
            </w:r>
          </w:p>
          <w:p w:rsidR="00661F84" w:rsidRPr="004B35F8" w:rsidRDefault="00661F84" w:rsidP="0053098D">
            <w:pPr>
              <w:jc w:val="center"/>
              <w:rPr>
                <w:b/>
              </w:rPr>
            </w:pPr>
          </w:p>
        </w:tc>
      </w:tr>
      <w:tr w:rsidR="00661F84" w:rsidRPr="00563E6B" w:rsidTr="00661F84">
        <w:tc>
          <w:tcPr>
            <w:tcW w:w="4678" w:type="dxa"/>
          </w:tcPr>
          <w:p w:rsidR="00661F84" w:rsidRPr="00074FBA" w:rsidRDefault="00661F84" w:rsidP="0053098D">
            <w:pPr>
              <w:rPr>
                <w:sz w:val="24"/>
                <w:szCs w:val="24"/>
              </w:rPr>
            </w:pPr>
            <w:r>
              <w:rPr>
                <w:sz w:val="24"/>
                <w:szCs w:val="24"/>
              </w:rPr>
              <w:t>Priemerný počet zamestnancov počas účtovného obdobia</w:t>
            </w:r>
          </w:p>
        </w:tc>
        <w:tc>
          <w:tcPr>
            <w:tcW w:w="4961" w:type="dxa"/>
          </w:tcPr>
          <w:p w:rsidR="00661F84" w:rsidRPr="00661F84" w:rsidRDefault="00033571" w:rsidP="0053098D">
            <w:pPr>
              <w:rPr>
                <w:sz w:val="24"/>
                <w:szCs w:val="24"/>
              </w:rPr>
            </w:pPr>
            <w:r>
              <w:rPr>
                <w:sz w:val="24"/>
                <w:szCs w:val="24"/>
              </w:rPr>
              <w:t>3</w:t>
            </w:r>
          </w:p>
        </w:tc>
      </w:tr>
      <w:tr w:rsidR="00661F84" w:rsidRPr="00563E6B" w:rsidTr="00661F84">
        <w:tc>
          <w:tcPr>
            <w:tcW w:w="4678" w:type="dxa"/>
          </w:tcPr>
          <w:p w:rsidR="00661F84" w:rsidRPr="00661F84" w:rsidRDefault="00661F84" w:rsidP="0053098D">
            <w:pPr>
              <w:rPr>
                <w:sz w:val="24"/>
                <w:szCs w:val="24"/>
              </w:rPr>
            </w:pPr>
            <w:r>
              <w:rPr>
                <w:sz w:val="24"/>
                <w:szCs w:val="24"/>
              </w:rPr>
              <w:t>Organizácie bez právnej subjektivity v zriaďovateľskej pôsobnosti obce</w:t>
            </w:r>
          </w:p>
        </w:tc>
        <w:tc>
          <w:tcPr>
            <w:tcW w:w="4961" w:type="dxa"/>
          </w:tcPr>
          <w:p w:rsidR="00661F84" w:rsidRPr="00033571" w:rsidRDefault="00661F84" w:rsidP="00033571">
            <w:pPr>
              <w:rPr>
                <w:sz w:val="24"/>
                <w:szCs w:val="24"/>
              </w:rPr>
            </w:pPr>
          </w:p>
        </w:tc>
      </w:tr>
    </w:tbl>
    <w:p w:rsidR="00292A9A" w:rsidRPr="00E605B8" w:rsidRDefault="00292A9A" w:rsidP="00292A9A">
      <w:pPr>
        <w:tabs>
          <w:tab w:val="left" w:pos="3270"/>
        </w:tabs>
        <w:rPr>
          <w:sz w:val="24"/>
          <w:szCs w:val="24"/>
        </w:rPr>
      </w:pPr>
    </w:p>
    <w:p w:rsidR="00292A9A" w:rsidRPr="00A6137D" w:rsidRDefault="00292A9A" w:rsidP="00292A9A">
      <w:pPr>
        <w:jc w:val="center"/>
        <w:rPr>
          <w:b/>
          <w:sz w:val="28"/>
        </w:rPr>
      </w:pPr>
      <w:r>
        <w:rPr>
          <w:b/>
          <w:sz w:val="28"/>
        </w:rPr>
        <w:t>Čl. II</w:t>
      </w:r>
    </w:p>
    <w:p w:rsidR="00661F84" w:rsidRDefault="00292A9A" w:rsidP="00463460">
      <w:pPr>
        <w:jc w:val="center"/>
        <w:rPr>
          <w:b/>
          <w:sz w:val="28"/>
        </w:rPr>
      </w:pPr>
      <w:r>
        <w:rPr>
          <w:b/>
          <w:sz w:val="28"/>
        </w:rPr>
        <w:t xml:space="preserve">Informácie o účtovných zásadách a účtovných metódach </w:t>
      </w:r>
    </w:p>
    <w:p w:rsidR="00661F84" w:rsidRPr="00661F84" w:rsidRDefault="00661F84" w:rsidP="00661F84">
      <w:pPr>
        <w:rPr>
          <w:b/>
          <w:sz w:val="24"/>
          <w:szCs w:val="24"/>
        </w:rPr>
      </w:pPr>
      <w:r w:rsidRPr="00661F84">
        <w:rPr>
          <w:b/>
          <w:sz w:val="24"/>
          <w:szCs w:val="24"/>
        </w:rPr>
        <w:t>Ods.1</w:t>
      </w:r>
    </w:p>
    <w:p w:rsidR="00661F84" w:rsidRDefault="00661F84" w:rsidP="00292A9A">
      <w:pPr>
        <w:jc w:val="both"/>
        <w:rPr>
          <w:rFonts w:cs="Tahoma"/>
          <w:bCs/>
          <w:sz w:val="24"/>
          <w:szCs w:val="24"/>
        </w:rPr>
      </w:pPr>
      <w:r>
        <w:rPr>
          <w:rFonts w:cs="Tahoma"/>
          <w:bCs/>
          <w:sz w:val="24"/>
          <w:szCs w:val="24"/>
        </w:rPr>
        <w:t>Účtovná závierka je zostavená za splnenia predpokladu nepretržitého pokračovania účtovnej jednotky</w:t>
      </w:r>
      <w:r w:rsidR="005E22CA">
        <w:rPr>
          <w:rFonts w:cs="Tahoma"/>
          <w:bCs/>
          <w:sz w:val="24"/>
          <w:szCs w:val="24"/>
        </w:rPr>
        <w:t xml:space="preserve"> vo svojej činnosti </w:t>
      </w:r>
    </w:p>
    <w:p w:rsidR="005E22CA" w:rsidRDefault="005E22CA" w:rsidP="00292A9A">
      <w:pPr>
        <w:jc w:val="both"/>
        <w:rPr>
          <w:rFonts w:cs="Tahoma"/>
          <w:bCs/>
          <w:sz w:val="24"/>
          <w:szCs w:val="24"/>
        </w:rPr>
      </w:pPr>
      <w:r>
        <w:rPr>
          <w:rFonts w:cs="Tahoma"/>
          <w:bCs/>
          <w:sz w:val="24"/>
          <w:szCs w:val="24"/>
        </w:rPr>
        <w:t>x áno</w:t>
      </w:r>
    </w:p>
    <w:p w:rsidR="005E22CA" w:rsidRDefault="005E22CA" w:rsidP="00292A9A">
      <w:pPr>
        <w:jc w:val="both"/>
        <w:rPr>
          <w:rFonts w:cs="Tahoma"/>
          <w:bCs/>
          <w:sz w:val="24"/>
          <w:szCs w:val="24"/>
        </w:rPr>
      </w:pPr>
      <w:r>
        <w:rPr>
          <w:bCs/>
          <w:sz w:val="24"/>
          <w:szCs w:val="24"/>
        </w:rPr>
        <w:t>□</w:t>
      </w:r>
      <w:r>
        <w:rPr>
          <w:rFonts w:cs="Tahoma"/>
          <w:bCs/>
          <w:sz w:val="24"/>
          <w:szCs w:val="24"/>
        </w:rPr>
        <w:t xml:space="preserve"> nie</w:t>
      </w:r>
    </w:p>
    <w:p w:rsidR="005E22CA" w:rsidRDefault="005E22CA" w:rsidP="00292A9A">
      <w:pPr>
        <w:jc w:val="both"/>
        <w:rPr>
          <w:rFonts w:cs="Tahoma"/>
          <w:b/>
          <w:bCs/>
          <w:sz w:val="24"/>
          <w:szCs w:val="24"/>
        </w:rPr>
      </w:pPr>
      <w:r>
        <w:rPr>
          <w:rFonts w:cs="Tahoma"/>
          <w:b/>
          <w:bCs/>
          <w:sz w:val="24"/>
          <w:szCs w:val="24"/>
        </w:rPr>
        <w:t>Ods.2</w:t>
      </w:r>
    </w:p>
    <w:p w:rsidR="005E22CA" w:rsidRDefault="005E22CA" w:rsidP="00292A9A">
      <w:pPr>
        <w:jc w:val="both"/>
        <w:rPr>
          <w:rFonts w:cs="Tahoma"/>
          <w:bCs/>
          <w:sz w:val="24"/>
          <w:szCs w:val="24"/>
        </w:rPr>
      </w:pPr>
      <w:r>
        <w:rPr>
          <w:rFonts w:cs="Tahoma"/>
          <w:bCs/>
          <w:sz w:val="24"/>
          <w:szCs w:val="24"/>
        </w:rPr>
        <w:t>Účtovná jednotka zmenila účtovné metódy, účtovné zásady oproti predchádzajúcemu účtovnému obdobiu</w:t>
      </w:r>
    </w:p>
    <w:p w:rsidR="005E22CA" w:rsidRDefault="005E22CA" w:rsidP="00292A9A">
      <w:pPr>
        <w:jc w:val="both"/>
        <w:rPr>
          <w:rFonts w:cs="Tahoma"/>
          <w:bCs/>
          <w:sz w:val="24"/>
          <w:szCs w:val="24"/>
        </w:rPr>
      </w:pPr>
      <w:r>
        <w:rPr>
          <w:bCs/>
          <w:sz w:val="24"/>
          <w:szCs w:val="24"/>
        </w:rPr>
        <w:t>□</w:t>
      </w:r>
      <w:r>
        <w:rPr>
          <w:rFonts w:cs="Tahoma"/>
          <w:bCs/>
          <w:sz w:val="24"/>
          <w:szCs w:val="24"/>
        </w:rPr>
        <w:t xml:space="preserve"> áno</w:t>
      </w:r>
    </w:p>
    <w:p w:rsidR="005E22CA" w:rsidRPr="005E22CA" w:rsidRDefault="005E22CA" w:rsidP="00292A9A">
      <w:pPr>
        <w:jc w:val="both"/>
        <w:rPr>
          <w:rFonts w:cs="Tahoma"/>
          <w:bCs/>
          <w:sz w:val="24"/>
          <w:szCs w:val="24"/>
        </w:rPr>
      </w:pPr>
      <w:r>
        <w:rPr>
          <w:rFonts w:cs="Tahoma"/>
          <w:bCs/>
          <w:sz w:val="24"/>
          <w:szCs w:val="24"/>
        </w:rPr>
        <w:t>x nie</w:t>
      </w:r>
    </w:p>
    <w:p w:rsidR="00292A9A" w:rsidRPr="00D76BAA" w:rsidRDefault="00292A9A" w:rsidP="00292A9A">
      <w:pPr>
        <w:jc w:val="both"/>
        <w:rPr>
          <w:color w:val="0000FF"/>
          <w:sz w:val="24"/>
          <w:szCs w:val="24"/>
        </w:rPr>
      </w:pPr>
      <w:r w:rsidRPr="00D76BAA">
        <w:rPr>
          <w:rFonts w:cs="Tahoma"/>
          <w:b/>
          <w:bCs/>
          <w:sz w:val="24"/>
          <w:szCs w:val="24"/>
        </w:rPr>
        <w:t xml:space="preserve">Ods. 3 </w:t>
      </w:r>
    </w:p>
    <w:p w:rsidR="00292A9A" w:rsidRDefault="00292A9A" w:rsidP="00292A9A">
      <w:pPr>
        <w:spacing w:line="360" w:lineRule="auto"/>
        <w:jc w:val="both"/>
        <w:rPr>
          <w:b/>
          <w:sz w:val="24"/>
          <w:szCs w:val="24"/>
        </w:rPr>
      </w:pPr>
      <w:r w:rsidRPr="00CC5302">
        <w:rPr>
          <w:b/>
          <w:sz w:val="24"/>
          <w:szCs w:val="24"/>
        </w:rPr>
        <w:t>Spôsob ocenenia jednotlivých položiek</w:t>
      </w:r>
      <w:r>
        <w:rPr>
          <w:b/>
          <w:sz w:val="24"/>
          <w:szCs w:val="24"/>
        </w:rPr>
        <w:t>.</w:t>
      </w:r>
      <w:r w:rsidRPr="00CC5302">
        <w:rPr>
          <w:b/>
          <w:sz w:val="24"/>
          <w:szCs w:val="24"/>
        </w:rPr>
        <w:t xml:space="preserve">  </w:t>
      </w:r>
    </w:p>
    <w:p w:rsidR="00292A9A" w:rsidRPr="00A10DEF" w:rsidRDefault="005E22CA" w:rsidP="00292A9A">
      <w:pPr>
        <w:ind w:left="426"/>
        <w:jc w:val="both"/>
        <w:rPr>
          <w:sz w:val="24"/>
        </w:rPr>
      </w:pPr>
      <w:r>
        <w:rPr>
          <w:b/>
          <w:sz w:val="24"/>
        </w:rPr>
        <w:lastRenderedPageBreak/>
        <w:t xml:space="preserve">a) </w:t>
      </w:r>
      <w:r w:rsidR="00292A9A" w:rsidRPr="00A10DEF">
        <w:rPr>
          <w:b/>
          <w:sz w:val="24"/>
        </w:rPr>
        <w:t>Dlhodobý nehmotný majetok nakupovaný</w:t>
      </w:r>
      <w:r w:rsidR="00292A9A" w:rsidRPr="00A10DEF">
        <w:rPr>
          <w:sz w:val="24"/>
        </w:rPr>
        <w:t xml:space="preserve"> sa oceňuje </w:t>
      </w:r>
      <w:r w:rsidR="00292A9A" w:rsidRPr="00A10DEF">
        <w:rPr>
          <w:sz w:val="24"/>
          <w:u w:val="single"/>
        </w:rPr>
        <w:t>obstarávacou cenou</w:t>
      </w:r>
      <w:r w:rsidR="00292A9A" w:rsidRPr="00A10DEF">
        <w:rPr>
          <w:sz w:val="24"/>
        </w:rPr>
        <w:t>. Obstarávacia cena zahŕňa cenu, za ktorú sa majetok obstaral a náklady súvisiace s jeho obstaraním. Vyskytujúce sa náklady súvisiace s obstaraním v účtovnej jednotke:</w:t>
      </w:r>
    </w:p>
    <w:p w:rsidR="00292A9A" w:rsidRPr="00970DD0" w:rsidRDefault="00A872EB" w:rsidP="00292A9A">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292A9A">
        <w:rPr>
          <w:rFonts w:cs="Tahoma"/>
          <w:b/>
          <w:bCs/>
          <w:sz w:val="22"/>
          <w:szCs w:val="22"/>
        </w:rPr>
        <w:instrText xml:space="preserve"> FORMCHECKBOX </w:instrText>
      </w:r>
      <w:r w:rsidR="00463460">
        <w:rPr>
          <w:rFonts w:cs="Tahoma"/>
          <w:b/>
          <w:bCs/>
          <w:sz w:val="22"/>
          <w:szCs w:val="22"/>
        </w:rPr>
      </w:r>
      <w:r w:rsidR="00463460">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sidRPr="00970DD0">
        <w:rPr>
          <w:rFonts w:cs="Tahoma"/>
          <w:bCs/>
          <w:sz w:val="22"/>
          <w:szCs w:val="22"/>
        </w:rPr>
        <w:t>dopravné</w:t>
      </w:r>
    </w:p>
    <w:p w:rsidR="00292A9A" w:rsidRPr="00970DD0" w:rsidRDefault="00A872EB" w:rsidP="00292A9A">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292A9A">
        <w:rPr>
          <w:rFonts w:cs="Tahoma"/>
          <w:b/>
          <w:bCs/>
          <w:sz w:val="22"/>
          <w:szCs w:val="22"/>
        </w:rPr>
        <w:instrText xml:space="preserve"> FORMCHECKBOX </w:instrText>
      </w:r>
      <w:r w:rsidR="00463460">
        <w:rPr>
          <w:rFonts w:cs="Tahoma"/>
          <w:b/>
          <w:bCs/>
          <w:sz w:val="22"/>
          <w:szCs w:val="22"/>
        </w:rPr>
      </w:r>
      <w:r w:rsidR="00463460">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Pr>
          <w:rFonts w:cs="Tahoma"/>
          <w:bCs/>
          <w:sz w:val="22"/>
          <w:szCs w:val="22"/>
        </w:rPr>
        <w:t>montáž</w:t>
      </w:r>
    </w:p>
    <w:p w:rsidR="00292A9A" w:rsidRPr="00970DD0" w:rsidRDefault="00A872EB" w:rsidP="00292A9A">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292A9A">
        <w:rPr>
          <w:rFonts w:cs="Tahoma"/>
          <w:b/>
          <w:bCs/>
          <w:sz w:val="22"/>
          <w:szCs w:val="22"/>
        </w:rPr>
        <w:instrText xml:space="preserve"> FORMCHECKBOX </w:instrText>
      </w:r>
      <w:r w:rsidR="00463460">
        <w:rPr>
          <w:rFonts w:cs="Tahoma"/>
          <w:b/>
          <w:bCs/>
          <w:sz w:val="22"/>
          <w:szCs w:val="22"/>
        </w:rPr>
      </w:r>
      <w:r w:rsidR="00463460">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Pr>
          <w:rFonts w:cs="Tahoma"/>
          <w:bCs/>
          <w:sz w:val="22"/>
          <w:szCs w:val="22"/>
        </w:rPr>
        <w:t>provízia</w:t>
      </w:r>
    </w:p>
    <w:p w:rsidR="00292A9A" w:rsidRDefault="00A872EB" w:rsidP="00292A9A">
      <w:pPr>
        <w:pStyle w:val="Zkladntext"/>
        <w:ind w:left="425"/>
        <w:rPr>
          <w:rFonts w:cs="Tahoma"/>
          <w:b/>
          <w:bCs/>
          <w:sz w:val="22"/>
          <w:szCs w:val="22"/>
        </w:rPr>
      </w:pPr>
      <w:r>
        <w:rPr>
          <w:rFonts w:cs="Tahoma"/>
          <w:b/>
          <w:bCs/>
          <w:sz w:val="22"/>
          <w:szCs w:val="22"/>
        </w:rPr>
        <w:fldChar w:fldCharType="begin">
          <w:ffData>
            <w:name w:val=""/>
            <w:enabled/>
            <w:calcOnExit w:val="0"/>
            <w:checkBox>
              <w:sizeAuto/>
              <w:default w:val="1"/>
            </w:checkBox>
          </w:ffData>
        </w:fldChar>
      </w:r>
      <w:r w:rsidR="00292A9A">
        <w:rPr>
          <w:rFonts w:cs="Tahoma"/>
          <w:b/>
          <w:bCs/>
          <w:sz w:val="22"/>
          <w:szCs w:val="22"/>
        </w:rPr>
        <w:instrText xml:space="preserve"> FORMCHECKBOX </w:instrText>
      </w:r>
      <w:r w:rsidR="00463460">
        <w:rPr>
          <w:rFonts w:cs="Tahoma"/>
          <w:b/>
          <w:bCs/>
          <w:sz w:val="22"/>
          <w:szCs w:val="22"/>
        </w:rPr>
      </w:r>
      <w:r w:rsidR="00463460">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Pr>
          <w:rFonts w:cs="Tahoma"/>
          <w:bCs/>
          <w:sz w:val="22"/>
          <w:szCs w:val="22"/>
        </w:rPr>
        <w:t>poistné</w:t>
      </w:r>
      <w:r w:rsidR="00292A9A">
        <w:rPr>
          <w:rFonts w:cs="Tahoma"/>
          <w:b/>
          <w:bCs/>
          <w:sz w:val="22"/>
          <w:szCs w:val="22"/>
        </w:rPr>
        <w:t xml:space="preserve"> </w:t>
      </w:r>
    </w:p>
    <w:p w:rsidR="00292A9A" w:rsidRDefault="00A872EB" w:rsidP="00292A9A">
      <w:pPr>
        <w:pStyle w:val="Zkladntext"/>
        <w:ind w:left="425"/>
        <w:rPr>
          <w:sz w:val="24"/>
        </w:rPr>
      </w:pPr>
      <w:r>
        <w:rPr>
          <w:rFonts w:cs="Tahoma"/>
          <w:b/>
          <w:bCs/>
          <w:sz w:val="22"/>
          <w:szCs w:val="22"/>
        </w:rPr>
        <w:fldChar w:fldCharType="begin">
          <w:ffData>
            <w:name w:val=""/>
            <w:enabled/>
            <w:calcOnExit w:val="0"/>
            <w:checkBox>
              <w:sizeAuto/>
              <w:default w:val="1"/>
            </w:checkBox>
          </w:ffData>
        </w:fldChar>
      </w:r>
      <w:r w:rsidR="00292A9A">
        <w:rPr>
          <w:rFonts w:cs="Tahoma"/>
          <w:b/>
          <w:bCs/>
          <w:sz w:val="22"/>
          <w:szCs w:val="22"/>
        </w:rPr>
        <w:instrText xml:space="preserve"> FORMCHECKBOX </w:instrText>
      </w:r>
      <w:r w:rsidR="00463460">
        <w:rPr>
          <w:rFonts w:cs="Tahoma"/>
          <w:b/>
          <w:bCs/>
          <w:sz w:val="22"/>
          <w:szCs w:val="22"/>
        </w:rPr>
      </w:r>
      <w:r w:rsidR="00463460">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sidRPr="00970DD0">
        <w:rPr>
          <w:rFonts w:cs="Tahoma"/>
          <w:bCs/>
          <w:sz w:val="22"/>
          <w:szCs w:val="22"/>
        </w:rPr>
        <w:t xml:space="preserve">iné  </w:t>
      </w:r>
    </w:p>
    <w:p w:rsidR="00292A9A" w:rsidRDefault="00292A9A" w:rsidP="00292A9A">
      <w:pPr>
        <w:pStyle w:val="Zkladntext"/>
        <w:rPr>
          <w:sz w:val="24"/>
        </w:rPr>
      </w:pPr>
      <w:r>
        <w:rPr>
          <w:sz w:val="24"/>
        </w:rPr>
        <w:t xml:space="preserve">      Súčasťou obstarávacej ceny nie sú:</w:t>
      </w:r>
    </w:p>
    <w:bookmarkStart w:id="0" w:name="CheckBox"/>
    <w:p w:rsidR="00292A9A" w:rsidRPr="00E65C63" w:rsidRDefault="00A872EB" w:rsidP="00292A9A">
      <w:pPr>
        <w:pStyle w:val="Zkladntext"/>
        <w:rPr>
          <w:sz w:val="22"/>
          <w:szCs w:val="22"/>
        </w:rPr>
      </w:pPr>
      <w:r>
        <w:rPr>
          <w:rFonts w:cs="Tahoma"/>
          <w:sz w:val="22"/>
          <w:szCs w:val="22"/>
        </w:rPr>
        <w:fldChar w:fldCharType="begin">
          <w:ffData>
            <w:name w:val="CheckBox"/>
            <w:enabled/>
            <w:calcOnExit w:val="0"/>
            <w:checkBox>
              <w:sizeAuto/>
              <w:default w:val="1"/>
            </w:checkBox>
          </w:ffData>
        </w:fldChar>
      </w:r>
      <w:r w:rsidR="00532F9C">
        <w:rPr>
          <w:rFonts w:cs="Tahoma"/>
          <w:sz w:val="22"/>
          <w:szCs w:val="22"/>
        </w:rPr>
        <w:instrText xml:space="preserve"> FORMCHECKBOX </w:instrText>
      </w:r>
      <w:r w:rsidR="00463460">
        <w:rPr>
          <w:rFonts w:cs="Tahoma"/>
          <w:sz w:val="22"/>
          <w:szCs w:val="22"/>
        </w:rPr>
      </w:r>
      <w:r w:rsidR="00463460">
        <w:rPr>
          <w:rFonts w:cs="Tahoma"/>
          <w:sz w:val="22"/>
          <w:szCs w:val="22"/>
        </w:rPr>
        <w:fldChar w:fldCharType="separate"/>
      </w:r>
      <w:r>
        <w:rPr>
          <w:rFonts w:cs="Tahoma"/>
          <w:sz w:val="22"/>
          <w:szCs w:val="22"/>
        </w:rPr>
        <w:fldChar w:fldCharType="end"/>
      </w:r>
      <w:bookmarkEnd w:id="0"/>
      <w:r w:rsidR="00292A9A" w:rsidRPr="00E65C63">
        <w:rPr>
          <w:sz w:val="22"/>
          <w:szCs w:val="22"/>
        </w:rPr>
        <w:t xml:space="preserve">  úroky </w:t>
      </w:r>
    </w:p>
    <w:p w:rsidR="00292A9A" w:rsidRPr="00E65C63" w:rsidRDefault="00A872EB" w:rsidP="00292A9A">
      <w:pPr>
        <w:pStyle w:val="Zkladntext"/>
        <w:rPr>
          <w:sz w:val="22"/>
          <w:szCs w:val="22"/>
        </w:rPr>
      </w:pPr>
      <w:r>
        <w:rPr>
          <w:rFonts w:cs="Tahoma"/>
          <w:sz w:val="22"/>
          <w:szCs w:val="22"/>
        </w:rPr>
        <w:fldChar w:fldCharType="begin">
          <w:ffData>
            <w:name w:val=""/>
            <w:enabled/>
            <w:calcOnExit w:val="0"/>
            <w:checkBox>
              <w:sizeAuto/>
              <w:default w:val="1"/>
            </w:checkBox>
          </w:ffData>
        </w:fldChar>
      </w:r>
      <w:r w:rsidR="00532F9C">
        <w:rPr>
          <w:rFonts w:cs="Tahoma"/>
          <w:sz w:val="22"/>
          <w:szCs w:val="22"/>
        </w:rPr>
        <w:instrText xml:space="preserve"> FORMCHECKBOX </w:instrText>
      </w:r>
      <w:r w:rsidR="00463460">
        <w:rPr>
          <w:rFonts w:cs="Tahoma"/>
          <w:sz w:val="22"/>
          <w:szCs w:val="22"/>
        </w:rPr>
      </w:r>
      <w:r w:rsidR="00463460">
        <w:rPr>
          <w:rFonts w:cs="Tahoma"/>
          <w:sz w:val="22"/>
          <w:szCs w:val="22"/>
        </w:rPr>
        <w:fldChar w:fldCharType="separate"/>
      </w:r>
      <w:r>
        <w:rPr>
          <w:rFonts w:cs="Tahoma"/>
          <w:sz w:val="22"/>
          <w:szCs w:val="22"/>
        </w:rPr>
        <w:fldChar w:fldCharType="end"/>
      </w:r>
      <w:r w:rsidR="00292A9A" w:rsidRPr="00E65C63">
        <w:rPr>
          <w:sz w:val="22"/>
          <w:szCs w:val="22"/>
        </w:rPr>
        <w:t xml:space="preserve"> </w:t>
      </w:r>
      <w:r w:rsidR="00292A9A">
        <w:rPr>
          <w:sz w:val="22"/>
          <w:szCs w:val="22"/>
        </w:rPr>
        <w:t xml:space="preserve"> </w:t>
      </w:r>
      <w:r w:rsidR="00292A9A" w:rsidRPr="00E65C63">
        <w:rPr>
          <w:sz w:val="22"/>
          <w:szCs w:val="22"/>
        </w:rPr>
        <w:t>realizované kurzové rozdiely,</w:t>
      </w:r>
    </w:p>
    <w:p w:rsidR="00532F9C" w:rsidRDefault="00292A9A" w:rsidP="005E22CA">
      <w:pPr>
        <w:pStyle w:val="Zkladntext"/>
        <w:rPr>
          <w:sz w:val="24"/>
        </w:rPr>
      </w:pPr>
      <w:r>
        <w:rPr>
          <w:sz w:val="24"/>
        </w:rPr>
        <w:t xml:space="preserve">      ktoré vznikli do momentu uvedenia dlhodobého majetku do užívania.</w:t>
      </w:r>
    </w:p>
    <w:p w:rsidR="00292A9A" w:rsidRPr="00970DD0" w:rsidRDefault="005E22CA" w:rsidP="005E22CA">
      <w:pPr>
        <w:ind w:left="360"/>
        <w:jc w:val="both"/>
        <w:rPr>
          <w:sz w:val="24"/>
        </w:rPr>
      </w:pPr>
      <w:r>
        <w:rPr>
          <w:b/>
          <w:sz w:val="24"/>
        </w:rPr>
        <w:t xml:space="preserve">b) </w:t>
      </w:r>
      <w:r w:rsidR="00292A9A" w:rsidRPr="00970DD0">
        <w:rPr>
          <w:b/>
          <w:sz w:val="24"/>
        </w:rPr>
        <w:t>Dlhodobý</w:t>
      </w:r>
      <w:r w:rsidR="00292A9A">
        <w:rPr>
          <w:b/>
          <w:sz w:val="24"/>
        </w:rPr>
        <w:t xml:space="preserve"> nehmotný majetok</w:t>
      </w:r>
      <w:r w:rsidR="00292A9A" w:rsidRPr="00970DD0">
        <w:rPr>
          <w:b/>
          <w:sz w:val="24"/>
        </w:rPr>
        <w:t xml:space="preserve"> </w:t>
      </w:r>
      <w:r w:rsidR="00292A9A">
        <w:rPr>
          <w:b/>
          <w:sz w:val="24"/>
        </w:rPr>
        <w:t xml:space="preserve">vytvorený vlastnou činnosťou </w:t>
      </w:r>
      <w:r w:rsidR="00292A9A">
        <w:rPr>
          <w:sz w:val="24"/>
        </w:rPr>
        <w:t xml:space="preserve">sa oceňuje </w:t>
      </w:r>
      <w:r w:rsidR="00292A9A" w:rsidRPr="00970DD0">
        <w:rPr>
          <w:sz w:val="24"/>
          <w:u w:val="single"/>
        </w:rPr>
        <w:t>vlastnými nákladmi</w:t>
      </w:r>
      <w:r w:rsidR="00292A9A">
        <w:rPr>
          <w:sz w:val="24"/>
        </w:rPr>
        <w:t>.</w:t>
      </w:r>
    </w:p>
    <w:p w:rsidR="00292A9A" w:rsidRDefault="00292A9A" w:rsidP="00292A9A">
      <w:pPr>
        <w:pStyle w:val="Zkladntext"/>
        <w:rPr>
          <w:sz w:val="24"/>
        </w:rPr>
      </w:pPr>
      <w:r>
        <w:rPr>
          <w:sz w:val="24"/>
        </w:rPr>
        <w:t>Vlastné náklady obsahujú:</w:t>
      </w:r>
    </w:p>
    <w:p w:rsidR="00292A9A" w:rsidRPr="00AF6E15" w:rsidRDefault="00A872EB" w:rsidP="00292A9A">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012D23">
        <w:rPr>
          <w:rFonts w:cs="Tahoma"/>
          <w:b/>
          <w:bCs/>
          <w:sz w:val="22"/>
          <w:szCs w:val="22"/>
        </w:rPr>
        <w:instrText xml:space="preserve"> FORMCHECKBOX </w:instrText>
      </w:r>
      <w:r w:rsidR="00463460">
        <w:rPr>
          <w:rFonts w:cs="Tahoma"/>
          <w:b/>
          <w:bCs/>
          <w:sz w:val="22"/>
          <w:szCs w:val="22"/>
        </w:rPr>
      </w:r>
      <w:r w:rsidR="00463460">
        <w:rPr>
          <w:rFonts w:cs="Tahoma"/>
          <w:b/>
          <w:bCs/>
          <w:sz w:val="22"/>
          <w:szCs w:val="22"/>
        </w:rPr>
        <w:fldChar w:fldCharType="separate"/>
      </w:r>
      <w:r>
        <w:rPr>
          <w:rFonts w:cs="Tahoma"/>
          <w:b/>
          <w:bCs/>
          <w:sz w:val="22"/>
          <w:szCs w:val="22"/>
        </w:rPr>
        <w:fldChar w:fldCharType="end"/>
      </w:r>
      <w:r w:rsidR="00292A9A" w:rsidRPr="00AF6E15">
        <w:rPr>
          <w:rFonts w:cs="Tahoma"/>
          <w:b/>
          <w:bCs/>
          <w:sz w:val="22"/>
          <w:szCs w:val="22"/>
        </w:rPr>
        <w:t xml:space="preserve">  </w:t>
      </w:r>
      <w:r w:rsidR="00292A9A" w:rsidRPr="00AF6E15">
        <w:rPr>
          <w:rFonts w:cs="Tahoma"/>
          <w:bCs/>
          <w:sz w:val="22"/>
          <w:szCs w:val="22"/>
        </w:rPr>
        <w:t xml:space="preserve">priame náklady </w:t>
      </w:r>
    </w:p>
    <w:p w:rsidR="00292A9A" w:rsidRPr="00AF6E15" w:rsidRDefault="00A872EB" w:rsidP="00292A9A">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012D23">
        <w:rPr>
          <w:rFonts w:cs="Tahoma"/>
          <w:b/>
          <w:bCs/>
          <w:sz w:val="22"/>
          <w:szCs w:val="22"/>
        </w:rPr>
        <w:instrText xml:space="preserve"> FORMCHECKBOX </w:instrText>
      </w:r>
      <w:r w:rsidR="00463460">
        <w:rPr>
          <w:rFonts w:cs="Tahoma"/>
          <w:b/>
          <w:bCs/>
          <w:sz w:val="22"/>
          <w:szCs w:val="22"/>
        </w:rPr>
      </w:r>
      <w:r w:rsidR="00463460">
        <w:rPr>
          <w:rFonts w:cs="Tahoma"/>
          <w:b/>
          <w:bCs/>
          <w:sz w:val="22"/>
          <w:szCs w:val="22"/>
        </w:rPr>
        <w:fldChar w:fldCharType="separate"/>
      </w:r>
      <w:r>
        <w:rPr>
          <w:rFonts w:cs="Tahoma"/>
          <w:b/>
          <w:bCs/>
          <w:sz w:val="22"/>
          <w:szCs w:val="22"/>
        </w:rPr>
        <w:fldChar w:fldCharType="end"/>
      </w:r>
      <w:r w:rsidR="00292A9A" w:rsidRPr="00AF6E15">
        <w:rPr>
          <w:rFonts w:cs="Tahoma"/>
          <w:b/>
          <w:bCs/>
          <w:sz w:val="22"/>
          <w:szCs w:val="22"/>
        </w:rPr>
        <w:t xml:space="preserve">  </w:t>
      </w:r>
      <w:r w:rsidR="00292A9A" w:rsidRPr="00AF6E15">
        <w:rPr>
          <w:rFonts w:cs="Tahoma"/>
          <w:bCs/>
          <w:sz w:val="22"/>
          <w:szCs w:val="22"/>
        </w:rPr>
        <w:t>nepriam</w:t>
      </w:r>
      <w:r w:rsidR="00292A9A">
        <w:rPr>
          <w:rFonts w:cs="Tahoma"/>
          <w:bCs/>
          <w:sz w:val="22"/>
          <w:szCs w:val="22"/>
        </w:rPr>
        <w:t>e</w:t>
      </w:r>
      <w:r w:rsidR="00292A9A" w:rsidRPr="00AF6E15">
        <w:rPr>
          <w:rFonts w:cs="Tahoma"/>
          <w:bCs/>
          <w:sz w:val="22"/>
          <w:szCs w:val="22"/>
        </w:rPr>
        <w:t xml:space="preserve"> náklad</w:t>
      </w:r>
      <w:r w:rsidR="00292A9A">
        <w:rPr>
          <w:rFonts w:cs="Tahoma"/>
          <w:bCs/>
          <w:sz w:val="22"/>
          <w:szCs w:val="22"/>
        </w:rPr>
        <w:t>y</w:t>
      </w:r>
    </w:p>
    <w:p w:rsidR="00012D23" w:rsidRPr="00463460" w:rsidRDefault="005E22CA" w:rsidP="00463460">
      <w:pPr>
        <w:pStyle w:val="Zkladntext"/>
        <w:ind w:left="0"/>
        <w:rPr>
          <w:rFonts w:cs="Tahoma"/>
          <w:bCs/>
          <w:sz w:val="22"/>
          <w:szCs w:val="22"/>
        </w:rPr>
      </w:pPr>
      <w:r>
        <w:rPr>
          <w:rFonts w:cs="Tahoma"/>
          <w:bCs/>
          <w:sz w:val="22"/>
          <w:szCs w:val="22"/>
        </w:rPr>
        <w:t xml:space="preserve">    </w:t>
      </w:r>
      <w:r>
        <w:rPr>
          <w:rFonts w:cs="Tahoma"/>
          <w:bCs/>
          <w:sz w:val="22"/>
          <w:szCs w:val="22"/>
        </w:rPr>
        <w:tab/>
      </w:r>
      <w:r w:rsidR="00882E0F">
        <w:rPr>
          <w:rFonts w:cs="Tahoma"/>
          <w:bCs/>
          <w:sz w:val="22"/>
          <w:szCs w:val="22"/>
        </w:rPr>
        <w:t>Účtovná</w:t>
      </w:r>
      <w:r w:rsidR="00012D23">
        <w:rPr>
          <w:rFonts w:cs="Tahoma"/>
          <w:bCs/>
          <w:sz w:val="22"/>
          <w:szCs w:val="22"/>
        </w:rPr>
        <w:t xml:space="preserve"> jednotka neúčtuje žiadny dlhodobý nehmotný majetok  vytvorený vlastnou činnosťou. </w:t>
      </w:r>
    </w:p>
    <w:p w:rsidR="00292A9A" w:rsidRPr="0094161F" w:rsidRDefault="005E22CA" w:rsidP="00292A9A">
      <w:pPr>
        <w:pStyle w:val="Zkladntext"/>
        <w:rPr>
          <w:sz w:val="24"/>
        </w:rPr>
      </w:pPr>
      <w:r>
        <w:rPr>
          <w:b/>
          <w:sz w:val="24"/>
        </w:rPr>
        <w:t xml:space="preserve">c) </w:t>
      </w:r>
      <w:r w:rsidR="00292A9A" w:rsidRPr="0094161F">
        <w:rPr>
          <w:b/>
          <w:sz w:val="24"/>
        </w:rPr>
        <w:t>Dlhodobý hmotný majetok nakupovaný</w:t>
      </w:r>
      <w:r w:rsidR="00292A9A" w:rsidRPr="0094161F">
        <w:rPr>
          <w:sz w:val="24"/>
        </w:rPr>
        <w:t xml:space="preserve"> sa oceňuje </w:t>
      </w:r>
      <w:r w:rsidR="00292A9A" w:rsidRPr="0094161F">
        <w:rPr>
          <w:sz w:val="24"/>
          <w:u w:val="single"/>
        </w:rPr>
        <w:t>obstarávacou cenou</w:t>
      </w:r>
      <w:r w:rsidR="00292A9A" w:rsidRPr="0094161F">
        <w:rPr>
          <w:sz w:val="24"/>
        </w:rPr>
        <w:t>. Obstarávacia cena zahŕňa cenu, za ktorú sa majetok obstaral a náklady súvisiace s jeho obstaraním. Vyskytujúce sa náklady súvisiace s obstaraním v účtovnej jednotke:</w:t>
      </w:r>
    </w:p>
    <w:p w:rsidR="00292A9A" w:rsidRPr="00970DD0" w:rsidRDefault="00A872EB" w:rsidP="00292A9A">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012D23">
        <w:rPr>
          <w:rFonts w:cs="Tahoma"/>
          <w:b/>
          <w:bCs/>
          <w:sz w:val="22"/>
          <w:szCs w:val="22"/>
        </w:rPr>
        <w:instrText xml:space="preserve"> FORMCHECKBOX </w:instrText>
      </w:r>
      <w:r w:rsidR="00463460">
        <w:rPr>
          <w:rFonts w:cs="Tahoma"/>
          <w:b/>
          <w:bCs/>
          <w:sz w:val="22"/>
          <w:szCs w:val="22"/>
        </w:rPr>
      </w:r>
      <w:r w:rsidR="00463460">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sidRPr="00970DD0">
        <w:rPr>
          <w:rFonts w:cs="Tahoma"/>
          <w:bCs/>
          <w:sz w:val="22"/>
          <w:szCs w:val="22"/>
        </w:rPr>
        <w:t>dopravné</w:t>
      </w:r>
    </w:p>
    <w:p w:rsidR="00292A9A" w:rsidRPr="00970DD0" w:rsidRDefault="00A872EB" w:rsidP="00292A9A">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012D23">
        <w:rPr>
          <w:rFonts w:cs="Tahoma"/>
          <w:b/>
          <w:bCs/>
          <w:sz w:val="22"/>
          <w:szCs w:val="22"/>
        </w:rPr>
        <w:instrText xml:space="preserve"> FORMCHECKBOX </w:instrText>
      </w:r>
      <w:r w:rsidR="00463460">
        <w:rPr>
          <w:rFonts w:cs="Tahoma"/>
          <w:b/>
          <w:bCs/>
          <w:sz w:val="22"/>
          <w:szCs w:val="22"/>
        </w:rPr>
      </w:r>
      <w:r w:rsidR="00463460">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Pr>
          <w:rFonts w:cs="Tahoma"/>
          <w:bCs/>
          <w:sz w:val="22"/>
          <w:szCs w:val="22"/>
        </w:rPr>
        <w:t>montáž</w:t>
      </w:r>
    </w:p>
    <w:p w:rsidR="00292A9A" w:rsidRPr="00970DD0" w:rsidRDefault="00A872EB" w:rsidP="00292A9A">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012D23">
        <w:rPr>
          <w:rFonts w:cs="Tahoma"/>
          <w:b/>
          <w:bCs/>
          <w:sz w:val="22"/>
          <w:szCs w:val="22"/>
        </w:rPr>
        <w:instrText xml:space="preserve"> FORMCHECKBOX </w:instrText>
      </w:r>
      <w:r w:rsidR="00463460">
        <w:rPr>
          <w:rFonts w:cs="Tahoma"/>
          <w:b/>
          <w:bCs/>
          <w:sz w:val="22"/>
          <w:szCs w:val="22"/>
        </w:rPr>
      </w:r>
      <w:r w:rsidR="00463460">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Pr>
          <w:rFonts w:cs="Tahoma"/>
          <w:bCs/>
          <w:sz w:val="22"/>
          <w:szCs w:val="22"/>
        </w:rPr>
        <w:t>provízia</w:t>
      </w:r>
    </w:p>
    <w:p w:rsidR="00292A9A" w:rsidRDefault="00A872EB" w:rsidP="00292A9A">
      <w:pPr>
        <w:pStyle w:val="Zkladntext"/>
        <w:ind w:left="425"/>
        <w:rPr>
          <w:rFonts w:cs="Tahoma"/>
          <w:b/>
          <w:bCs/>
          <w:sz w:val="22"/>
          <w:szCs w:val="22"/>
        </w:rPr>
      </w:pPr>
      <w:r>
        <w:rPr>
          <w:rFonts w:cs="Tahoma"/>
          <w:b/>
          <w:bCs/>
          <w:sz w:val="22"/>
          <w:szCs w:val="22"/>
        </w:rPr>
        <w:fldChar w:fldCharType="begin">
          <w:ffData>
            <w:name w:val=""/>
            <w:enabled/>
            <w:calcOnExit w:val="0"/>
            <w:checkBox>
              <w:sizeAuto/>
              <w:default w:val="1"/>
            </w:checkBox>
          </w:ffData>
        </w:fldChar>
      </w:r>
      <w:r w:rsidR="00012D23">
        <w:rPr>
          <w:rFonts w:cs="Tahoma"/>
          <w:b/>
          <w:bCs/>
          <w:sz w:val="22"/>
          <w:szCs w:val="22"/>
        </w:rPr>
        <w:instrText xml:space="preserve"> FORMCHECKBOX </w:instrText>
      </w:r>
      <w:r w:rsidR="00463460">
        <w:rPr>
          <w:rFonts w:cs="Tahoma"/>
          <w:b/>
          <w:bCs/>
          <w:sz w:val="22"/>
          <w:szCs w:val="22"/>
        </w:rPr>
      </w:r>
      <w:r w:rsidR="00463460">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Pr>
          <w:rFonts w:cs="Tahoma"/>
          <w:bCs/>
          <w:sz w:val="22"/>
          <w:szCs w:val="22"/>
        </w:rPr>
        <w:t>poistné</w:t>
      </w:r>
      <w:r w:rsidR="00292A9A">
        <w:rPr>
          <w:rFonts w:cs="Tahoma"/>
          <w:b/>
          <w:bCs/>
          <w:sz w:val="22"/>
          <w:szCs w:val="22"/>
        </w:rPr>
        <w:t xml:space="preserve"> </w:t>
      </w:r>
    </w:p>
    <w:p w:rsidR="00292A9A" w:rsidRDefault="00292A9A" w:rsidP="005E22CA">
      <w:pPr>
        <w:pStyle w:val="Zkladntext"/>
        <w:ind w:left="0" w:firstLine="425"/>
        <w:rPr>
          <w:sz w:val="24"/>
        </w:rPr>
      </w:pPr>
      <w:r>
        <w:rPr>
          <w:sz w:val="24"/>
        </w:rPr>
        <w:t>Súčasťou obstarávacej ceny nie sú:</w:t>
      </w:r>
    </w:p>
    <w:p w:rsidR="00292A9A" w:rsidRPr="00E65C63" w:rsidRDefault="00A872EB" w:rsidP="00292A9A">
      <w:pPr>
        <w:pStyle w:val="Zkladntext"/>
        <w:rPr>
          <w:sz w:val="22"/>
          <w:szCs w:val="22"/>
        </w:rPr>
      </w:pPr>
      <w:r>
        <w:rPr>
          <w:rFonts w:cs="Tahoma"/>
          <w:sz w:val="22"/>
          <w:szCs w:val="22"/>
        </w:rPr>
        <w:fldChar w:fldCharType="begin">
          <w:ffData>
            <w:name w:val=""/>
            <w:enabled/>
            <w:calcOnExit w:val="0"/>
            <w:checkBox>
              <w:sizeAuto/>
              <w:default w:val="1"/>
            </w:checkBox>
          </w:ffData>
        </w:fldChar>
      </w:r>
      <w:r w:rsidR="00012D23">
        <w:rPr>
          <w:rFonts w:cs="Tahoma"/>
          <w:sz w:val="22"/>
          <w:szCs w:val="22"/>
        </w:rPr>
        <w:instrText xml:space="preserve"> FORMCHECKBOX </w:instrText>
      </w:r>
      <w:r w:rsidR="00463460">
        <w:rPr>
          <w:rFonts w:cs="Tahoma"/>
          <w:sz w:val="22"/>
          <w:szCs w:val="22"/>
        </w:rPr>
      </w:r>
      <w:r w:rsidR="00463460">
        <w:rPr>
          <w:rFonts w:cs="Tahoma"/>
          <w:sz w:val="22"/>
          <w:szCs w:val="22"/>
        </w:rPr>
        <w:fldChar w:fldCharType="separate"/>
      </w:r>
      <w:r>
        <w:rPr>
          <w:rFonts w:cs="Tahoma"/>
          <w:sz w:val="22"/>
          <w:szCs w:val="22"/>
        </w:rPr>
        <w:fldChar w:fldCharType="end"/>
      </w:r>
      <w:r w:rsidR="00292A9A" w:rsidRPr="00E65C63">
        <w:rPr>
          <w:sz w:val="22"/>
          <w:szCs w:val="22"/>
        </w:rPr>
        <w:t xml:space="preserve">  úroky </w:t>
      </w:r>
    </w:p>
    <w:p w:rsidR="00292A9A" w:rsidRPr="00E65C63" w:rsidRDefault="00A872EB" w:rsidP="00292A9A">
      <w:pPr>
        <w:pStyle w:val="Zkladntext"/>
        <w:rPr>
          <w:sz w:val="22"/>
          <w:szCs w:val="22"/>
        </w:rPr>
      </w:pPr>
      <w:r>
        <w:rPr>
          <w:rFonts w:cs="Tahoma"/>
          <w:sz w:val="22"/>
          <w:szCs w:val="22"/>
        </w:rPr>
        <w:fldChar w:fldCharType="begin">
          <w:ffData>
            <w:name w:val=""/>
            <w:enabled/>
            <w:calcOnExit w:val="0"/>
            <w:checkBox>
              <w:sizeAuto/>
              <w:default w:val="1"/>
            </w:checkBox>
          </w:ffData>
        </w:fldChar>
      </w:r>
      <w:r w:rsidR="00012D23">
        <w:rPr>
          <w:rFonts w:cs="Tahoma"/>
          <w:sz w:val="22"/>
          <w:szCs w:val="22"/>
        </w:rPr>
        <w:instrText xml:space="preserve"> FORMCHECKBOX </w:instrText>
      </w:r>
      <w:r w:rsidR="00463460">
        <w:rPr>
          <w:rFonts w:cs="Tahoma"/>
          <w:sz w:val="22"/>
          <w:szCs w:val="22"/>
        </w:rPr>
      </w:r>
      <w:r w:rsidR="00463460">
        <w:rPr>
          <w:rFonts w:cs="Tahoma"/>
          <w:sz w:val="22"/>
          <w:szCs w:val="22"/>
        </w:rPr>
        <w:fldChar w:fldCharType="separate"/>
      </w:r>
      <w:r>
        <w:rPr>
          <w:rFonts w:cs="Tahoma"/>
          <w:sz w:val="22"/>
          <w:szCs w:val="22"/>
        </w:rPr>
        <w:fldChar w:fldCharType="end"/>
      </w:r>
      <w:r w:rsidR="00292A9A" w:rsidRPr="00E65C63">
        <w:rPr>
          <w:sz w:val="22"/>
          <w:szCs w:val="22"/>
        </w:rPr>
        <w:t xml:space="preserve"> </w:t>
      </w:r>
      <w:r w:rsidR="00292A9A">
        <w:rPr>
          <w:sz w:val="22"/>
          <w:szCs w:val="22"/>
        </w:rPr>
        <w:t xml:space="preserve"> </w:t>
      </w:r>
      <w:r w:rsidR="00292A9A" w:rsidRPr="00E65C63">
        <w:rPr>
          <w:sz w:val="22"/>
          <w:szCs w:val="22"/>
        </w:rPr>
        <w:t>realizované kurzové rozdiely,</w:t>
      </w:r>
    </w:p>
    <w:p w:rsidR="005E22CA" w:rsidRPr="00463460" w:rsidRDefault="00292A9A" w:rsidP="00463460">
      <w:pPr>
        <w:pStyle w:val="Zkladntext"/>
        <w:rPr>
          <w:sz w:val="24"/>
        </w:rPr>
      </w:pPr>
      <w:r>
        <w:rPr>
          <w:sz w:val="24"/>
        </w:rPr>
        <w:t xml:space="preserve">      ktoré vznikli do momentu uvedenia dlhodobého majetku do užívania.</w:t>
      </w:r>
    </w:p>
    <w:p w:rsidR="00292A9A" w:rsidRDefault="005E22CA" w:rsidP="005E22CA">
      <w:pPr>
        <w:ind w:firstLine="426"/>
        <w:jc w:val="both"/>
        <w:rPr>
          <w:sz w:val="24"/>
        </w:rPr>
      </w:pPr>
      <w:r w:rsidRPr="005E22CA">
        <w:rPr>
          <w:b/>
          <w:sz w:val="24"/>
        </w:rPr>
        <w:t>d)</w:t>
      </w:r>
      <w:r>
        <w:rPr>
          <w:sz w:val="24"/>
        </w:rPr>
        <w:t xml:space="preserve"> </w:t>
      </w:r>
      <w:r w:rsidR="00292A9A" w:rsidRPr="00EA099D">
        <w:rPr>
          <w:b/>
          <w:sz w:val="24"/>
        </w:rPr>
        <w:t xml:space="preserve">Dlhodobý hmotný majetok vytvorený vlastnou činnosťou </w:t>
      </w:r>
      <w:r w:rsidR="00292A9A" w:rsidRPr="00EA099D">
        <w:rPr>
          <w:sz w:val="24"/>
        </w:rPr>
        <w:t xml:space="preserve">sa oceňuje </w:t>
      </w:r>
      <w:r w:rsidR="00292A9A" w:rsidRPr="00EA099D">
        <w:rPr>
          <w:sz w:val="24"/>
          <w:u w:val="single"/>
        </w:rPr>
        <w:t>vlastnými nákladmi</w:t>
      </w:r>
      <w:r w:rsidR="00292A9A" w:rsidRPr="00EA099D">
        <w:rPr>
          <w:sz w:val="24"/>
        </w:rPr>
        <w:t>.</w:t>
      </w:r>
    </w:p>
    <w:p w:rsidR="00292A9A" w:rsidRPr="00EA099D" w:rsidRDefault="00292A9A" w:rsidP="00292A9A">
      <w:pPr>
        <w:pStyle w:val="Zkladntext"/>
        <w:rPr>
          <w:sz w:val="24"/>
        </w:rPr>
      </w:pPr>
      <w:r w:rsidRPr="00EA099D">
        <w:rPr>
          <w:sz w:val="24"/>
        </w:rPr>
        <w:t>Vlastné náklady obsahujú:</w:t>
      </w:r>
    </w:p>
    <w:p w:rsidR="00292A9A" w:rsidRDefault="00A872EB" w:rsidP="00292A9A">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012D23">
        <w:rPr>
          <w:rFonts w:cs="Tahoma"/>
          <w:b/>
          <w:bCs/>
          <w:sz w:val="22"/>
          <w:szCs w:val="22"/>
        </w:rPr>
        <w:instrText xml:space="preserve"> FORMCHECKBOX </w:instrText>
      </w:r>
      <w:r w:rsidR="00463460">
        <w:rPr>
          <w:rFonts w:cs="Tahoma"/>
          <w:b/>
          <w:bCs/>
          <w:sz w:val="22"/>
          <w:szCs w:val="22"/>
        </w:rPr>
      </w:r>
      <w:r w:rsidR="00463460">
        <w:rPr>
          <w:rFonts w:cs="Tahoma"/>
          <w:b/>
          <w:bCs/>
          <w:sz w:val="22"/>
          <w:szCs w:val="22"/>
        </w:rPr>
        <w:fldChar w:fldCharType="separate"/>
      </w:r>
      <w:r>
        <w:rPr>
          <w:rFonts w:cs="Tahoma"/>
          <w:b/>
          <w:bCs/>
          <w:sz w:val="22"/>
          <w:szCs w:val="22"/>
        </w:rPr>
        <w:fldChar w:fldCharType="end"/>
      </w:r>
      <w:r w:rsidR="00292A9A" w:rsidRPr="00AF6E15">
        <w:rPr>
          <w:rFonts w:cs="Tahoma"/>
          <w:b/>
          <w:bCs/>
          <w:sz w:val="22"/>
          <w:szCs w:val="22"/>
        </w:rPr>
        <w:t xml:space="preserve">  </w:t>
      </w:r>
      <w:r w:rsidR="00292A9A" w:rsidRPr="00AF6E15">
        <w:rPr>
          <w:rFonts w:cs="Tahoma"/>
          <w:bCs/>
          <w:sz w:val="22"/>
          <w:szCs w:val="22"/>
        </w:rPr>
        <w:t xml:space="preserve">priame náklady </w:t>
      </w:r>
    </w:p>
    <w:p w:rsidR="00012D23" w:rsidRDefault="00A872EB" w:rsidP="005E22CA">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012D23">
        <w:rPr>
          <w:rFonts w:cs="Tahoma"/>
          <w:b/>
          <w:bCs/>
          <w:sz w:val="22"/>
          <w:szCs w:val="22"/>
        </w:rPr>
        <w:instrText xml:space="preserve"> FORMCHECKBOX </w:instrText>
      </w:r>
      <w:r w:rsidR="00463460">
        <w:rPr>
          <w:rFonts w:cs="Tahoma"/>
          <w:b/>
          <w:bCs/>
          <w:sz w:val="22"/>
          <w:szCs w:val="22"/>
        </w:rPr>
      </w:r>
      <w:r w:rsidR="00463460">
        <w:rPr>
          <w:rFonts w:cs="Tahoma"/>
          <w:b/>
          <w:bCs/>
          <w:sz w:val="22"/>
          <w:szCs w:val="22"/>
        </w:rPr>
        <w:fldChar w:fldCharType="separate"/>
      </w:r>
      <w:r>
        <w:rPr>
          <w:rFonts w:cs="Tahoma"/>
          <w:b/>
          <w:bCs/>
          <w:sz w:val="22"/>
          <w:szCs w:val="22"/>
        </w:rPr>
        <w:fldChar w:fldCharType="end"/>
      </w:r>
      <w:r w:rsidR="00292A9A" w:rsidRPr="00AF6E15">
        <w:rPr>
          <w:rFonts w:cs="Tahoma"/>
          <w:b/>
          <w:bCs/>
          <w:sz w:val="22"/>
          <w:szCs w:val="22"/>
        </w:rPr>
        <w:t xml:space="preserve"> </w:t>
      </w:r>
      <w:r w:rsidR="00292A9A">
        <w:rPr>
          <w:rFonts w:cs="Tahoma"/>
          <w:b/>
          <w:bCs/>
          <w:sz w:val="22"/>
          <w:szCs w:val="22"/>
        </w:rPr>
        <w:t xml:space="preserve"> </w:t>
      </w:r>
      <w:r w:rsidR="00292A9A" w:rsidRPr="00AF6E15">
        <w:rPr>
          <w:rFonts w:cs="Tahoma"/>
          <w:bCs/>
          <w:sz w:val="22"/>
          <w:szCs w:val="22"/>
        </w:rPr>
        <w:t>nepriam</w:t>
      </w:r>
      <w:r w:rsidR="00292A9A">
        <w:rPr>
          <w:rFonts w:cs="Tahoma"/>
          <w:bCs/>
          <w:sz w:val="22"/>
          <w:szCs w:val="22"/>
        </w:rPr>
        <w:t>e</w:t>
      </w:r>
      <w:r w:rsidR="00292A9A" w:rsidRPr="00AF6E15">
        <w:rPr>
          <w:rFonts w:cs="Tahoma"/>
          <w:bCs/>
          <w:sz w:val="22"/>
          <w:szCs w:val="22"/>
        </w:rPr>
        <w:t xml:space="preserve"> náklad</w:t>
      </w:r>
      <w:r w:rsidR="00292A9A">
        <w:rPr>
          <w:rFonts w:cs="Tahoma"/>
          <w:bCs/>
          <w:sz w:val="22"/>
          <w:szCs w:val="22"/>
        </w:rPr>
        <w:t xml:space="preserve">y súvisiace s vytvorením dlhodobého hmotného majetku </w:t>
      </w:r>
      <w:r w:rsidR="00292A9A" w:rsidRPr="00AF6E15">
        <w:rPr>
          <w:rFonts w:cs="Tahoma"/>
          <w:bCs/>
          <w:sz w:val="22"/>
          <w:szCs w:val="22"/>
        </w:rPr>
        <w:t xml:space="preserve"> </w:t>
      </w:r>
    </w:p>
    <w:p w:rsidR="00292A9A" w:rsidRPr="00463460" w:rsidRDefault="00882E0F" w:rsidP="00463460">
      <w:pPr>
        <w:pStyle w:val="Zkladntext"/>
        <w:ind w:left="425"/>
        <w:rPr>
          <w:rFonts w:cs="Tahoma"/>
          <w:bCs/>
          <w:sz w:val="22"/>
          <w:szCs w:val="22"/>
        </w:rPr>
      </w:pPr>
      <w:r>
        <w:rPr>
          <w:rFonts w:cs="Tahoma"/>
          <w:bCs/>
          <w:sz w:val="22"/>
          <w:szCs w:val="22"/>
        </w:rPr>
        <w:t xml:space="preserve">Účtovná jednotka neúčtuje žiadny dlhodobý hmotný majetok  vytvorený vlastnou činnosťou. </w:t>
      </w:r>
    </w:p>
    <w:p w:rsidR="00292A9A" w:rsidRPr="00440E22" w:rsidRDefault="005E22CA" w:rsidP="005E22CA">
      <w:pPr>
        <w:ind w:left="426"/>
        <w:jc w:val="both"/>
        <w:rPr>
          <w:sz w:val="24"/>
          <w:szCs w:val="24"/>
          <w:u w:val="single"/>
        </w:rPr>
      </w:pPr>
      <w:r>
        <w:rPr>
          <w:b/>
          <w:sz w:val="24"/>
          <w:szCs w:val="24"/>
        </w:rPr>
        <w:t xml:space="preserve">e) </w:t>
      </w:r>
      <w:r w:rsidR="00292A9A" w:rsidRPr="00440E22">
        <w:rPr>
          <w:b/>
          <w:sz w:val="24"/>
          <w:szCs w:val="24"/>
        </w:rPr>
        <w:t>Dlhodobý nehmotný majetok a dlhodobý hmotný majetok získaný</w:t>
      </w:r>
      <w:r w:rsidR="00292A9A">
        <w:rPr>
          <w:sz w:val="24"/>
          <w:szCs w:val="24"/>
        </w:rPr>
        <w:t xml:space="preserve"> </w:t>
      </w:r>
      <w:r w:rsidR="00292A9A" w:rsidRPr="00177F32">
        <w:rPr>
          <w:b/>
          <w:sz w:val="24"/>
          <w:szCs w:val="24"/>
        </w:rPr>
        <w:t>bezodplatne</w:t>
      </w:r>
      <w:r w:rsidR="00292A9A">
        <w:rPr>
          <w:sz w:val="24"/>
          <w:szCs w:val="24"/>
        </w:rPr>
        <w:t xml:space="preserve"> </w:t>
      </w:r>
      <w:r w:rsidR="00292A9A" w:rsidRPr="00440E22">
        <w:rPr>
          <w:sz w:val="24"/>
          <w:szCs w:val="24"/>
          <w:u w:val="single"/>
        </w:rPr>
        <w:t xml:space="preserve">sa  oceňuje  reprodukčnou obstarávacou cenou.  </w:t>
      </w:r>
    </w:p>
    <w:p w:rsidR="00292A9A" w:rsidRPr="00463460" w:rsidRDefault="00292A9A" w:rsidP="00463460">
      <w:pPr>
        <w:pStyle w:val="Zkladntext"/>
        <w:rPr>
          <w:sz w:val="24"/>
          <w:szCs w:val="24"/>
        </w:rPr>
      </w:pPr>
      <w:r w:rsidRPr="00177F32">
        <w:rPr>
          <w:sz w:val="24"/>
          <w:szCs w:val="24"/>
        </w:rPr>
        <w:t>Dlhodobý majetok nadobudnutý bezodplatným prevodom pri splynutí, zlúčení, rozdelení alebo pri prevode správy sa oceňuje cenou, v ktorej sa doteraz viedol v účtovníctve. Ak cenu nie je možné zistiť, oceňuje sa r</w:t>
      </w:r>
      <w:r w:rsidR="00463460">
        <w:rPr>
          <w:sz w:val="24"/>
          <w:szCs w:val="24"/>
        </w:rPr>
        <w:t>eprodukčnou obstarávacou cenou.</w:t>
      </w:r>
    </w:p>
    <w:p w:rsidR="00292A9A" w:rsidRDefault="005E22CA" w:rsidP="005E22CA">
      <w:pPr>
        <w:ind w:left="426"/>
        <w:jc w:val="both"/>
        <w:rPr>
          <w:sz w:val="24"/>
        </w:rPr>
      </w:pPr>
      <w:r>
        <w:rPr>
          <w:b/>
          <w:sz w:val="24"/>
        </w:rPr>
        <w:t xml:space="preserve">f) </w:t>
      </w:r>
      <w:r w:rsidR="00292A9A" w:rsidRPr="00440E22">
        <w:rPr>
          <w:b/>
          <w:sz w:val="24"/>
        </w:rPr>
        <w:t>Dlhodobý finančný majetok</w:t>
      </w:r>
      <w:r w:rsidR="00292A9A">
        <w:rPr>
          <w:sz w:val="24"/>
        </w:rPr>
        <w:t xml:space="preserve"> sa oceňuje </w:t>
      </w:r>
      <w:r w:rsidR="00292A9A" w:rsidRPr="00440E22">
        <w:rPr>
          <w:sz w:val="24"/>
          <w:u w:val="single"/>
        </w:rPr>
        <w:t>obstarávacou cenou</w:t>
      </w:r>
      <w:r w:rsidR="00292A9A" w:rsidRPr="00440E22">
        <w:rPr>
          <w:sz w:val="24"/>
        </w:rPr>
        <w:t>.</w:t>
      </w:r>
    </w:p>
    <w:p w:rsidR="00292A9A" w:rsidRPr="00463460" w:rsidRDefault="00292A9A" w:rsidP="00463460">
      <w:pPr>
        <w:pStyle w:val="Zkladntext"/>
        <w:rPr>
          <w:sz w:val="24"/>
        </w:rPr>
      </w:pPr>
      <w:r>
        <w:rPr>
          <w:sz w:val="24"/>
        </w:rPr>
        <w:t xml:space="preserve">Obstarávacia cena zahŕňa cenu, za ktorú sa majetok obstaral a náklady súvisiace s jeho obstaraním. </w:t>
      </w:r>
    </w:p>
    <w:p w:rsidR="00292A9A" w:rsidRPr="00440E22" w:rsidRDefault="00463460" w:rsidP="005E22CA">
      <w:pPr>
        <w:ind w:left="360"/>
        <w:jc w:val="both"/>
        <w:rPr>
          <w:b/>
          <w:sz w:val="24"/>
        </w:rPr>
      </w:pPr>
      <w:r>
        <w:rPr>
          <w:b/>
          <w:sz w:val="24"/>
        </w:rPr>
        <w:t xml:space="preserve"> </w:t>
      </w:r>
      <w:r w:rsidR="005E22CA">
        <w:rPr>
          <w:b/>
          <w:sz w:val="24"/>
        </w:rPr>
        <w:t xml:space="preserve">g) </w:t>
      </w:r>
      <w:r w:rsidR="00292A9A" w:rsidRPr="00440E22">
        <w:rPr>
          <w:b/>
          <w:sz w:val="24"/>
        </w:rPr>
        <w:t xml:space="preserve">Zásoby </w:t>
      </w:r>
      <w:r w:rsidR="00292A9A">
        <w:rPr>
          <w:b/>
          <w:sz w:val="24"/>
        </w:rPr>
        <w:t>nakupované</w:t>
      </w:r>
      <w:r w:rsidR="00882E0F">
        <w:rPr>
          <w:b/>
          <w:sz w:val="24"/>
        </w:rPr>
        <w:t xml:space="preserve"> </w:t>
      </w:r>
      <w:r w:rsidR="00882E0F" w:rsidRPr="00EA099D">
        <w:rPr>
          <w:sz w:val="24"/>
        </w:rPr>
        <w:t xml:space="preserve">sa oceňujú </w:t>
      </w:r>
      <w:r w:rsidR="00882E0F" w:rsidRPr="00EA099D">
        <w:rPr>
          <w:sz w:val="24"/>
          <w:u w:val="single"/>
        </w:rPr>
        <w:t>obstarávacou cenou</w:t>
      </w:r>
      <w:r w:rsidR="00882E0F">
        <w:rPr>
          <w:sz w:val="24"/>
          <w:u w:val="single"/>
        </w:rPr>
        <w:t>.</w:t>
      </w:r>
    </w:p>
    <w:p w:rsidR="00292A9A" w:rsidRPr="00463460" w:rsidRDefault="00463460" w:rsidP="00463460">
      <w:pPr>
        <w:pStyle w:val="Zkladntext"/>
        <w:ind w:left="0" w:firstLine="360"/>
        <w:rPr>
          <w:rFonts w:cs="Tahoma"/>
          <w:bCs/>
          <w:sz w:val="22"/>
          <w:szCs w:val="22"/>
        </w:rPr>
      </w:pPr>
      <w:r>
        <w:rPr>
          <w:rFonts w:cs="Tahoma"/>
          <w:bCs/>
          <w:sz w:val="22"/>
          <w:szCs w:val="22"/>
        </w:rPr>
        <w:t xml:space="preserve"> </w:t>
      </w:r>
      <w:r w:rsidR="00882E0F">
        <w:rPr>
          <w:rFonts w:cs="Tahoma"/>
          <w:bCs/>
          <w:sz w:val="22"/>
          <w:szCs w:val="22"/>
        </w:rPr>
        <w:t>Účtovná jednotka neúčtuje žiadne nakupované zásoby.</w:t>
      </w:r>
      <w:r w:rsidR="00292A9A" w:rsidRPr="00970DD0">
        <w:rPr>
          <w:rFonts w:cs="Tahoma"/>
          <w:bCs/>
          <w:sz w:val="22"/>
          <w:szCs w:val="22"/>
        </w:rPr>
        <w:t xml:space="preserve"> </w:t>
      </w:r>
    </w:p>
    <w:p w:rsidR="00292A9A" w:rsidRDefault="005E22CA" w:rsidP="005E22CA">
      <w:pPr>
        <w:ind w:left="426"/>
        <w:jc w:val="both"/>
        <w:rPr>
          <w:sz w:val="24"/>
        </w:rPr>
      </w:pPr>
      <w:r>
        <w:rPr>
          <w:b/>
          <w:sz w:val="24"/>
        </w:rPr>
        <w:t xml:space="preserve">h) </w:t>
      </w:r>
      <w:r w:rsidR="00292A9A" w:rsidRPr="00FD5013">
        <w:rPr>
          <w:b/>
          <w:sz w:val="24"/>
        </w:rPr>
        <w:t xml:space="preserve">Zásoby vytvorené vlastnou činnosťou </w:t>
      </w:r>
      <w:r w:rsidR="00292A9A" w:rsidRPr="00FD5013">
        <w:rPr>
          <w:sz w:val="24"/>
        </w:rPr>
        <w:t xml:space="preserve">sa oceňujú </w:t>
      </w:r>
      <w:r w:rsidR="00292A9A" w:rsidRPr="00FD5013">
        <w:rPr>
          <w:sz w:val="24"/>
          <w:u w:val="single"/>
        </w:rPr>
        <w:t>vlastnými nákladmi</w:t>
      </w:r>
      <w:r w:rsidR="00292A9A" w:rsidRPr="00FD5013">
        <w:rPr>
          <w:sz w:val="24"/>
        </w:rPr>
        <w:t>.</w:t>
      </w:r>
    </w:p>
    <w:p w:rsidR="00882E0F" w:rsidRDefault="00463460" w:rsidP="00463460">
      <w:pPr>
        <w:jc w:val="both"/>
        <w:rPr>
          <w:sz w:val="24"/>
        </w:rPr>
      </w:pPr>
      <w:r>
        <w:rPr>
          <w:sz w:val="24"/>
        </w:rPr>
        <w:t xml:space="preserve">       </w:t>
      </w:r>
      <w:r w:rsidR="00882E0F">
        <w:rPr>
          <w:sz w:val="24"/>
        </w:rPr>
        <w:t>Účtovná jednotka neúčtuje žiadne zásoby vytvorené vlastnou činnosťou.</w:t>
      </w:r>
    </w:p>
    <w:p w:rsidR="00292A9A" w:rsidRPr="00882E0F" w:rsidRDefault="005E22CA" w:rsidP="005E22CA">
      <w:pPr>
        <w:ind w:left="426"/>
        <w:jc w:val="both"/>
        <w:rPr>
          <w:sz w:val="24"/>
        </w:rPr>
      </w:pPr>
      <w:r>
        <w:rPr>
          <w:b/>
          <w:sz w:val="24"/>
        </w:rPr>
        <w:t xml:space="preserve">i) </w:t>
      </w:r>
      <w:r w:rsidR="00292A9A" w:rsidRPr="00B21289">
        <w:rPr>
          <w:b/>
          <w:sz w:val="24"/>
        </w:rPr>
        <w:t xml:space="preserve">Zásoby získané </w:t>
      </w:r>
      <w:r w:rsidR="00292A9A">
        <w:rPr>
          <w:b/>
          <w:sz w:val="24"/>
        </w:rPr>
        <w:t xml:space="preserve">bezodplatne </w:t>
      </w:r>
      <w:r w:rsidR="00292A9A">
        <w:rPr>
          <w:sz w:val="24"/>
        </w:rPr>
        <w:t xml:space="preserve">sa oceňujú </w:t>
      </w:r>
      <w:r w:rsidR="00292A9A" w:rsidRPr="00C879B2">
        <w:rPr>
          <w:sz w:val="24"/>
          <w:u w:val="single"/>
        </w:rPr>
        <w:t>reprodukčnou obstarávacou cenou</w:t>
      </w:r>
      <w:r w:rsidR="00292A9A">
        <w:rPr>
          <w:sz w:val="24"/>
          <w:u w:val="single"/>
        </w:rPr>
        <w:t>.</w:t>
      </w:r>
    </w:p>
    <w:p w:rsidR="00882E0F" w:rsidRDefault="00882E0F" w:rsidP="00463460">
      <w:pPr>
        <w:pStyle w:val="Pismenka"/>
        <w:tabs>
          <w:tab w:val="clear" w:pos="426"/>
        </w:tabs>
        <w:ind w:left="0" w:firstLine="426"/>
        <w:rPr>
          <w:b w:val="0"/>
          <w:sz w:val="24"/>
        </w:rPr>
      </w:pPr>
      <w:r>
        <w:rPr>
          <w:b w:val="0"/>
          <w:sz w:val="24"/>
        </w:rPr>
        <w:t>Účtovná jednotka neúčtuje žiadne zásoby získané bezodplatne.</w:t>
      </w:r>
    </w:p>
    <w:p w:rsidR="00292A9A" w:rsidRPr="00C36DF8" w:rsidRDefault="005E22CA" w:rsidP="005E22CA">
      <w:pPr>
        <w:ind w:left="426"/>
        <w:jc w:val="both"/>
        <w:rPr>
          <w:sz w:val="24"/>
          <w:szCs w:val="24"/>
        </w:rPr>
      </w:pPr>
      <w:r>
        <w:rPr>
          <w:b/>
          <w:sz w:val="24"/>
        </w:rPr>
        <w:t>j) P</w:t>
      </w:r>
      <w:r w:rsidR="00292A9A" w:rsidRPr="00C36DF8">
        <w:rPr>
          <w:b/>
          <w:sz w:val="24"/>
        </w:rPr>
        <w:t xml:space="preserve">ohľadávky </w:t>
      </w:r>
    </w:p>
    <w:p w:rsidR="00882E0F" w:rsidRDefault="00292A9A" w:rsidP="00463460">
      <w:pPr>
        <w:pStyle w:val="Zkladntext"/>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292A9A" w:rsidRPr="00C36DF8" w:rsidRDefault="005A6BD4" w:rsidP="005A6BD4">
      <w:pPr>
        <w:ind w:left="426"/>
        <w:jc w:val="both"/>
        <w:rPr>
          <w:sz w:val="24"/>
          <w:szCs w:val="24"/>
        </w:rPr>
      </w:pPr>
      <w:r>
        <w:rPr>
          <w:b/>
          <w:sz w:val="24"/>
        </w:rPr>
        <w:t xml:space="preserve">k) </w:t>
      </w:r>
      <w:r w:rsidR="00292A9A" w:rsidRPr="00C36DF8">
        <w:rPr>
          <w:b/>
          <w:sz w:val="24"/>
        </w:rPr>
        <w:t xml:space="preserve">Krátkodobý finančný majetok </w:t>
      </w:r>
    </w:p>
    <w:p w:rsidR="005A6BD4" w:rsidRDefault="00292A9A" w:rsidP="00463460">
      <w:pPr>
        <w:pStyle w:val="Zkladntext"/>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292A9A" w:rsidRPr="00C36DF8" w:rsidRDefault="005A6BD4" w:rsidP="005A6BD4">
      <w:pPr>
        <w:jc w:val="both"/>
        <w:rPr>
          <w:sz w:val="24"/>
          <w:szCs w:val="24"/>
        </w:rPr>
      </w:pPr>
      <w:r>
        <w:rPr>
          <w:b/>
          <w:sz w:val="24"/>
        </w:rPr>
        <w:t xml:space="preserve">       l) </w:t>
      </w:r>
      <w:r w:rsidR="00292A9A" w:rsidRPr="00C36DF8">
        <w:rPr>
          <w:b/>
          <w:sz w:val="24"/>
        </w:rPr>
        <w:t xml:space="preserve">Časové rozlíšenie na strane </w:t>
      </w:r>
      <w:r w:rsidR="00292A9A" w:rsidRPr="00C36DF8">
        <w:rPr>
          <w:b/>
          <w:sz w:val="24"/>
          <w:szCs w:val="24"/>
        </w:rPr>
        <w:t>aktív</w:t>
      </w:r>
    </w:p>
    <w:p w:rsidR="00292A9A" w:rsidRDefault="00292A9A" w:rsidP="00292A9A">
      <w:pPr>
        <w:pStyle w:val="Zkladntext"/>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292A9A" w:rsidRPr="00C36DF8" w:rsidRDefault="00292A9A" w:rsidP="00292A9A">
      <w:pPr>
        <w:ind w:left="714"/>
        <w:jc w:val="both"/>
        <w:rPr>
          <w:sz w:val="24"/>
          <w:szCs w:val="24"/>
        </w:rPr>
      </w:pPr>
    </w:p>
    <w:p w:rsidR="00292A9A" w:rsidRPr="00C36DF8" w:rsidRDefault="005A6BD4" w:rsidP="005A6BD4">
      <w:pPr>
        <w:ind w:left="426"/>
        <w:jc w:val="both"/>
        <w:rPr>
          <w:b/>
          <w:sz w:val="24"/>
          <w:szCs w:val="24"/>
        </w:rPr>
      </w:pPr>
      <w:r>
        <w:rPr>
          <w:b/>
          <w:sz w:val="24"/>
          <w:szCs w:val="24"/>
        </w:rPr>
        <w:t xml:space="preserve">m) </w:t>
      </w:r>
      <w:r w:rsidR="00292A9A">
        <w:rPr>
          <w:b/>
          <w:sz w:val="24"/>
          <w:szCs w:val="24"/>
        </w:rPr>
        <w:t>Záväzky, vrátane rezerv, dlhopisov, pôžičiek a úverov</w:t>
      </w:r>
    </w:p>
    <w:p w:rsidR="00292A9A" w:rsidRPr="00CB4D4A" w:rsidRDefault="00292A9A" w:rsidP="00292A9A">
      <w:pPr>
        <w:pStyle w:val="Zkladntext"/>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292A9A" w:rsidRPr="00CB4D4A" w:rsidRDefault="00292A9A" w:rsidP="00463460">
      <w:pPr>
        <w:pStyle w:val="Zkladntext"/>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292A9A" w:rsidRPr="0006578D" w:rsidRDefault="005A6BD4" w:rsidP="005A6BD4">
      <w:pPr>
        <w:ind w:left="426"/>
        <w:jc w:val="both"/>
        <w:rPr>
          <w:sz w:val="24"/>
          <w:szCs w:val="24"/>
        </w:rPr>
      </w:pPr>
      <w:r>
        <w:rPr>
          <w:b/>
          <w:sz w:val="24"/>
        </w:rPr>
        <w:t xml:space="preserve">n) </w:t>
      </w:r>
      <w:r w:rsidR="00292A9A" w:rsidRPr="0006578D">
        <w:rPr>
          <w:b/>
          <w:sz w:val="24"/>
        </w:rPr>
        <w:t xml:space="preserve">Časové rozlíšenie na strane </w:t>
      </w:r>
      <w:r w:rsidR="00292A9A" w:rsidRPr="0006578D">
        <w:rPr>
          <w:b/>
          <w:sz w:val="24"/>
          <w:szCs w:val="24"/>
        </w:rPr>
        <w:t xml:space="preserve">pasív </w:t>
      </w:r>
    </w:p>
    <w:p w:rsidR="00292A9A" w:rsidRPr="00463460" w:rsidRDefault="00292A9A" w:rsidP="00463460">
      <w:pPr>
        <w:pStyle w:val="Zkladntext"/>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292A9A" w:rsidRDefault="005A6BD4" w:rsidP="005A6BD4">
      <w:pPr>
        <w:ind w:left="426"/>
        <w:jc w:val="both"/>
        <w:rPr>
          <w:b/>
          <w:sz w:val="24"/>
        </w:rPr>
      </w:pPr>
      <w:r>
        <w:rPr>
          <w:b/>
          <w:sz w:val="24"/>
        </w:rPr>
        <w:t xml:space="preserve">o) </w:t>
      </w:r>
      <w:r w:rsidR="00292A9A">
        <w:rPr>
          <w:b/>
          <w:sz w:val="24"/>
        </w:rPr>
        <w:t xml:space="preserve">Deriváty </w:t>
      </w:r>
    </w:p>
    <w:p w:rsidR="00882E0F" w:rsidRDefault="00292A9A" w:rsidP="005A6BD4">
      <w:pPr>
        <w:pStyle w:val="Zkladntext"/>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882E0F" w:rsidRPr="00733F0F" w:rsidRDefault="00882E0F" w:rsidP="00463460">
      <w:pPr>
        <w:pStyle w:val="Zkladntext"/>
        <w:rPr>
          <w:sz w:val="24"/>
          <w:szCs w:val="24"/>
        </w:rPr>
      </w:pPr>
      <w:r>
        <w:rPr>
          <w:sz w:val="24"/>
          <w:szCs w:val="24"/>
        </w:rPr>
        <w:t>Účtovná jednotka neúčtovala žiadne deriváty.</w:t>
      </w:r>
    </w:p>
    <w:p w:rsidR="00292A9A" w:rsidRDefault="005A6BD4" w:rsidP="005A6BD4">
      <w:pPr>
        <w:ind w:left="426"/>
        <w:jc w:val="both"/>
        <w:rPr>
          <w:b/>
          <w:sz w:val="24"/>
        </w:rPr>
      </w:pPr>
      <w:r>
        <w:rPr>
          <w:b/>
          <w:sz w:val="24"/>
        </w:rPr>
        <w:t xml:space="preserve">p) </w:t>
      </w:r>
      <w:r w:rsidR="00292A9A">
        <w:rPr>
          <w:b/>
          <w:sz w:val="24"/>
        </w:rPr>
        <w:t xml:space="preserve">Majetok a záväzky zabezpečené derivátmi </w:t>
      </w:r>
    </w:p>
    <w:p w:rsidR="00292A9A" w:rsidRDefault="00292A9A" w:rsidP="00292A9A">
      <w:pPr>
        <w:pStyle w:val="Zkladntext"/>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882E0F" w:rsidRPr="00733F0F" w:rsidRDefault="00882E0F" w:rsidP="005A6BD4">
      <w:pPr>
        <w:pStyle w:val="Zkladntext"/>
        <w:ind w:left="0" w:firstLine="426"/>
        <w:rPr>
          <w:sz w:val="24"/>
          <w:szCs w:val="24"/>
        </w:rPr>
      </w:pPr>
      <w:r>
        <w:rPr>
          <w:sz w:val="24"/>
          <w:szCs w:val="24"/>
        </w:rPr>
        <w:t>Účtovná jednotka nemá obsahovú náplň pre tento druh majetku.</w:t>
      </w:r>
    </w:p>
    <w:p w:rsidR="00292A9A" w:rsidRDefault="00292A9A" w:rsidP="00292A9A">
      <w:pPr>
        <w:jc w:val="both"/>
        <w:rPr>
          <w:b/>
          <w:sz w:val="24"/>
        </w:rPr>
      </w:pPr>
    </w:p>
    <w:p w:rsidR="00882E0F" w:rsidRPr="00716907" w:rsidRDefault="005A6BD4" w:rsidP="00463460">
      <w:pPr>
        <w:pStyle w:val="Zkladntext"/>
        <w:ind w:left="0"/>
        <w:rPr>
          <w:sz w:val="24"/>
          <w:szCs w:val="24"/>
        </w:rPr>
      </w:pPr>
      <w:r w:rsidRPr="005A6BD4">
        <w:rPr>
          <w:sz w:val="24"/>
          <w:szCs w:val="24"/>
        </w:rPr>
        <w:t xml:space="preserve">Pri obstarávacej cene majetku a pri ocenení vlastnými nákladmi </w:t>
      </w:r>
      <w:r w:rsidR="00EB5937">
        <w:rPr>
          <w:sz w:val="24"/>
          <w:szCs w:val="24"/>
        </w:rPr>
        <w:t>sa</w:t>
      </w:r>
      <w:r w:rsidRPr="005A6BD4">
        <w:rPr>
          <w:sz w:val="24"/>
          <w:szCs w:val="24"/>
        </w:rPr>
        <w:t xml:space="preserve"> uvádza cena obstarania a náklady súvisiace s</w:t>
      </w:r>
      <w:r>
        <w:rPr>
          <w:sz w:val="24"/>
          <w:szCs w:val="24"/>
        </w:rPr>
        <w:t> </w:t>
      </w:r>
      <w:r w:rsidRPr="005A6BD4">
        <w:rPr>
          <w:sz w:val="24"/>
          <w:szCs w:val="24"/>
        </w:rPr>
        <w:t>obstaraním</w:t>
      </w:r>
      <w:r>
        <w:rPr>
          <w:sz w:val="24"/>
          <w:szCs w:val="24"/>
        </w:rPr>
        <w:t>.</w:t>
      </w:r>
    </w:p>
    <w:p w:rsidR="00292A9A" w:rsidRDefault="00292A9A" w:rsidP="00292A9A">
      <w:pPr>
        <w:jc w:val="both"/>
        <w:rPr>
          <w:rFonts w:cs="Tahoma"/>
          <w:b/>
          <w:bCs/>
          <w:sz w:val="24"/>
          <w:szCs w:val="24"/>
        </w:rPr>
      </w:pPr>
      <w:r w:rsidRPr="00D76BAA">
        <w:rPr>
          <w:rFonts w:cs="Tahoma"/>
          <w:b/>
          <w:bCs/>
          <w:sz w:val="24"/>
          <w:szCs w:val="24"/>
        </w:rPr>
        <w:t xml:space="preserve">Ods. </w:t>
      </w:r>
      <w:r w:rsidR="00EB5937">
        <w:rPr>
          <w:rFonts w:cs="Tahoma"/>
          <w:b/>
          <w:bCs/>
          <w:sz w:val="24"/>
          <w:szCs w:val="24"/>
        </w:rPr>
        <w:t>4</w:t>
      </w:r>
    </w:p>
    <w:p w:rsidR="00292A9A" w:rsidRPr="004E71DF" w:rsidRDefault="00292A9A" w:rsidP="00292A9A">
      <w:pPr>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292A9A" w:rsidRPr="002B21DE" w:rsidRDefault="00292A9A" w:rsidP="00292A9A">
      <w:pPr>
        <w:jc w:val="both"/>
        <w:rPr>
          <w:b/>
          <w:sz w:val="24"/>
          <w:szCs w:val="24"/>
        </w:rPr>
      </w:pPr>
      <w:r>
        <w:rPr>
          <w:b/>
          <w:sz w:val="24"/>
          <w:szCs w:val="24"/>
        </w:rPr>
        <w:t>Podstata odpisovania dlhodobého nehmotného a dlhodobého hmotného majetku</w:t>
      </w:r>
    </w:p>
    <w:p w:rsidR="00882E0F" w:rsidRDefault="00292A9A" w:rsidP="00292A9A">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opotrebenia. </w:t>
      </w:r>
    </w:p>
    <w:p w:rsidR="00292A9A" w:rsidRDefault="00292A9A" w:rsidP="00292A9A">
      <w:pPr>
        <w:jc w:val="both"/>
        <w:rPr>
          <w:sz w:val="24"/>
          <w:szCs w:val="24"/>
        </w:rPr>
      </w:pPr>
      <w:r w:rsidRPr="00737A65">
        <w:rPr>
          <w:sz w:val="24"/>
          <w:szCs w:val="24"/>
        </w:rPr>
        <w:t>Odpisovať sa začína</w:t>
      </w:r>
      <w:r>
        <w:rPr>
          <w:sz w:val="24"/>
          <w:szCs w:val="24"/>
        </w:rPr>
        <w:t>:</w:t>
      </w:r>
    </w:p>
    <w:p w:rsidR="00292A9A" w:rsidRDefault="00486F62" w:rsidP="00292A9A">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463460">
        <w:rPr>
          <w:rFonts w:cs="Tahoma"/>
          <w:b/>
          <w:bCs/>
          <w:sz w:val="22"/>
          <w:szCs w:val="22"/>
        </w:rPr>
      </w:r>
      <w:r w:rsidR="00463460">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Pr>
          <w:rFonts w:cs="Tahoma"/>
          <w:bCs/>
          <w:sz w:val="22"/>
          <w:szCs w:val="22"/>
        </w:rPr>
        <w:t xml:space="preserve">odo </w:t>
      </w:r>
      <w:r w:rsidR="00292A9A" w:rsidRPr="00737A65">
        <w:rPr>
          <w:sz w:val="24"/>
          <w:szCs w:val="24"/>
        </w:rPr>
        <w:t>dňa jeho zaradenia do používania</w:t>
      </w:r>
    </w:p>
    <w:p w:rsidR="00DB7449" w:rsidRPr="00DB0275" w:rsidRDefault="00A872EB" w:rsidP="00463460">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882E0F">
        <w:rPr>
          <w:rFonts w:cs="Tahoma"/>
          <w:b/>
          <w:bCs/>
          <w:sz w:val="22"/>
          <w:szCs w:val="22"/>
        </w:rPr>
        <w:instrText xml:space="preserve"> FORMCHECKBOX </w:instrText>
      </w:r>
      <w:r w:rsidR="00463460">
        <w:rPr>
          <w:rFonts w:cs="Tahoma"/>
          <w:b/>
          <w:bCs/>
          <w:sz w:val="22"/>
          <w:szCs w:val="22"/>
        </w:rPr>
      </w:r>
      <w:r w:rsidR="00463460">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sidRPr="00DB0275">
        <w:rPr>
          <w:sz w:val="24"/>
          <w:szCs w:val="24"/>
        </w:rPr>
        <w:t>prvým dňom mesiaca nasledujúceho po uvedení dlhodobého majetku do používania</w:t>
      </w:r>
    </w:p>
    <w:p w:rsidR="00292A9A" w:rsidRPr="00737A65" w:rsidRDefault="00DB7449" w:rsidP="00292A9A">
      <w:pPr>
        <w:pStyle w:val="Zkladntext"/>
        <w:ind w:left="0"/>
        <w:rPr>
          <w:sz w:val="24"/>
          <w:szCs w:val="24"/>
        </w:rPr>
      </w:pPr>
      <w:r>
        <w:rPr>
          <w:sz w:val="24"/>
          <w:szCs w:val="24"/>
        </w:rPr>
        <w:t>Účtovná jednotka odpisuje hmotný majetok okrem zásob a nehmotný majetok okrem pohľadávok</w:t>
      </w:r>
      <w:r w:rsidR="00752C71">
        <w:rPr>
          <w:sz w:val="24"/>
          <w:szCs w:val="24"/>
        </w:rPr>
        <w:t> </w:t>
      </w:r>
      <w:r>
        <w:rPr>
          <w:sz w:val="24"/>
          <w:szCs w:val="24"/>
        </w:rPr>
        <w:t xml:space="preserve"> v </w:t>
      </w:r>
      <w:r w:rsidR="00752C71">
        <w:rPr>
          <w:sz w:val="24"/>
          <w:szCs w:val="24"/>
        </w:rPr>
        <w:t>súlade so zákonom č. 431/2002 Z.z. o účtovníctve v znení neskorších predpisov a</w:t>
      </w:r>
      <w:r>
        <w:rPr>
          <w:sz w:val="24"/>
          <w:szCs w:val="24"/>
        </w:rPr>
        <w:t xml:space="preserve"> v súlade </w:t>
      </w:r>
      <w:r w:rsidR="00752C71">
        <w:rPr>
          <w:sz w:val="24"/>
          <w:szCs w:val="24"/>
        </w:rPr>
        <w:t>účtovnými zásadami a</w:t>
      </w:r>
      <w:r>
        <w:rPr>
          <w:sz w:val="24"/>
          <w:szCs w:val="24"/>
        </w:rPr>
        <w:t xml:space="preserve"> účtovnými </w:t>
      </w:r>
      <w:r w:rsidR="00752C71">
        <w:rPr>
          <w:sz w:val="24"/>
          <w:szCs w:val="24"/>
        </w:rPr>
        <w:t xml:space="preserve">metódami.  </w:t>
      </w:r>
      <w:r w:rsidR="00292A9A" w:rsidRPr="00737A65">
        <w:rPr>
          <w:sz w:val="24"/>
          <w:szCs w:val="24"/>
        </w:rPr>
        <w:t xml:space="preserve"> </w:t>
      </w:r>
    </w:p>
    <w:p w:rsidR="00DB7449" w:rsidRPr="00463460" w:rsidRDefault="00DB7449" w:rsidP="00292A9A">
      <w:pPr>
        <w:jc w:val="both"/>
        <w:rPr>
          <w:sz w:val="24"/>
          <w:szCs w:val="24"/>
        </w:rPr>
      </w:pPr>
      <w:r w:rsidRPr="00737A65">
        <w:rPr>
          <w:sz w:val="24"/>
          <w:szCs w:val="24"/>
        </w:rPr>
        <w:t>Metóda odpisovania sa používa</w:t>
      </w:r>
      <w:r>
        <w:rPr>
          <w:sz w:val="24"/>
          <w:szCs w:val="24"/>
        </w:rPr>
        <w:t xml:space="preserve"> v zmysle zákona č. 595/2003 Z.z. o dani z príjmov v znení neskorších predpisov.</w:t>
      </w:r>
    </w:p>
    <w:p w:rsidR="00DB7449" w:rsidRPr="00737A65" w:rsidRDefault="00DB7449" w:rsidP="00DB7449">
      <w:pPr>
        <w:pStyle w:val="Zkladntext"/>
        <w:ind w:left="0"/>
        <w:rPr>
          <w:sz w:val="24"/>
          <w:szCs w:val="24"/>
        </w:rPr>
      </w:pPr>
      <w:r w:rsidRPr="00737A65">
        <w:rPr>
          <w:sz w:val="24"/>
          <w:szCs w:val="24"/>
        </w:rPr>
        <w:t>Predpokladaná doba užívania a odpisové sadzby sú stanovené takto:</w:t>
      </w:r>
    </w:p>
    <w:p w:rsidR="00DB7449" w:rsidRPr="00DB7449" w:rsidRDefault="00DB7449" w:rsidP="00292A9A">
      <w:pPr>
        <w:jc w:val="both"/>
        <w:rPr>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4"/>
        <w:gridCol w:w="3041"/>
        <w:gridCol w:w="3555"/>
      </w:tblGrid>
      <w:tr w:rsidR="00292A9A" w:rsidRPr="00563E6B" w:rsidTr="0053098D">
        <w:tc>
          <w:tcPr>
            <w:tcW w:w="2962" w:type="dxa"/>
          </w:tcPr>
          <w:p w:rsidR="00292A9A" w:rsidRPr="00563E6B" w:rsidRDefault="00292A9A" w:rsidP="0053098D">
            <w:pPr>
              <w:jc w:val="center"/>
              <w:rPr>
                <w:b/>
              </w:rPr>
            </w:pPr>
            <w:r w:rsidRPr="00563E6B">
              <w:rPr>
                <w:b/>
              </w:rPr>
              <w:t>Odpisová skupina</w:t>
            </w:r>
          </w:p>
        </w:tc>
        <w:tc>
          <w:tcPr>
            <w:tcW w:w="3071" w:type="dxa"/>
          </w:tcPr>
          <w:p w:rsidR="00292A9A" w:rsidRDefault="00292A9A" w:rsidP="0053098D">
            <w:pPr>
              <w:jc w:val="center"/>
              <w:rPr>
                <w:b/>
              </w:rPr>
            </w:pPr>
            <w:r>
              <w:rPr>
                <w:b/>
              </w:rPr>
              <w:t xml:space="preserve">Predpokladaná doba </w:t>
            </w:r>
          </w:p>
          <w:p w:rsidR="00292A9A" w:rsidRPr="00563E6B" w:rsidRDefault="00292A9A" w:rsidP="0053098D">
            <w:pPr>
              <w:jc w:val="center"/>
              <w:rPr>
                <w:b/>
              </w:rPr>
            </w:pPr>
            <w:r>
              <w:rPr>
                <w:b/>
              </w:rPr>
              <w:t xml:space="preserve">používania v rokoch </w:t>
            </w:r>
          </w:p>
        </w:tc>
        <w:tc>
          <w:tcPr>
            <w:tcW w:w="3606" w:type="dxa"/>
          </w:tcPr>
          <w:p w:rsidR="00292A9A" w:rsidRDefault="00292A9A" w:rsidP="0053098D">
            <w:pPr>
              <w:jc w:val="center"/>
              <w:rPr>
                <w:b/>
              </w:rPr>
            </w:pPr>
            <w:r w:rsidRPr="00563E6B">
              <w:rPr>
                <w:b/>
              </w:rPr>
              <w:t>Ročná odpisová sadzba</w:t>
            </w:r>
          </w:p>
          <w:p w:rsidR="00292A9A" w:rsidRPr="00563E6B" w:rsidRDefault="00292A9A" w:rsidP="0053098D">
            <w:pPr>
              <w:jc w:val="center"/>
              <w:rPr>
                <w:b/>
              </w:rPr>
            </w:pPr>
          </w:p>
        </w:tc>
      </w:tr>
      <w:tr w:rsidR="00292A9A" w:rsidRPr="00563E6B" w:rsidTr="0053098D">
        <w:tc>
          <w:tcPr>
            <w:tcW w:w="2962" w:type="dxa"/>
          </w:tcPr>
          <w:p w:rsidR="00292A9A" w:rsidRPr="00CA2ABD" w:rsidRDefault="00292A9A" w:rsidP="0053098D">
            <w:pPr>
              <w:jc w:val="center"/>
            </w:pPr>
            <w:r w:rsidRPr="00CA2ABD">
              <w:t>1</w:t>
            </w:r>
          </w:p>
        </w:tc>
        <w:tc>
          <w:tcPr>
            <w:tcW w:w="3071" w:type="dxa"/>
          </w:tcPr>
          <w:p w:rsidR="00292A9A" w:rsidRPr="00CA2ABD" w:rsidRDefault="00DB7449" w:rsidP="0053098D">
            <w:pPr>
              <w:jc w:val="center"/>
            </w:pPr>
            <w:r>
              <w:t>4</w:t>
            </w:r>
          </w:p>
        </w:tc>
        <w:tc>
          <w:tcPr>
            <w:tcW w:w="3606" w:type="dxa"/>
          </w:tcPr>
          <w:p w:rsidR="00292A9A" w:rsidRPr="00CA2ABD" w:rsidRDefault="00DB7449" w:rsidP="0053098D">
            <w:pPr>
              <w:jc w:val="center"/>
            </w:pPr>
            <w:r>
              <w:t>1/4</w:t>
            </w:r>
          </w:p>
        </w:tc>
      </w:tr>
      <w:tr w:rsidR="00292A9A" w:rsidRPr="00563E6B" w:rsidTr="0053098D">
        <w:tc>
          <w:tcPr>
            <w:tcW w:w="2962" w:type="dxa"/>
          </w:tcPr>
          <w:p w:rsidR="00292A9A" w:rsidRPr="00CA2ABD" w:rsidRDefault="00292A9A" w:rsidP="0053098D">
            <w:pPr>
              <w:jc w:val="center"/>
            </w:pPr>
            <w:r w:rsidRPr="00CA2ABD">
              <w:t>2</w:t>
            </w:r>
          </w:p>
        </w:tc>
        <w:tc>
          <w:tcPr>
            <w:tcW w:w="3071" w:type="dxa"/>
          </w:tcPr>
          <w:p w:rsidR="00292A9A" w:rsidRPr="00CA2ABD" w:rsidRDefault="00DB7449" w:rsidP="0053098D">
            <w:pPr>
              <w:jc w:val="center"/>
            </w:pPr>
            <w:r>
              <w:t>6</w:t>
            </w:r>
          </w:p>
        </w:tc>
        <w:tc>
          <w:tcPr>
            <w:tcW w:w="3606" w:type="dxa"/>
          </w:tcPr>
          <w:p w:rsidR="00292A9A" w:rsidRPr="00CA2ABD" w:rsidRDefault="00DB7449" w:rsidP="0053098D">
            <w:pPr>
              <w:jc w:val="center"/>
            </w:pPr>
            <w:r>
              <w:t>1/6</w:t>
            </w:r>
          </w:p>
        </w:tc>
      </w:tr>
      <w:tr w:rsidR="00292A9A" w:rsidRPr="00563E6B" w:rsidTr="0053098D">
        <w:tc>
          <w:tcPr>
            <w:tcW w:w="2962" w:type="dxa"/>
          </w:tcPr>
          <w:p w:rsidR="00292A9A" w:rsidRPr="00CA2ABD" w:rsidRDefault="00292A9A" w:rsidP="0053098D">
            <w:pPr>
              <w:jc w:val="center"/>
            </w:pPr>
            <w:r w:rsidRPr="00CA2ABD">
              <w:t>3</w:t>
            </w:r>
          </w:p>
        </w:tc>
        <w:tc>
          <w:tcPr>
            <w:tcW w:w="3071" w:type="dxa"/>
          </w:tcPr>
          <w:p w:rsidR="00292A9A" w:rsidRPr="00CA2ABD" w:rsidRDefault="00667A0F" w:rsidP="0053098D">
            <w:pPr>
              <w:jc w:val="center"/>
            </w:pPr>
            <w:r>
              <w:t>8</w:t>
            </w:r>
          </w:p>
        </w:tc>
        <w:tc>
          <w:tcPr>
            <w:tcW w:w="3606" w:type="dxa"/>
          </w:tcPr>
          <w:p w:rsidR="00292A9A" w:rsidRPr="00CA2ABD" w:rsidRDefault="00667A0F" w:rsidP="0053098D">
            <w:pPr>
              <w:jc w:val="center"/>
            </w:pPr>
            <w:r>
              <w:t>1/8</w:t>
            </w:r>
          </w:p>
        </w:tc>
      </w:tr>
      <w:tr w:rsidR="00667A0F" w:rsidRPr="00563E6B" w:rsidTr="0053098D">
        <w:tc>
          <w:tcPr>
            <w:tcW w:w="2962" w:type="dxa"/>
          </w:tcPr>
          <w:p w:rsidR="00667A0F" w:rsidRPr="00CA2ABD" w:rsidRDefault="00667A0F" w:rsidP="0053098D">
            <w:pPr>
              <w:jc w:val="center"/>
            </w:pPr>
            <w:r>
              <w:t>4</w:t>
            </w:r>
          </w:p>
        </w:tc>
        <w:tc>
          <w:tcPr>
            <w:tcW w:w="3071" w:type="dxa"/>
          </w:tcPr>
          <w:p w:rsidR="00667A0F" w:rsidRDefault="00667A0F" w:rsidP="0053098D">
            <w:pPr>
              <w:jc w:val="center"/>
            </w:pPr>
            <w:r>
              <w:t>12</w:t>
            </w:r>
          </w:p>
        </w:tc>
        <w:tc>
          <w:tcPr>
            <w:tcW w:w="3606" w:type="dxa"/>
          </w:tcPr>
          <w:p w:rsidR="00667A0F" w:rsidRDefault="00667A0F" w:rsidP="0053098D">
            <w:pPr>
              <w:jc w:val="center"/>
            </w:pPr>
            <w:r>
              <w:t>1/12</w:t>
            </w:r>
          </w:p>
        </w:tc>
      </w:tr>
      <w:tr w:rsidR="00292A9A" w:rsidRPr="00563E6B" w:rsidTr="0053098D">
        <w:tc>
          <w:tcPr>
            <w:tcW w:w="2962" w:type="dxa"/>
          </w:tcPr>
          <w:p w:rsidR="00292A9A" w:rsidRPr="00CA2ABD" w:rsidRDefault="00667A0F" w:rsidP="0053098D">
            <w:pPr>
              <w:jc w:val="center"/>
            </w:pPr>
            <w:r>
              <w:t>5</w:t>
            </w:r>
          </w:p>
        </w:tc>
        <w:tc>
          <w:tcPr>
            <w:tcW w:w="3071" w:type="dxa"/>
          </w:tcPr>
          <w:p w:rsidR="00292A9A" w:rsidRPr="00CA2ABD" w:rsidRDefault="00DB7449" w:rsidP="0053098D">
            <w:pPr>
              <w:jc w:val="center"/>
            </w:pPr>
            <w:r>
              <w:t>20</w:t>
            </w:r>
          </w:p>
        </w:tc>
        <w:tc>
          <w:tcPr>
            <w:tcW w:w="3606" w:type="dxa"/>
          </w:tcPr>
          <w:p w:rsidR="00292A9A" w:rsidRPr="00CA2ABD" w:rsidRDefault="00DB7449" w:rsidP="0053098D">
            <w:pPr>
              <w:jc w:val="center"/>
            </w:pPr>
            <w:r>
              <w:t>1/20</w:t>
            </w:r>
          </w:p>
        </w:tc>
      </w:tr>
      <w:tr w:rsidR="00667A0F" w:rsidRPr="00563E6B" w:rsidTr="0053098D">
        <w:tc>
          <w:tcPr>
            <w:tcW w:w="2962" w:type="dxa"/>
          </w:tcPr>
          <w:p w:rsidR="00667A0F" w:rsidRDefault="00667A0F" w:rsidP="0053098D">
            <w:pPr>
              <w:jc w:val="center"/>
            </w:pPr>
            <w:r>
              <w:t>6</w:t>
            </w:r>
          </w:p>
        </w:tc>
        <w:tc>
          <w:tcPr>
            <w:tcW w:w="3071" w:type="dxa"/>
          </w:tcPr>
          <w:p w:rsidR="00667A0F" w:rsidRDefault="00667A0F" w:rsidP="0053098D">
            <w:pPr>
              <w:jc w:val="center"/>
            </w:pPr>
            <w:r>
              <w:t>40</w:t>
            </w:r>
          </w:p>
        </w:tc>
        <w:tc>
          <w:tcPr>
            <w:tcW w:w="3606" w:type="dxa"/>
          </w:tcPr>
          <w:p w:rsidR="00667A0F" w:rsidRDefault="00667A0F" w:rsidP="0053098D">
            <w:pPr>
              <w:jc w:val="center"/>
            </w:pPr>
            <w:r>
              <w:t>1/40</w:t>
            </w:r>
          </w:p>
        </w:tc>
      </w:tr>
    </w:tbl>
    <w:p w:rsidR="00DB7449" w:rsidRDefault="00DB7449" w:rsidP="00292A9A">
      <w:pPr>
        <w:jc w:val="both"/>
        <w:rPr>
          <w:sz w:val="24"/>
        </w:rPr>
      </w:pPr>
      <w:r>
        <w:rPr>
          <w:sz w:val="24"/>
        </w:rPr>
        <w:t>Účtovná jednotka zaraďuje hmotný majetok do odpisových skupín podľa Prílohy č.1 k zákonu č. 595/2003 Z.z</w:t>
      </w:r>
      <w:r w:rsidR="00667A0F">
        <w:rPr>
          <w:sz w:val="24"/>
        </w:rPr>
        <w:t>.</w:t>
      </w:r>
    </w:p>
    <w:p w:rsidR="00DB7449" w:rsidRDefault="00DB7449" w:rsidP="00292A9A">
      <w:pPr>
        <w:jc w:val="both"/>
        <w:rPr>
          <w:sz w:val="24"/>
        </w:rPr>
      </w:pPr>
    </w:p>
    <w:p w:rsidR="002C0D3F" w:rsidRPr="00554B96" w:rsidRDefault="00292A9A" w:rsidP="00292A9A">
      <w:pPr>
        <w:jc w:val="both"/>
        <w:rPr>
          <w:sz w:val="24"/>
        </w:rPr>
      </w:pPr>
      <w:r w:rsidRPr="00554B96">
        <w:rPr>
          <w:sz w:val="24"/>
        </w:rPr>
        <w:t>Drobný nehmo</w:t>
      </w:r>
      <w:r>
        <w:rPr>
          <w:sz w:val="24"/>
        </w:rPr>
        <w:t xml:space="preserve">tný majetok od </w:t>
      </w:r>
      <w:r w:rsidR="002C0D3F">
        <w:rPr>
          <w:sz w:val="24"/>
        </w:rPr>
        <w:t>0</w:t>
      </w:r>
      <w:r w:rsidR="0053098D">
        <w:rPr>
          <w:sz w:val="24"/>
        </w:rPr>
        <w:t>,01</w:t>
      </w:r>
      <w:r>
        <w:rPr>
          <w:sz w:val="24"/>
        </w:rPr>
        <w:t xml:space="preserve"> €</w:t>
      </w:r>
      <w:r w:rsidRPr="00554B96">
        <w:rPr>
          <w:sz w:val="24"/>
        </w:rPr>
        <w:t xml:space="preserve"> do</w:t>
      </w:r>
      <w:r>
        <w:rPr>
          <w:sz w:val="24"/>
        </w:rPr>
        <w:t xml:space="preserve"> </w:t>
      </w:r>
      <w:r w:rsidR="002C0D3F">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CC010C" w:rsidRDefault="00292A9A" w:rsidP="00292A9A">
      <w:pPr>
        <w:jc w:val="both"/>
        <w:rPr>
          <w:sz w:val="24"/>
        </w:rPr>
      </w:pPr>
      <w:r w:rsidRPr="00554B96">
        <w:rPr>
          <w:sz w:val="24"/>
        </w:rPr>
        <w:t>Drobný hmotný majetok od</w:t>
      </w:r>
      <w:r w:rsidR="002C0D3F">
        <w:rPr>
          <w:sz w:val="24"/>
        </w:rPr>
        <w:t xml:space="preserve"> 30</w:t>
      </w:r>
      <w:r>
        <w:rPr>
          <w:sz w:val="24"/>
        </w:rPr>
        <w:t xml:space="preserve"> €</w:t>
      </w:r>
      <w:r w:rsidRPr="00554B96">
        <w:rPr>
          <w:sz w:val="24"/>
        </w:rPr>
        <w:t xml:space="preserve"> do </w:t>
      </w:r>
      <w:r w:rsidR="002C0D3F">
        <w:rPr>
          <w:sz w:val="24"/>
        </w:rPr>
        <w:t>1700</w:t>
      </w:r>
      <w:r w:rsidRPr="00554B96">
        <w:rPr>
          <w:sz w:val="24"/>
        </w:rPr>
        <w:t xml:space="preserve"> </w:t>
      </w:r>
      <w:r>
        <w:rPr>
          <w:sz w:val="24"/>
        </w:rPr>
        <w:t>€</w:t>
      </w:r>
      <w:r w:rsidRPr="00554B96">
        <w:rPr>
          <w:sz w:val="24"/>
        </w:rPr>
        <w:t>, ktorý podľa rozhodnutia účtovnej jednotky nie je dlhodobým hmotným</w:t>
      </w:r>
      <w:r w:rsidR="002C0D3F">
        <w:rPr>
          <w:sz w:val="24"/>
        </w:rPr>
        <w:t xml:space="preserve"> majetkom sa účtuje ako zásoby a po zaradení do používania sa takýto majetok účtuje na účte 501 – Spotreba materiálu</w:t>
      </w:r>
      <w:r w:rsidR="00CC010C">
        <w:rPr>
          <w:sz w:val="24"/>
        </w:rPr>
        <w:t>.</w:t>
      </w:r>
    </w:p>
    <w:p w:rsidR="00CC010C" w:rsidRDefault="00CC010C" w:rsidP="00292A9A">
      <w:pPr>
        <w:jc w:val="both"/>
        <w:rPr>
          <w:sz w:val="24"/>
        </w:rPr>
      </w:pPr>
    </w:p>
    <w:p w:rsidR="00292A9A" w:rsidRDefault="00292A9A" w:rsidP="00292A9A">
      <w:pPr>
        <w:jc w:val="both"/>
        <w:rPr>
          <w:rFonts w:cs="Tahoma"/>
          <w:b/>
          <w:bCs/>
          <w:sz w:val="24"/>
          <w:szCs w:val="24"/>
        </w:rPr>
      </w:pPr>
      <w:r w:rsidRPr="00D76BAA">
        <w:rPr>
          <w:rFonts w:cs="Tahoma"/>
          <w:b/>
          <w:bCs/>
          <w:sz w:val="24"/>
          <w:szCs w:val="24"/>
        </w:rPr>
        <w:t xml:space="preserve">Ods. </w:t>
      </w:r>
      <w:r w:rsidR="00EB5937">
        <w:rPr>
          <w:rFonts w:cs="Tahoma"/>
          <w:b/>
          <w:bCs/>
          <w:sz w:val="24"/>
          <w:szCs w:val="24"/>
        </w:rPr>
        <w:t>5</w:t>
      </w:r>
    </w:p>
    <w:p w:rsidR="00292A9A" w:rsidRDefault="00292A9A" w:rsidP="00292A9A">
      <w:pPr>
        <w:jc w:val="both"/>
        <w:rPr>
          <w:b/>
          <w:sz w:val="24"/>
          <w:szCs w:val="24"/>
        </w:rPr>
      </w:pPr>
      <w:r w:rsidRPr="00665FD6">
        <w:rPr>
          <w:b/>
          <w:sz w:val="24"/>
          <w:szCs w:val="24"/>
        </w:rPr>
        <w:t>Zásady pre zohľadnenie zníženia hodnoty majetku.</w:t>
      </w:r>
    </w:p>
    <w:p w:rsidR="00292A9A" w:rsidRDefault="00292A9A" w:rsidP="00292A9A">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292A9A" w:rsidRDefault="00292A9A" w:rsidP="00292A9A">
      <w:pPr>
        <w:jc w:val="both"/>
        <w:rPr>
          <w:sz w:val="24"/>
          <w:szCs w:val="24"/>
        </w:rPr>
      </w:pPr>
      <w:r w:rsidRPr="00A95CC9">
        <w:rPr>
          <w:sz w:val="24"/>
          <w:szCs w:val="24"/>
        </w:rPr>
        <w:lastRenderedPageBreak/>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53098D" w:rsidRDefault="00292A9A" w:rsidP="00292A9A">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292A9A" w:rsidRDefault="00292A9A" w:rsidP="00292A9A">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292A9A" w:rsidRDefault="00292A9A" w:rsidP="00292A9A">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53098D" w:rsidRPr="00033571" w:rsidRDefault="00292A9A" w:rsidP="00292A9A">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292A9A" w:rsidRPr="00CF31EB" w:rsidRDefault="00292A9A" w:rsidP="00292A9A">
      <w:pPr>
        <w:spacing w:after="120"/>
        <w:jc w:val="both"/>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9"/>
        <w:gridCol w:w="8091"/>
      </w:tblGrid>
      <w:tr w:rsidR="00292A9A" w:rsidRPr="00CF31EB" w:rsidTr="0053098D">
        <w:tc>
          <w:tcPr>
            <w:tcW w:w="1440" w:type="dxa"/>
          </w:tcPr>
          <w:p w:rsidR="00292A9A" w:rsidRPr="00CF31EB" w:rsidRDefault="00292A9A" w:rsidP="0053098D">
            <w:pPr>
              <w:rPr>
                <w:color w:val="0000FF"/>
                <w:sz w:val="24"/>
                <w:szCs w:val="24"/>
              </w:rPr>
            </w:pPr>
            <w:r w:rsidRPr="00CF31EB">
              <w:rPr>
                <w:color w:val="0000FF"/>
                <w:sz w:val="24"/>
                <w:szCs w:val="24"/>
              </w:rPr>
              <w:t xml:space="preserve">365 dní </w:t>
            </w:r>
          </w:p>
        </w:tc>
        <w:tc>
          <w:tcPr>
            <w:tcW w:w="8199" w:type="dxa"/>
          </w:tcPr>
          <w:p w:rsidR="00292A9A" w:rsidRPr="00CF31EB" w:rsidRDefault="00292A9A" w:rsidP="0053098D">
            <w:pPr>
              <w:rPr>
                <w:sz w:val="24"/>
                <w:szCs w:val="24"/>
              </w:rPr>
            </w:pPr>
            <w:r w:rsidRPr="00CF31EB">
              <w:rPr>
                <w:sz w:val="24"/>
                <w:szCs w:val="24"/>
              </w:rPr>
              <w:t xml:space="preserve">najviac do výšky </w:t>
            </w:r>
            <w:r w:rsidRPr="00CF31EB">
              <w:rPr>
                <w:color w:val="0000FF"/>
                <w:sz w:val="24"/>
                <w:szCs w:val="24"/>
              </w:rPr>
              <w:t>25%</w:t>
            </w:r>
            <w:r w:rsidRPr="00CF31EB">
              <w:rPr>
                <w:sz w:val="24"/>
                <w:szCs w:val="24"/>
              </w:rPr>
              <w:t xml:space="preserve"> menovitej hodnoty pohľadávky bez príslušenstva </w:t>
            </w:r>
          </w:p>
        </w:tc>
      </w:tr>
      <w:tr w:rsidR="00292A9A" w:rsidRPr="00CF31EB" w:rsidTr="0053098D">
        <w:tc>
          <w:tcPr>
            <w:tcW w:w="1440" w:type="dxa"/>
          </w:tcPr>
          <w:p w:rsidR="00292A9A" w:rsidRPr="00CF31EB" w:rsidRDefault="00292A9A" w:rsidP="0053098D">
            <w:pPr>
              <w:rPr>
                <w:color w:val="0000FF"/>
                <w:sz w:val="24"/>
                <w:szCs w:val="24"/>
              </w:rPr>
            </w:pPr>
            <w:r w:rsidRPr="00CF31EB">
              <w:rPr>
                <w:color w:val="0000FF"/>
                <w:sz w:val="24"/>
                <w:szCs w:val="24"/>
              </w:rPr>
              <w:t xml:space="preserve">720 dní </w:t>
            </w:r>
          </w:p>
        </w:tc>
        <w:tc>
          <w:tcPr>
            <w:tcW w:w="8199" w:type="dxa"/>
          </w:tcPr>
          <w:p w:rsidR="00292A9A" w:rsidRPr="00CF31EB" w:rsidRDefault="00292A9A" w:rsidP="0053098D">
            <w:pPr>
              <w:rPr>
                <w:sz w:val="24"/>
                <w:szCs w:val="24"/>
              </w:rPr>
            </w:pPr>
            <w:r w:rsidRPr="00CF31EB">
              <w:rPr>
                <w:sz w:val="24"/>
                <w:szCs w:val="24"/>
              </w:rPr>
              <w:t xml:space="preserve">najviac do výšky </w:t>
            </w:r>
            <w:r w:rsidRPr="00CF31EB">
              <w:rPr>
                <w:color w:val="0000FF"/>
                <w:sz w:val="24"/>
                <w:szCs w:val="24"/>
              </w:rPr>
              <w:t>50%</w:t>
            </w:r>
            <w:r w:rsidRPr="00CF31EB">
              <w:rPr>
                <w:sz w:val="24"/>
                <w:szCs w:val="24"/>
              </w:rPr>
              <w:t xml:space="preserve"> menovitej hodnoty pohľadávky bez príslušenstva</w:t>
            </w:r>
          </w:p>
        </w:tc>
      </w:tr>
      <w:tr w:rsidR="00292A9A" w:rsidRPr="00CF31EB" w:rsidTr="0053098D">
        <w:tc>
          <w:tcPr>
            <w:tcW w:w="1440" w:type="dxa"/>
          </w:tcPr>
          <w:p w:rsidR="00292A9A" w:rsidRPr="00CF31EB" w:rsidRDefault="00292A9A" w:rsidP="0053098D">
            <w:pPr>
              <w:rPr>
                <w:color w:val="0000FF"/>
                <w:sz w:val="24"/>
                <w:szCs w:val="24"/>
              </w:rPr>
            </w:pPr>
            <w:r w:rsidRPr="00CF31EB">
              <w:rPr>
                <w:color w:val="0000FF"/>
                <w:sz w:val="24"/>
                <w:szCs w:val="24"/>
              </w:rPr>
              <w:t xml:space="preserve">1 080 dní </w:t>
            </w:r>
          </w:p>
        </w:tc>
        <w:tc>
          <w:tcPr>
            <w:tcW w:w="8199" w:type="dxa"/>
          </w:tcPr>
          <w:p w:rsidR="00292A9A" w:rsidRPr="00CF31EB" w:rsidRDefault="00292A9A" w:rsidP="0053098D">
            <w:pPr>
              <w:rPr>
                <w:sz w:val="24"/>
                <w:szCs w:val="24"/>
              </w:rPr>
            </w:pPr>
            <w:r w:rsidRPr="00CF31EB">
              <w:rPr>
                <w:sz w:val="24"/>
                <w:szCs w:val="24"/>
              </w:rPr>
              <w:t xml:space="preserve">najviac do výšky </w:t>
            </w:r>
            <w:r w:rsidRPr="00CF31EB">
              <w:rPr>
                <w:color w:val="0000FF"/>
                <w:sz w:val="24"/>
                <w:szCs w:val="24"/>
              </w:rPr>
              <w:t xml:space="preserve">100% </w:t>
            </w:r>
            <w:r w:rsidRPr="00CF31EB">
              <w:rPr>
                <w:sz w:val="24"/>
                <w:szCs w:val="24"/>
              </w:rPr>
              <w:t>menovitej hodnoty pohľadávky bez príslušenstva</w:t>
            </w:r>
          </w:p>
        </w:tc>
      </w:tr>
    </w:tbl>
    <w:p w:rsidR="00292A9A" w:rsidRDefault="00292A9A" w:rsidP="00292A9A">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292A9A" w:rsidRPr="00A95CC9" w:rsidRDefault="00292A9A" w:rsidP="00292A9A">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292A9A" w:rsidRPr="0053098D" w:rsidRDefault="0053098D" w:rsidP="00292A9A">
      <w:pPr>
        <w:jc w:val="both"/>
        <w:rPr>
          <w:rFonts w:cs="Tahoma"/>
          <w:bCs/>
          <w:sz w:val="24"/>
          <w:szCs w:val="24"/>
        </w:rPr>
      </w:pPr>
      <w:r w:rsidRPr="0053098D">
        <w:rPr>
          <w:rFonts w:cs="Tahoma"/>
          <w:bCs/>
          <w:sz w:val="24"/>
          <w:szCs w:val="24"/>
        </w:rPr>
        <w:t>V roku 201</w:t>
      </w:r>
      <w:r w:rsidR="00463460">
        <w:rPr>
          <w:rFonts w:cs="Tahoma"/>
          <w:bCs/>
          <w:sz w:val="24"/>
          <w:szCs w:val="24"/>
        </w:rPr>
        <w:t>8</w:t>
      </w:r>
      <w:r w:rsidRPr="0053098D">
        <w:rPr>
          <w:rFonts w:cs="Tahoma"/>
          <w:bCs/>
          <w:sz w:val="24"/>
          <w:szCs w:val="24"/>
        </w:rPr>
        <w:t xml:space="preserve"> účtovná jednotka nevytvárala žiadne opravené položky.</w:t>
      </w:r>
    </w:p>
    <w:p w:rsidR="00292A9A" w:rsidRDefault="00292A9A" w:rsidP="00463460">
      <w:pPr>
        <w:tabs>
          <w:tab w:val="left" w:pos="5328"/>
        </w:tabs>
        <w:jc w:val="both"/>
        <w:rPr>
          <w:rFonts w:cs="Tahoma"/>
          <w:b/>
          <w:bCs/>
          <w:sz w:val="24"/>
          <w:szCs w:val="24"/>
        </w:rPr>
      </w:pPr>
      <w:r w:rsidRPr="00D76BAA">
        <w:rPr>
          <w:rFonts w:cs="Tahoma"/>
          <w:b/>
          <w:bCs/>
          <w:sz w:val="24"/>
          <w:szCs w:val="24"/>
        </w:rPr>
        <w:t xml:space="preserve">Ods. </w:t>
      </w:r>
      <w:r w:rsidR="00EB5937">
        <w:rPr>
          <w:rFonts w:cs="Tahoma"/>
          <w:b/>
          <w:bCs/>
          <w:sz w:val="24"/>
          <w:szCs w:val="24"/>
        </w:rPr>
        <w:t>6</w:t>
      </w:r>
    </w:p>
    <w:p w:rsidR="00292A9A" w:rsidRDefault="00292A9A" w:rsidP="00292A9A">
      <w:pPr>
        <w:jc w:val="both"/>
        <w:rPr>
          <w:b/>
          <w:sz w:val="24"/>
          <w:szCs w:val="24"/>
        </w:rPr>
      </w:pPr>
      <w:r w:rsidRPr="003E0AA1">
        <w:rPr>
          <w:b/>
          <w:sz w:val="24"/>
          <w:szCs w:val="24"/>
        </w:rPr>
        <w:t>Zásady pre vykazovanie transferov.</w:t>
      </w:r>
    </w:p>
    <w:p w:rsidR="00292A9A" w:rsidRDefault="00292A9A" w:rsidP="00292A9A">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B954B8" w:rsidRPr="000B744D" w:rsidRDefault="00292A9A" w:rsidP="000B744D">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sidR="00033571">
        <w:rPr>
          <w:sz w:val="24"/>
          <w:szCs w:val="24"/>
        </w:rPr>
        <w:t> </w:t>
      </w:r>
      <w:r w:rsidRPr="002C39D0">
        <w:rPr>
          <w:sz w:val="24"/>
          <w:szCs w:val="24"/>
        </w:rPr>
        <w:t>nákladmi</w:t>
      </w:r>
      <w:r w:rsidR="00033571">
        <w:rPr>
          <w:sz w:val="24"/>
          <w:szCs w:val="24"/>
        </w:rPr>
        <w:t>.</w:t>
      </w:r>
    </w:p>
    <w:p w:rsidR="00C83CE0" w:rsidRPr="00463460" w:rsidRDefault="00292A9A" w:rsidP="00292A9A">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sidR="000B744D">
        <w:rPr>
          <w:sz w:val="24"/>
          <w:szCs w:val="24"/>
        </w:rPr>
        <w:t xml:space="preserve"> - účtovná jednotka nemá obsahovú náplň pre tento druh transferov.</w:t>
      </w:r>
    </w:p>
    <w:p w:rsidR="00292A9A" w:rsidRDefault="00292A9A" w:rsidP="00292A9A">
      <w:pPr>
        <w:jc w:val="both"/>
        <w:rPr>
          <w:rFonts w:cs="Tahoma"/>
          <w:b/>
          <w:bCs/>
          <w:sz w:val="24"/>
          <w:szCs w:val="24"/>
        </w:rPr>
      </w:pPr>
      <w:r w:rsidRPr="00D76BAA">
        <w:rPr>
          <w:rFonts w:cs="Tahoma"/>
          <w:b/>
          <w:bCs/>
          <w:sz w:val="24"/>
          <w:szCs w:val="24"/>
        </w:rPr>
        <w:t xml:space="preserve">Ods. </w:t>
      </w:r>
      <w:r w:rsidR="00EB5937">
        <w:rPr>
          <w:rFonts w:cs="Tahoma"/>
          <w:b/>
          <w:bCs/>
          <w:sz w:val="24"/>
          <w:szCs w:val="24"/>
        </w:rPr>
        <w:t>7</w:t>
      </w:r>
    </w:p>
    <w:p w:rsidR="00292A9A" w:rsidRPr="006C6683" w:rsidRDefault="00292A9A" w:rsidP="00292A9A">
      <w:pPr>
        <w:jc w:val="both"/>
        <w:rPr>
          <w:b/>
          <w:sz w:val="24"/>
          <w:szCs w:val="24"/>
        </w:rPr>
      </w:pPr>
      <w:r w:rsidRPr="006C6683">
        <w:rPr>
          <w:b/>
          <w:sz w:val="24"/>
          <w:szCs w:val="24"/>
        </w:rPr>
        <w:t>Spôsob prepočtu údajov v cudzích menách na menu euro.</w:t>
      </w:r>
    </w:p>
    <w:p w:rsidR="00292A9A" w:rsidRPr="006C6683" w:rsidRDefault="00292A9A" w:rsidP="00292A9A">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92A9A" w:rsidRPr="006C6683" w:rsidRDefault="00292A9A" w:rsidP="00292A9A">
      <w:pPr>
        <w:pStyle w:val="Zkladntext"/>
        <w:ind w:left="0"/>
        <w:rPr>
          <w:sz w:val="24"/>
          <w:szCs w:val="24"/>
        </w:rPr>
      </w:pPr>
      <w:r w:rsidRPr="006C6683">
        <w:rPr>
          <w:sz w:val="24"/>
          <w:szCs w:val="24"/>
        </w:rPr>
        <w:t>Na ocenenie prírastku cudzej meny nakúpenej za euro sa použije kurz, za ktorý bola táto cudzia mena nakúpená.</w:t>
      </w:r>
    </w:p>
    <w:p w:rsidR="00292A9A" w:rsidRPr="006C6683" w:rsidRDefault="00292A9A" w:rsidP="00292A9A">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96298" w:rsidRDefault="00292A9A" w:rsidP="00292A9A">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w:t>
      </w:r>
      <w:r w:rsidRPr="006C6683">
        <w:rPr>
          <w:sz w:val="24"/>
          <w:szCs w:val="24"/>
        </w:rPr>
        <w:lastRenderedPageBreak/>
        <w:t xml:space="preserve">kurzom určeným a vyhláseným Európskou centrálnou bankou alebo Národnou bankou Slovenska v deň, ku ktorému sa zostavuje účtovná závierka, a účtujú sa s vplyvom na výsledok hospodárenia. </w:t>
      </w:r>
    </w:p>
    <w:p w:rsidR="00292A9A" w:rsidRPr="006C6683" w:rsidRDefault="00292A9A" w:rsidP="00292A9A">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292A9A" w:rsidRPr="006C6683" w:rsidRDefault="00292A9A" w:rsidP="00292A9A">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p>
    <w:p w:rsidR="000B744D" w:rsidRPr="000B744D" w:rsidRDefault="000B744D" w:rsidP="000B744D">
      <w:pPr>
        <w:pStyle w:val="Zkladntext"/>
        <w:ind w:left="0"/>
        <w:rPr>
          <w:sz w:val="24"/>
          <w:szCs w:val="24"/>
        </w:rPr>
      </w:pPr>
      <w:r w:rsidRPr="000B744D">
        <w:rPr>
          <w:sz w:val="24"/>
          <w:szCs w:val="24"/>
        </w:rPr>
        <w:t>V roku 201</w:t>
      </w:r>
      <w:r w:rsidR="00463460">
        <w:rPr>
          <w:sz w:val="24"/>
          <w:szCs w:val="24"/>
        </w:rPr>
        <w:t>8</w:t>
      </w:r>
      <w:r w:rsidRPr="000B744D">
        <w:rPr>
          <w:sz w:val="24"/>
          <w:szCs w:val="24"/>
        </w:rPr>
        <w:t xml:space="preserve"> účtovná jednotka neevidov</w:t>
      </w:r>
      <w:r>
        <w:rPr>
          <w:sz w:val="24"/>
          <w:szCs w:val="24"/>
        </w:rPr>
        <w:t>a</w:t>
      </w:r>
      <w:r w:rsidRPr="000B744D">
        <w:rPr>
          <w:sz w:val="24"/>
          <w:szCs w:val="24"/>
        </w:rPr>
        <w:t>la majetok a záväzky vyjadrené v cudzej mene</w:t>
      </w:r>
      <w:r>
        <w:rPr>
          <w:sz w:val="24"/>
          <w:szCs w:val="24"/>
        </w:rPr>
        <w:t>.</w:t>
      </w:r>
    </w:p>
    <w:p w:rsidR="0053098D" w:rsidRDefault="0053098D" w:rsidP="00F96298">
      <w:pPr>
        <w:rPr>
          <w:b/>
          <w:sz w:val="24"/>
          <w:szCs w:val="24"/>
        </w:rPr>
      </w:pPr>
    </w:p>
    <w:p w:rsidR="00EB5937" w:rsidRDefault="00EB5937" w:rsidP="00F96298">
      <w:pPr>
        <w:rPr>
          <w:b/>
          <w:sz w:val="24"/>
          <w:szCs w:val="24"/>
        </w:rPr>
      </w:pPr>
    </w:p>
    <w:p w:rsidR="00292A9A" w:rsidRPr="00D948F4" w:rsidRDefault="00292A9A" w:rsidP="00292A9A">
      <w:pPr>
        <w:jc w:val="center"/>
        <w:rPr>
          <w:b/>
          <w:sz w:val="24"/>
          <w:szCs w:val="24"/>
        </w:rPr>
      </w:pPr>
      <w:r w:rsidRPr="00D948F4">
        <w:rPr>
          <w:b/>
          <w:sz w:val="24"/>
          <w:szCs w:val="24"/>
        </w:rPr>
        <w:t>Čl. III</w:t>
      </w:r>
    </w:p>
    <w:p w:rsidR="00292A9A" w:rsidRPr="00D948F4" w:rsidRDefault="00292A9A" w:rsidP="00292A9A">
      <w:pPr>
        <w:jc w:val="center"/>
        <w:rPr>
          <w:b/>
          <w:sz w:val="24"/>
          <w:szCs w:val="24"/>
        </w:rPr>
      </w:pPr>
      <w:r w:rsidRPr="00D948F4">
        <w:rPr>
          <w:b/>
          <w:sz w:val="24"/>
          <w:szCs w:val="24"/>
        </w:rPr>
        <w:t>Informácie o údajoch na strane aktív súvahy</w:t>
      </w:r>
    </w:p>
    <w:p w:rsidR="00292A9A" w:rsidRDefault="00292A9A" w:rsidP="00292A9A">
      <w:pPr>
        <w:pStyle w:val="Pismenka"/>
        <w:tabs>
          <w:tab w:val="clear" w:pos="426"/>
        </w:tabs>
        <w:ind w:left="0" w:firstLine="0"/>
        <w:rPr>
          <w:sz w:val="24"/>
          <w:szCs w:val="24"/>
        </w:rPr>
      </w:pPr>
      <w:r>
        <w:rPr>
          <w:sz w:val="24"/>
          <w:szCs w:val="24"/>
        </w:rPr>
        <w:t>A Neobežný majetok</w:t>
      </w:r>
    </w:p>
    <w:p w:rsidR="00292A9A" w:rsidRPr="00D43A54" w:rsidRDefault="00292A9A" w:rsidP="00292A9A">
      <w:pPr>
        <w:pStyle w:val="Pismenka"/>
        <w:tabs>
          <w:tab w:val="clear" w:pos="426"/>
        </w:tabs>
        <w:ind w:left="0" w:firstLine="0"/>
        <w:rPr>
          <w:sz w:val="24"/>
          <w:szCs w:val="24"/>
        </w:rPr>
      </w:pPr>
      <w:r w:rsidRPr="00D43A54">
        <w:rPr>
          <w:sz w:val="24"/>
          <w:szCs w:val="24"/>
        </w:rPr>
        <w:t xml:space="preserve">Ods. 1 </w:t>
      </w:r>
    </w:p>
    <w:p w:rsidR="00292A9A" w:rsidRDefault="00292A9A" w:rsidP="00292A9A">
      <w:pPr>
        <w:jc w:val="both"/>
        <w:rPr>
          <w:b/>
          <w:bCs/>
          <w:sz w:val="24"/>
          <w:szCs w:val="24"/>
        </w:rPr>
      </w:pPr>
      <w:r w:rsidRPr="00D948F4">
        <w:rPr>
          <w:b/>
          <w:bCs/>
          <w:sz w:val="24"/>
          <w:szCs w:val="24"/>
        </w:rPr>
        <w:t>Dlhodobý nehmotný majetok a dlhodobý hmotný majetok</w:t>
      </w:r>
    </w:p>
    <w:p w:rsidR="005A6BD4" w:rsidRPr="00B35E92" w:rsidRDefault="005A6BD4" w:rsidP="00292A9A">
      <w:pPr>
        <w:jc w:val="both"/>
        <w:rPr>
          <w:b/>
          <w:bCs/>
          <w:sz w:val="24"/>
          <w:szCs w:val="24"/>
        </w:rPr>
      </w:pPr>
      <w:r>
        <w:rPr>
          <w:b/>
          <w:bCs/>
          <w:sz w:val="24"/>
          <w:szCs w:val="24"/>
        </w:rPr>
        <w:t>a) prehľad o pohybe dlhodobého m</w:t>
      </w:r>
      <w:r w:rsidR="00033571">
        <w:rPr>
          <w:b/>
          <w:bCs/>
          <w:sz w:val="24"/>
          <w:szCs w:val="24"/>
        </w:rPr>
        <w:t>a</w:t>
      </w:r>
      <w:r>
        <w:rPr>
          <w:b/>
          <w:bCs/>
          <w:sz w:val="24"/>
          <w:szCs w:val="24"/>
        </w:rPr>
        <w:t>jetku (tabuľka č. 1)</w:t>
      </w:r>
    </w:p>
    <w:p w:rsidR="00292A9A" w:rsidRDefault="005A6BD4" w:rsidP="005A6BD4">
      <w:pPr>
        <w:jc w:val="both"/>
        <w:rPr>
          <w:sz w:val="24"/>
          <w:szCs w:val="24"/>
        </w:rPr>
      </w:pPr>
      <w:r>
        <w:rPr>
          <w:b/>
          <w:sz w:val="24"/>
          <w:szCs w:val="24"/>
        </w:rPr>
        <w:t>b)</w:t>
      </w:r>
      <w:r w:rsidR="00300C03">
        <w:rPr>
          <w:b/>
          <w:sz w:val="24"/>
          <w:szCs w:val="24"/>
        </w:rPr>
        <w:t xml:space="preserve"> </w:t>
      </w:r>
      <w:r w:rsidR="00292A9A" w:rsidRPr="00D948F4">
        <w:rPr>
          <w:b/>
          <w:sz w:val="24"/>
          <w:szCs w:val="24"/>
        </w:rPr>
        <w:t>spôsob a výška poistenia</w:t>
      </w:r>
      <w:r w:rsidR="00292A9A" w:rsidRPr="00D948F4">
        <w:rPr>
          <w:sz w:val="24"/>
          <w:szCs w:val="24"/>
        </w:rPr>
        <w:t xml:space="preserve"> dlhodobého nehmotného majetku a dlhodobého hmotného majetku</w:t>
      </w:r>
    </w:p>
    <w:p w:rsidR="003B1168" w:rsidRPr="000B744D" w:rsidRDefault="003B1168" w:rsidP="003B1168">
      <w:pPr>
        <w:jc w:val="both"/>
        <w:rPr>
          <w:sz w:val="24"/>
          <w:szCs w:val="24"/>
        </w:rPr>
      </w:pPr>
      <w:r w:rsidRPr="000B744D">
        <w:rPr>
          <w:sz w:val="24"/>
          <w:szCs w:val="24"/>
        </w:rPr>
        <w:t xml:space="preserve">Majetok je poistený pre prípad </w:t>
      </w:r>
      <w:r w:rsidR="00033571">
        <w:rPr>
          <w:sz w:val="24"/>
          <w:szCs w:val="24"/>
        </w:rPr>
        <w:t>požiarneho nebezpečenstva</w:t>
      </w:r>
      <w:r w:rsidRPr="000B744D">
        <w:rPr>
          <w:sz w:val="24"/>
          <w:szCs w:val="24"/>
        </w:rPr>
        <w:t xml:space="preserve"> až do výšky </w:t>
      </w:r>
      <w:r w:rsidR="00033571">
        <w:rPr>
          <w:sz w:val="24"/>
          <w:szCs w:val="24"/>
        </w:rPr>
        <w:t>250 700</w:t>
      </w:r>
      <w:r w:rsidRPr="000B744D">
        <w:rPr>
          <w:sz w:val="24"/>
          <w:szCs w:val="24"/>
        </w:rPr>
        <w:t xml:space="preserve"> €</w:t>
      </w:r>
      <w:r w:rsidR="00033571">
        <w:rPr>
          <w:sz w:val="24"/>
          <w:szCs w:val="24"/>
        </w:rPr>
        <w:t>, pre prípad vody z vodovodných zariadení až do výšky 250 700 €.</w:t>
      </w:r>
    </w:p>
    <w:p w:rsidR="00292A9A" w:rsidRPr="000B744D" w:rsidRDefault="005A6BD4" w:rsidP="005A6BD4">
      <w:pPr>
        <w:jc w:val="both"/>
        <w:rPr>
          <w:sz w:val="24"/>
          <w:szCs w:val="24"/>
        </w:rPr>
      </w:pPr>
      <w:r>
        <w:rPr>
          <w:b/>
          <w:sz w:val="24"/>
          <w:szCs w:val="24"/>
        </w:rPr>
        <w:t xml:space="preserve">c) </w:t>
      </w:r>
      <w:r w:rsidR="00292A9A" w:rsidRPr="000B744D">
        <w:rPr>
          <w:b/>
          <w:sz w:val="24"/>
          <w:szCs w:val="24"/>
        </w:rPr>
        <w:t>zriadenie záložného práva</w:t>
      </w:r>
      <w:r w:rsidR="00292A9A" w:rsidRPr="000B744D">
        <w:rPr>
          <w:sz w:val="24"/>
          <w:szCs w:val="24"/>
        </w:rPr>
        <w:t xml:space="preserve"> na dlhodobý nehmotný majetok </w:t>
      </w:r>
      <w:r w:rsidR="004A73BD" w:rsidRPr="000B744D">
        <w:rPr>
          <w:sz w:val="24"/>
          <w:szCs w:val="24"/>
        </w:rPr>
        <w:t xml:space="preserve">a dlhodobý hmotný majetok alebo </w:t>
      </w:r>
      <w:r w:rsidR="00292A9A" w:rsidRPr="000B744D">
        <w:rPr>
          <w:sz w:val="24"/>
          <w:szCs w:val="24"/>
        </w:rPr>
        <w:t>obmedzenie práva nakladať s dlhodobým majetkom</w:t>
      </w:r>
    </w:p>
    <w:p w:rsidR="003B1168" w:rsidRPr="000B744D" w:rsidRDefault="003B1168" w:rsidP="003B1168">
      <w:pPr>
        <w:rPr>
          <w:sz w:val="24"/>
          <w:szCs w:val="24"/>
        </w:rPr>
      </w:pPr>
      <w:r w:rsidRPr="000B744D">
        <w:rPr>
          <w:sz w:val="24"/>
          <w:szCs w:val="24"/>
        </w:rPr>
        <w:t>Obec nemala v roku 201</w:t>
      </w:r>
      <w:r w:rsidR="00463460">
        <w:rPr>
          <w:sz w:val="24"/>
          <w:szCs w:val="24"/>
        </w:rPr>
        <w:t>8</w:t>
      </w:r>
      <w:r w:rsidRPr="000B744D">
        <w:rPr>
          <w:sz w:val="24"/>
          <w:szCs w:val="24"/>
        </w:rPr>
        <w:t xml:space="preserve"> zriadené záložné právo na dlhodobý majetok</w:t>
      </w:r>
    </w:p>
    <w:p w:rsidR="001B3784" w:rsidRDefault="001B3784" w:rsidP="003B1168">
      <w:pPr>
        <w:jc w:val="both"/>
        <w:rPr>
          <w:sz w:val="24"/>
          <w:szCs w:val="24"/>
        </w:rPr>
      </w:pPr>
    </w:p>
    <w:p w:rsidR="00292A9A" w:rsidRPr="005A6BD4" w:rsidRDefault="005A6BD4" w:rsidP="005A6BD4">
      <w:pPr>
        <w:jc w:val="both"/>
        <w:rPr>
          <w:b/>
          <w:sz w:val="24"/>
          <w:szCs w:val="24"/>
        </w:rPr>
      </w:pPr>
      <w:r w:rsidRPr="005A6BD4">
        <w:rPr>
          <w:b/>
          <w:sz w:val="24"/>
          <w:szCs w:val="24"/>
        </w:rPr>
        <w:t xml:space="preserve">d) </w:t>
      </w:r>
      <w:r w:rsidR="00292A9A" w:rsidRPr="005A6BD4">
        <w:rPr>
          <w:b/>
          <w:sz w:val="24"/>
          <w:szCs w:val="24"/>
        </w:rPr>
        <w:t xml:space="preserve">opis a hodnota dlhodobého majetku vo vlastníctve účtovnej jednotky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419"/>
      </w:tblGrid>
      <w:tr w:rsidR="00292A9A" w:rsidRPr="00563E6B" w:rsidTr="0053098D">
        <w:tc>
          <w:tcPr>
            <w:tcW w:w="5220" w:type="dxa"/>
          </w:tcPr>
          <w:p w:rsidR="00292A9A" w:rsidRDefault="00292A9A" w:rsidP="0053098D">
            <w:pPr>
              <w:jc w:val="center"/>
              <w:rPr>
                <w:b/>
              </w:rPr>
            </w:pPr>
            <w:r w:rsidRPr="00563E6B">
              <w:rPr>
                <w:b/>
              </w:rPr>
              <w:t xml:space="preserve">Majetok, ku ktorému má účtovná jednotka </w:t>
            </w:r>
          </w:p>
          <w:p w:rsidR="00292A9A" w:rsidRPr="00563E6B" w:rsidRDefault="00292A9A" w:rsidP="0053098D">
            <w:pPr>
              <w:jc w:val="center"/>
              <w:rPr>
                <w:b/>
              </w:rPr>
            </w:pPr>
            <w:r w:rsidRPr="00563E6B">
              <w:rPr>
                <w:b/>
              </w:rPr>
              <w:t>vlastnícke právo</w:t>
            </w:r>
            <w:r w:rsidR="003B1168">
              <w:rPr>
                <w:b/>
              </w:rPr>
              <w:t xml:space="preserve"> brutto</w:t>
            </w:r>
          </w:p>
        </w:tc>
        <w:tc>
          <w:tcPr>
            <w:tcW w:w="4419" w:type="dxa"/>
          </w:tcPr>
          <w:p w:rsidR="00292A9A" w:rsidRPr="00563E6B" w:rsidRDefault="00292A9A" w:rsidP="0053098D">
            <w:pPr>
              <w:jc w:val="center"/>
              <w:rPr>
                <w:b/>
              </w:rPr>
            </w:pPr>
            <w:r w:rsidRPr="00563E6B">
              <w:rPr>
                <w:b/>
              </w:rPr>
              <w:t xml:space="preserve">Suma v € </w:t>
            </w:r>
          </w:p>
        </w:tc>
      </w:tr>
      <w:tr w:rsidR="00292A9A" w:rsidRPr="00563E6B" w:rsidTr="0053098D">
        <w:tc>
          <w:tcPr>
            <w:tcW w:w="5220" w:type="dxa"/>
          </w:tcPr>
          <w:p w:rsidR="00292A9A" w:rsidRPr="00664FF1" w:rsidRDefault="00292A9A" w:rsidP="0053098D">
            <w:r w:rsidRPr="00664FF1">
              <w:t>Pozemky</w:t>
            </w:r>
            <w:r w:rsidR="003B1168">
              <w:t xml:space="preserve"> 031</w:t>
            </w:r>
          </w:p>
        </w:tc>
        <w:tc>
          <w:tcPr>
            <w:tcW w:w="4419" w:type="dxa"/>
          </w:tcPr>
          <w:p w:rsidR="00292A9A" w:rsidRPr="00563E6B" w:rsidRDefault="00463460" w:rsidP="003034A5">
            <w:pPr>
              <w:jc w:val="right"/>
              <w:rPr>
                <w:b/>
              </w:rPr>
            </w:pPr>
            <w:r>
              <w:rPr>
                <w:b/>
              </w:rPr>
              <w:t>199 370,39</w:t>
            </w:r>
          </w:p>
        </w:tc>
      </w:tr>
      <w:tr w:rsidR="00292A9A" w:rsidRPr="00563E6B" w:rsidTr="0053098D">
        <w:tc>
          <w:tcPr>
            <w:tcW w:w="5220" w:type="dxa"/>
          </w:tcPr>
          <w:p w:rsidR="00292A9A" w:rsidRPr="00664FF1" w:rsidRDefault="00292A9A" w:rsidP="0053098D">
            <w:r w:rsidRPr="00664FF1">
              <w:t>Budovy, stavby</w:t>
            </w:r>
            <w:r w:rsidR="003B1168">
              <w:t xml:space="preserve"> 021</w:t>
            </w:r>
          </w:p>
        </w:tc>
        <w:tc>
          <w:tcPr>
            <w:tcW w:w="4419" w:type="dxa"/>
          </w:tcPr>
          <w:p w:rsidR="00292A9A" w:rsidRPr="00563E6B" w:rsidRDefault="00463460" w:rsidP="00B375B8">
            <w:pPr>
              <w:jc w:val="right"/>
              <w:rPr>
                <w:b/>
              </w:rPr>
            </w:pPr>
            <w:r>
              <w:rPr>
                <w:b/>
              </w:rPr>
              <w:t>183 081,33</w:t>
            </w:r>
          </w:p>
        </w:tc>
      </w:tr>
      <w:tr w:rsidR="00292A9A" w:rsidRPr="00563E6B" w:rsidTr="0053098D">
        <w:tc>
          <w:tcPr>
            <w:tcW w:w="5220" w:type="dxa"/>
          </w:tcPr>
          <w:p w:rsidR="00292A9A" w:rsidRPr="00664FF1" w:rsidRDefault="00292A9A" w:rsidP="0053098D">
            <w:r w:rsidRPr="00664FF1">
              <w:t>Stroje, prístroje, zariadenia, inventár</w:t>
            </w:r>
            <w:r w:rsidR="003B1168">
              <w:t xml:space="preserve"> 022</w:t>
            </w:r>
          </w:p>
        </w:tc>
        <w:tc>
          <w:tcPr>
            <w:tcW w:w="4419" w:type="dxa"/>
          </w:tcPr>
          <w:p w:rsidR="00292A9A" w:rsidRPr="00563E6B" w:rsidRDefault="00033571" w:rsidP="00FE57A9">
            <w:pPr>
              <w:jc w:val="right"/>
              <w:rPr>
                <w:b/>
              </w:rPr>
            </w:pPr>
            <w:r>
              <w:rPr>
                <w:b/>
              </w:rPr>
              <w:t>8 539,85</w:t>
            </w:r>
          </w:p>
        </w:tc>
      </w:tr>
      <w:tr w:rsidR="00292A9A" w:rsidRPr="00563E6B" w:rsidTr="0053098D">
        <w:tc>
          <w:tcPr>
            <w:tcW w:w="5220" w:type="dxa"/>
          </w:tcPr>
          <w:p w:rsidR="00292A9A" w:rsidRPr="00664FF1" w:rsidRDefault="00292A9A" w:rsidP="0053098D">
            <w:r w:rsidRPr="00664FF1">
              <w:t xml:space="preserve">Dopravné prostriedky </w:t>
            </w:r>
            <w:r w:rsidR="003B1168">
              <w:t>023</w:t>
            </w:r>
          </w:p>
        </w:tc>
        <w:tc>
          <w:tcPr>
            <w:tcW w:w="4419" w:type="dxa"/>
          </w:tcPr>
          <w:p w:rsidR="00292A9A" w:rsidRPr="00563E6B" w:rsidRDefault="00033571" w:rsidP="00600BBD">
            <w:pPr>
              <w:jc w:val="right"/>
              <w:rPr>
                <w:b/>
              </w:rPr>
            </w:pPr>
            <w:r>
              <w:rPr>
                <w:b/>
              </w:rPr>
              <w:t>955,98</w:t>
            </w:r>
          </w:p>
        </w:tc>
      </w:tr>
      <w:tr w:rsidR="00033571" w:rsidRPr="00563E6B" w:rsidTr="0053098D">
        <w:tc>
          <w:tcPr>
            <w:tcW w:w="5220" w:type="dxa"/>
          </w:tcPr>
          <w:p w:rsidR="00033571" w:rsidRDefault="00033571" w:rsidP="0053098D">
            <w:r>
              <w:t>Obstaranie DHM</w:t>
            </w:r>
          </w:p>
        </w:tc>
        <w:tc>
          <w:tcPr>
            <w:tcW w:w="4419" w:type="dxa"/>
          </w:tcPr>
          <w:p w:rsidR="00033571" w:rsidRDefault="00463460" w:rsidP="00FE57A9">
            <w:pPr>
              <w:jc w:val="right"/>
              <w:rPr>
                <w:b/>
              </w:rPr>
            </w:pPr>
            <w:r>
              <w:rPr>
                <w:b/>
              </w:rPr>
              <w:t>5238,36</w:t>
            </w:r>
          </w:p>
        </w:tc>
      </w:tr>
      <w:tr w:rsidR="00600BBD" w:rsidRPr="00563E6B" w:rsidTr="0053098D">
        <w:tc>
          <w:tcPr>
            <w:tcW w:w="5220" w:type="dxa"/>
          </w:tcPr>
          <w:p w:rsidR="00600BBD" w:rsidRPr="00664FF1" w:rsidRDefault="00600BBD" w:rsidP="0053098D">
            <w:r>
              <w:t>Spolu</w:t>
            </w:r>
          </w:p>
        </w:tc>
        <w:tc>
          <w:tcPr>
            <w:tcW w:w="4419" w:type="dxa"/>
          </w:tcPr>
          <w:p w:rsidR="00600BBD" w:rsidRPr="00563E6B" w:rsidRDefault="00463460" w:rsidP="003034A5">
            <w:pPr>
              <w:jc w:val="right"/>
              <w:rPr>
                <w:b/>
              </w:rPr>
            </w:pPr>
            <w:r>
              <w:rPr>
                <w:b/>
              </w:rPr>
              <w:t>397185,91</w:t>
            </w:r>
          </w:p>
        </w:tc>
      </w:tr>
    </w:tbl>
    <w:p w:rsidR="003B1168" w:rsidRPr="003B1168" w:rsidRDefault="003B1168" w:rsidP="000069F2">
      <w:pPr>
        <w:jc w:val="both"/>
        <w:rPr>
          <w:sz w:val="24"/>
          <w:szCs w:val="24"/>
        </w:rPr>
      </w:pPr>
    </w:p>
    <w:p w:rsidR="004A73BD" w:rsidRPr="00300C03" w:rsidRDefault="005A6BD4" w:rsidP="005A6BD4">
      <w:pPr>
        <w:jc w:val="both"/>
        <w:rPr>
          <w:sz w:val="24"/>
          <w:szCs w:val="24"/>
        </w:rPr>
      </w:pPr>
      <w:r>
        <w:rPr>
          <w:b/>
          <w:sz w:val="24"/>
          <w:szCs w:val="24"/>
        </w:rPr>
        <w:t xml:space="preserve">e) </w:t>
      </w:r>
      <w:r w:rsidR="00292A9A" w:rsidRPr="00863F7A">
        <w:rPr>
          <w:b/>
          <w:sz w:val="24"/>
          <w:szCs w:val="24"/>
        </w:rPr>
        <w:t>opis a hodnota majetku</w:t>
      </w:r>
      <w:r w:rsidR="00292A9A" w:rsidRPr="00863F7A">
        <w:rPr>
          <w:sz w:val="24"/>
          <w:szCs w:val="24"/>
        </w:rPr>
        <w:t xml:space="preserve">, ku ktorému účtovná jednotka </w:t>
      </w:r>
      <w:r w:rsidR="00292A9A" w:rsidRPr="00863F7A">
        <w:rPr>
          <w:b/>
          <w:sz w:val="24"/>
          <w:szCs w:val="24"/>
        </w:rPr>
        <w:t>nemá vlastnícke právo</w:t>
      </w:r>
    </w:p>
    <w:p w:rsidR="008941A6" w:rsidRPr="00463460" w:rsidRDefault="00300C03" w:rsidP="00463460">
      <w:pPr>
        <w:jc w:val="both"/>
        <w:rPr>
          <w:sz w:val="24"/>
          <w:szCs w:val="24"/>
        </w:rPr>
      </w:pPr>
      <w:r w:rsidRPr="00300C03">
        <w:rPr>
          <w:sz w:val="24"/>
          <w:szCs w:val="24"/>
        </w:rPr>
        <w:t>Účtovná jednotka neeviduje takýto druh majetku.</w:t>
      </w:r>
    </w:p>
    <w:p w:rsidR="00F96298" w:rsidRDefault="0039611D" w:rsidP="0039611D">
      <w:pPr>
        <w:jc w:val="both"/>
        <w:rPr>
          <w:sz w:val="24"/>
          <w:szCs w:val="24"/>
        </w:rPr>
      </w:pPr>
      <w:r w:rsidRPr="0039611D">
        <w:rPr>
          <w:b/>
          <w:sz w:val="24"/>
          <w:szCs w:val="24"/>
        </w:rPr>
        <w:t>f)</w:t>
      </w:r>
      <w:r>
        <w:rPr>
          <w:sz w:val="24"/>
          <w:szCs w:val="24"/>
        </w:rPr>
        <w:t xml:space="preserve"> </w:t>
      </w:r>
      <w:r w:rsidR="00292A9A" w:rsidRPr="00D06738">
        <w:rPr>
          <w:sz w:val="24"/>
          <w:szCs w:val="24"/>
        </w:rPr>
        <w:t xml:space="preserve">opis dôvodov </w:t>
      </w:r>
      <w:r w:rsidR="00292A9A" w:rsidRPr="00D06738">
        <w:rPr>
          <w:b/>
          <w:sz w:val="24"/>
          <w:szCs w:val="24"/>
        </w:rPr>
        <w:t>zvýšenia, zníženia a zrušenia opravných položiek</w:t>
      </w:r>
      <w:r w:rsidR="00292A9A" w:rsidRPr="00D06738">
        <w:rPr>
          <w:sz w:val="24"/>
          <w:szCs w:val="24"/>
        </w:rPr>
        <w:t xml:space="preserve"> k dlhodobému nehmotnému majetku a dlhodobému hmotnému majetku.</w:t>
      </w:r>
    </w:p>
    <w:p w:rsidR="0039611D" w:rsidRPr="00463460" w:rsidRDefault="006A6E8B" w:rsidP="00463460">
      <w:pPr>
        <w:jc w:val="both"/>
      </w:pPr>
      <w:r w:rsidRPr="00F96298">
        <w:rPr>
          <w:sz w:val="24"/>
          <w:szCs w:val="24"/>
        </w:rPr>
        <w:t>Účtovná jednotka v roku 201</w:t>
      </w:r>
      <w:r w:rsidR="00463460">
        <w:rPr>
          <w:sz w:val="24"/>
          <w:szCs w:val="24"/>
        </w:rPr>
        <w:t>8</w:t>
      </w:r>
      <w:r w:rsidRPr="00F96298">
        <w:rPr>
          <w:sz w:val="24"/>
          <w:szCs w:val="24"/>
        </w:rPr>
        <w:t xml:space="preserve"> nevytvárala opravné položky k dlhodobému nehmotnému majetku a dlhodobému hmotnému majetku, nakoľko nenastalo </w:t>
      </w:r>
      <w:r w:rsidRPr="00F96298">
        <w:rPr>
          <w:bCs/>
          <w:sz w:val="24"/>
          <w:szCs w:val="24"/>
        </w:rPr>
        <w:t>dočasné zníženie</w:t>
      </w:r>
      <w:r w:rsidRPr="00F96298">
        <w:rPr>
          <w:sz w:val="24"/>
          <w:szCs w:val="24"/>
        </w:rPr>
        <w:t xml:space="preserve"> hodnoty majetku oproti jeho pôvodnému oceneniu</w:t>
      </w:r>
      <w:r w:rsidRPr="006A6E8B">
        <w:t>.</w:t>
      </w:r>
    </w:p>
    <w:p w:rsidR="00292A9A" w:rsidRDefault="0039611D" w:rsidP="00292A9A">
      <w:pPr>
        <w:jc w:val="both"/>
        <w:rPr>
          <w:b/>
          <w:sz w:val="24"/>
          <w:szCs w:val="24"/>
        </w:rPr>
      </w:pPr>
      <w:r>
        <w:rPr>
          <w:b/>
          <w:sz w:val="24"/>
          <w:szCs w:val="24"/>
        </w:rPr>
        <w:t>O</w:t>
      </w:r>
      <w:r w:rsidR="00292A9A">
        <w:rPr>
          <w:b/>
          <w:sz w:val="24"/>
          <w:szCs w:val="24"/>
        </w:rPr>
        <w:t>ds. 2</w:t>
      </w:r>
    </w:p>
    <w:p w:rsidR="00292A9A" w:rsidRDefault="00292A9A" w:rsidP="00292A9A">
      <w:pPr>
        <w:jc w:val="both"/>
        <w:rPr>
          <w:b/>
          <w:sz w:val="24"/>
          <w:szCs w:val="24"/>
        </w:rPr>
      </w:pPr>
      <w:r>
        <w:rPr>
          <w:b/>
          <w:sz w:val="24"/>
          <w:szCs w:val="24"/>
        </w:rPr>
        <w:t xml:space="preserve">Dlhodobý finančný majetok </w:t>
      </w:r>
    </w:p>
    <w:p w:rsidR="0039611D" w:rsidRDefault="0039611D" w:rsidP="00292A9A">
      <w:pPr>
        <w:jc w:val="both"/>
        <w:rPr>
          <w:b/>
          <w:sz w:val="24"/>
          <w:szCs w:val="24"/>
        </w:rPr>
      </w:pPr>
      <w:r>
        <w:rPr>
          <w:b/>
          <w:sz w:val="24"/>
          <w:szCs w:val="24"/>
        </w:rPr>
        <w:t>a) prehľad o pohybe dlhodobého finančného majetku (tabuľka č. 1)</w:t>
      </w:r>
    </w:p>
    <w:p w:rsidR="0039611D" w:rsidRDefault="0039611D" w:rsidP="0039611D">
      <w:pPr>
        <w:jc w:val="both"/>
        <w:rPr>
          <w:sz w:val="24"/>
          <w:szCs w:val="24"/>
        </w:rPr>
      </w:pPr>
      <w:r>
        <w:rPr>
          <w:b/>
          <w:sz w:val="24"/>
          <w:szCs w:val="24"/>
        </w:rPr>
        <w:t xml:space="preserve">b) </w:t>
      </w:r>
      <w:r w:rsidR="00292A9A">
        <w:rPr>
          <w:b/>
          <w:sz w:val="24"/>
          <w:szCs w:val="24"/>
        </w:rPr>
        <w:t xml:space="preserve">opis dôvodov </w:t>
      </w:r>
      <w:r w:rsidR="00292A9A" w:rsidRPr="00146E01">
        <w:rPr>
          <w:b/>
          <w:sz w:val="24"/>
          <w:szCs w:val="24"/>
        </w:rPr>
        <w:t xml:space="preserve">zvýšenia, zníženia a zrušenia opravných </w:t>
      </w:r>
      <w:r w:rsidR="00292A9A">
        <w:rPr>
          <w:b/>
          <w:sz w:val="24"/>
          <w:szCs w:val="24"/>
        </w:rPr>
        <w:t xml:space="preserve">položiek </w:t>
      </w:r>
      <w:r w:rsidR="00292A9A" w:rsidRPr="002349D1">
        <w:rPr>
          <w:sz w:val="24"/>
          <w:szCs w:val="24"/>
        </w:rPr>
        <w:t xml:space="preserve">k dlhodobému finančnému  majetku </w:t>
      </w:r>
      <w:r w:rsidR="00300C03">
        <w:rPr>
          <w:sz w:val="24"/>
          <w:szCs w:val="24"/>
        </w:rPr>
        <w:t>.</w:t>
      </w:r>
    </w:p>
    <w:p w:rsidR="0039611D" w:rsidRDefault="006A6E8B" w:rsidP="0039611D">
      <w:pPr>
        <w:jc w:val="both"/>
        <w:rPr>
          <w:sz w:val="24"/>
          <w:szCs w:val="24"/>
        </w:rPr>
      </w:pPr>
      <w:r w:rsidRPr="0039611D">
        <w:rPr>
          <w:sz w:val="24"/>
          <w:szCs w:val="24"/>
        </w:rPr>
        <w:t>Účtovná jednotka v roku 201</w:t>
      </w:r>
      <w:r w:rsidR="00463460">
        <w:rPr>
          <w:sz w:val="24"/>
          <w:szCs w:val="24"/>
        </w:rPr>
        <w:t>8</w:t>
      </w:r>
      <w:r w:rsidRPr="0039611D">
        <w:rPr>
          <w:sz w:val="24"/>
          <w:szCs w:val="24"/>
        </w:rPr>
        <w:t xml:space="preserve"> nevytvárala opravné položky k dlhodobému </w:t>
      </w:r>
      <w:r w:rsidR="004A73BD" w:rsidRPr="0039611D">
        <w:rPr>
          <w:sz w:val="24"/>
          <w:szCs w:val="24"/>
        </w:rPr>
        <w:t>finančnému majetku</w:t>
      </w:r>
      <w:r w:rsidRPr="0039611D">
        <w:rPr>
          <w:sz w:val="24"/>
          <w:szCs w:val="24"/>
        </w:rPr>
        <w:t xml:space="preserve">, nakoľko nenastalo </w:t>
      </w:r>
      <w:r w:rsidRPr="0039611D">
        <w:rPr>
          <w:bCs/>
          <w:sz w:val="24"/>
          <w:szCs w:val="24"/>
        </w:rPr>
        <w:t>dočasné zníženie</w:t>
      </w:r>
      <w:r w:rsidRPr="0039611D">
        <w:rPr>
          <w:sz w:val="24"/>
          <w:szCs w:val="24"/>
        </w:rPr>
        <w:t xml:space="preserve"> hodnoty majetku oproti jeho pôvodnému oceneniu.</w:t>
      </w:r>
    </w:p>
    <w:p w:rsidR="0039611D" w:rsidRDefault="0039611D" w:rsidP="0039611D">
      <w:pPr>
        <w:jc w:val="both"/>
        <w:rPr>
          <w:b/>
          <w:sz w:val="24"/>
          <w:szCs w:val="24"/>
        </w:rPr>
      </w:pPr>
      <w:r w:rsidRPr="0039611D">
        <w:rPr>
          <w:b/>
          <w:sz w:val="24"/>
          <w:szCs w:val="24"/>
        </w:rPr>
        <w:t>Ods. 3</w:t>
      </w:r>
    </w:p>
    <w:p w:rsidR="0039611D" w:rsidRDefault="0039611D" w:rsidP="0039611D">
      <w:pPr>
        <w:jc w:val="both"/>
        <w:rPr>
          <w:b/>
          <w:sz w:val="24"/>
          <w:szCs w:val="24"/>
        </w:rPr>
      </w:pPr>
      <w:r>
        <w:rPr>
          <w:b/>
          <w:sz w:val="24"/>
          <w:szCs w:val="24"/>
        </w:rPr>
        <w:t>Majetkové podiely účtovnej jednotky v iných spoločnostiach</w:t>
      </w:r>
    </w:p>
    <w:p w:rsidR="0039611D" w:rsidRDefault="0039611D" w:rsidP="0039611D">
      <w:pPr>
        <w:jc w:val="both"/>
        <w:rPr>
          <w:sz w:val="24"/>
          <w:szCs w:val="24"/>
        </w:rPr>
      </w:pPr>
      <w:r w:rsidRPr="00300C03">
        <w:rPr>
          <w:sz w:val="24"/>
          <w:szCs w:val="24"/>
        </w:rPr>
        <w:t>Účtovná jednot</w:t>
      </w:r>
      <w:r>
        <w:rPr>
          <w:sz w:val="24"/>
          <w:szCs w:val="24"/>
        </w:rPr>
        <w:t>ka neeviduje takýto druh majetkových podielov.</w:t>
      </w:r>
    </w:p>
    <w:p w:rsidR="0039611D" w:rsidRDefault="0039611D" w:rsidP="0039611D">
      <w:pPr>
        <w:jc w:val="both"/>
        <w:rPr>
          <w:b/>
          <w:sz w:val="24"/>
          <w:szCs w:val="24"/>
        </w:rPr>
      </w:pPr>
      <w:r w:rsidRPr="0039611D">
        <w:rPr>
          <w:b/>
          <w:sz w:val="24"/>
          <w:szCs w:val="24"/>
        </w:rPr>
        <w:t>Ods.4</w:t>
      </w:r>
    </w:p>
    <w:p w:rsidR="0039611D" w:rsidRDefault="0039611D" w:rsidP="0039611D">
      <w:pPr>
        <w:jc w:val="both"/>
        <w:rPr>
          <w:b/>
          <w:sz w:val="24"/>
          <w:szCs w:val="24"/>
        </w:rPr>
      </w:pPr>
      <w:r>
        <w:rPr>
          <w:b/>
          <w:sz w:val="24"/>
          <w:szCs w:val="24"/>
        </w:rPr>
        <w:t>Dlhové cenné papiere a realizovateľné cenné papiere, dlhodobé pôžičky a ostatný dlhodobý finančný majetok</w:t>
      </w:r>
    </w:p>
    <w:p w:rsidR="0039611D" w:rsidRDefault="0039611D" w:rsidP="0039611D">
      <w:pPr>
        <w:jc w:val="both"/>
        <w:rPr>
          <w:sz w:val="24"/>
          <w:szCs w:val="24"/>
        </w:rPr>
      </w:pPr>
      <w:r w:rsidRPr="0039611D">
        <w:rPr>
          <w:sz w:val="24"/>
          <w:szCs w:val="24"/>
        </w:rPr>
        <w:t>a) dlhové cenné papiere držané do splatnosti a realizovateľné cenné papiere (riadky 027 až 028 súvahy):</w:t>
      </w:r>
    </w:p>
    <w:p w:rsidR="00B932DB" w:rsidRDefault="00B932DB" w:rsidP="00B932DB">
      <w:pPr>
        <w:jc w:val="both"/>
        <w:rPr>
          <w:sz w:val="24"/>
          <w:szCs w:val="24"/>
        </w:rPr>
      </w:pPr>
      <w:r w:rsidRPr="00300C03">
        <w:rPr>
          <w:sz w:val="24"/>
          <w:szCs w:val="24"/>
        </w:rPr>
        <w:t xml:space="preserve">Účtovná jednotka neeviduje takýto druh </w:t>
      </w:r>
      <w:r>
        <w:rPr>
          <w:sz w:val="24"/>
          <w:szCs w:val="24"/>
        </w:rPr>
        <w:t>pôžičky.</w:t>
      </w:r>
    </w:p>
    <w:p w:rsidR="0039611D" w:rsidRDefault="0039611D" w:rsidP="0039611D">
      <w:pPr>
        <w:jc w:val="both"/>
        <w:rPr>
          <w:sz w:val="24"/>
          <w:szCs w:val="24"/>
        </w:rPr>
      </w:pPr>
    </w:p>
    <w:p w:rsidR="00597E17" w:rsidRDefault="00B257F1" w:rsidP="0039611D">
      <w:pPr>
        <w:jc w:val="both"/>
        <w:rPr>
          <w:sz w:val="24"/>
          <w:szCs w:val="24"/>
        </w:rPr>
      </w:pPr>
      <w:r>
        <w:rPr>
          <w:sz w:val="24"/>
          <w:szCs w:val="24"/>
        </w:rPr>
        <w:t>b) dlhodobé pôžičky (riadky 029 až 030 súvahy)</w:t>
      </w:r>
    </w:p>
    <w:p w:rsidR="00B257F1" w:rsidRDefault="00B257F1" w:rsidP="0039611D">
      <w:pPr>
        <w:jc w:val="both"/>
        <w:rPr>
          <w:sz w:val="24"/>
          <w:szCs w:val="24"/>
        </w:rPr>
      </w:pPr>
      <w:r w:rsidRPr="00300C03">
        <w:rPr>
          <w:sz w:val="24"/>
          <w:szCs w:val="24"/>
        </w:rPr>
        <w:t xml:space="preserve">Účtovná jednotka neeviduje takýto druh </w:t>
      </w:r>
      <w:r>
        <w:rPr>
          <w:sz w:val="24"/>
          <w:szCs w:val="24"/>
        </w:rPr>
        <w:t>pôžičky.</w:t>
      </w:r>
    </w:p>
    <w:p w:rsidR="00B257F1" w:rsidRPr="0039611D" w:rsidRDefault="00B257F1" w:rsidP="0039611D">
      <w:pPr>
        <w:jc w:val="both"/>
        <w:rPr>
          <w:sz w:val="24"/>
          <w:szCs w:val="24"/>
        </w:rPr>
      </w:pPr>
      <w:r>
        <w:rPr>
          <w:sz w:val="24"/>
          <w:szCs w:val="24"/>
        </w:rPr>
        <w:t>c) významné položky ostatného dlhodobého finančného majetku (riadok 031 súvahy)</w:t>
      </w:r>
    </w:p>
    <w:tbl>
      <w:tblPr>
        <w:tblStyle w:val="Mriekatabuky"/>
        <w:tblW w:w="0" w:type="auto"/>
        <w:tblLook w:val="04A0" w:firstRow="1" w:lastRow="0" w:firstColumn="1" w:lastColumn="0" w:noHBand="0" w:noVBand="1"/>
      </w:tblPr>
      <w:tblGrid>
        <w:gridCol w:w="1894"/>
        <w:gridCol w:w="883"/>
        <w:gridCol w:w="883"/>
        <w:gridCol w:w="739"/>
        <w:gridCol w:w="983"/>
        <w:gridCol w:w="1841"/>
        <w:gridCol w:w="2405"/>
      </w:tblGrid>
      <w:tr w:rsidR="00B932DB" w:rsidTr="009C689D">
        <w:tc>
          <w:tcPr>
            <w:tcW w:w="1777" w:type="dxa"/>
          </w:tcPr>
          <w:p w:rsidR="00B932DB" w:rsidRPr="00597E17" w:rsidRDefault="00B932DB" w:rsidP="009C689D">
            <w:pPr>
              <w:jc w:val="both"/>
            </w:pPr>
            <w:r w:rsidRPr="00597E17">
              <w:t>Názov eminenta</w:t>
            </w:r>
          </w:p>
        </w:tc>
        <w:tc>
          <w:tcPr>
            <w:tcW w:w="883" w:type="dxa"/>
          </w:tcPr>
          <w:p w:rsidR="00B932DB" w:rsidRPr="00597E17" w:rsidRDefault="00B932DB" w:rsidP="009C689D">
            <w:pPr>
              <w:jc w:val="both"/>
            </w:pPr>
            <w:r w:rsidRPr="00597E17">
              <w:t>Druh</w:t>
            </w:r>
          </w:p>
          <w:p w:rsidR="00B932DB" w:rsidRPr="00597E17" w:rsidRDefault="00B932DB" w:rsidP="009C689D">
            <w:pPr>
              <w:jc w:val="both"/>
            </w:pPr>
            <w:r w:rsidRPr="00597E17">
              <w:t>cenného</w:t>
            </w:r>
          </w:p>
          <w:p w:rsidR="00B932DB" w:rsidRPr="00597E17" w:rsidRDefault="00B932DB" w:rsidP="009C689D">
            <w:pPr>
              <w:jc w:val="both"/>
            </w:pPr>
            <w:r w:rsidRPr="00597E17">
              <w:t>papiera</w:t>
            </w:r>
          </w:p>
        </w:tc>
        <w:tc>
          <w:tcPr>
            <w:tcW w:w="883" w:type="dxa"/>
          </w:tcPr>
          <w:p w:rsidR="00B932DB" w:rsidRPr="00597E17" w:rsidRDefault="00B932DB" w:rsidP="009C689D">
            <w:pPr>
              <w:jc w:val="both"/>
            </w:pPr>
            <w:r w:rsidRPr="00597E17">
              <w:t xml:space="preserve">Mena </w:t>
            </w:r>
          </w:p>
          <w:p w:rsidR="00B932DB" w:rsidRPr="00597E17" w:rsidRDefault="00B932DB" w:rsidP="009C689D">
            <w:pPr>
              <w:jc w:val="both"/>
            </w:pPr>
            <w:r w:rsidRPr="00597E17">
              <w:t>cenného</w:t>
            </w:r>
          </w:p>
          <w:p w:rsidR="00B932DB" w:rsidRPr="00597E17" w:rsidRDefault="00B932DB" w:rsidP="009C689D">
            <w:pPr>
              <w:jc w:val="both"/>
            </w:pPr>
            <w:r w:rsidRPr="00597E17">
              <w:t>papiera</w:t>
            </w:r>
          </w:p>
        </w:tc>
        <w:tc>
          <w:tcPr>
            <w:tcW w:w="739" w:type="dxa"/>
          </w:tcPr>
          <w:p w:rsidR="00B932DB" w:rsidRPr="00597E17" w:rsidRDefault="00B932DB" w:rsidP="009C689D">
            <w:pPr>
              <w:jc w:val="both"/>
            </w:pPr>
            <w:r w:rsidRPr="00597E17">
              <w:t>Výnos v %</w:t>
            </w:r>
          </w:p>
        </w:tc>
        <w:tc>
          <w:tcPr>
            <w:tcW w:w="983" w:type="dxa"/>
          </w:tcPr>
          <w:p w:rsidR="00B932DB" w:rsidRPr="00597E17" w:rsidRDefault="00B932DB" w:rsidP="009C689D">
            <w:pPr>
              <w:jc w:val="both"/>
            </w:pPr>
            <w:r w:rsidRPr="00597E17">
              <w:t>Dátum splatnosti</w:t>
            </w:r>
          </w:p>
        </w:tc>
        <w:tc>
          <w:tcPr>
            <w:tcW w:w="1931" w:type="dxa"/>
          </w:tcPr>
          <w:p w:rsidR="00B932DB" w:rsidRPr="00597E17" w:rsidRDefault="00B932DB" w:rsidP="009C689D">
            <w:pPr>
              <w:jc w:val="both"/>
            </w:pPr>
            <w:r w:rsidRPr="00597E17">
              <w:t>Účtovná hodnota vykázaná v súvahe účtovnej jednotky k 31.12.201</w:t>
            </w:r>
            <w:r>
              <w:t>8</w:t>
            </w:r>
          </w:p>
        </w:tc>
        <w:tc>
          <w:tcPr>
            <w:tcW w:w="2582" w:type="dxa"/>
          </w:tcPr>
          <w:p w:rsidR="00B932DB" w:rsidRPr="00597E17" w:rsidRDefault="00B932DB" w:rsidP="009C689D">
            <w:pPr>
              <w:jc w:val="both"/>
            </w:pPr>
            <w:r w:rsidRPr="00597E17">
              <w:t>Účtovná hodnota vykázaná v súvahe účtovnej jednotky k 31.12.201</w:t>
            </w:r>
            <w:r>
              <w:t>8</w:t>
            </w:r>
          </w:p>
        </w:tc>
      </w:tr>
      <w:tr w:rsidR="00B932DB" w:rsidTr="009C689D">
        <w:tc>
          <w:tcPr>
            <w:tcW w:w="1777" w:type="dxa"/>
          </w:tcPr>
          <w:p w:rsidR="00B932DB" w:rsidRPr="00597E17" w:rsidRDefault="00B932DB" w:rsidP="009C689D">
            <w:pPr>
              <w:jc w:val="both"/>
            </w:pPr>
            <w:r w:rsidRPr="00597E17">
              <w:t>Stred.vodár.spol.,a.s.</w:t>
            </w:r>
          </w:p>
        </w:tc>
        <w:tc>
          <w:tcPr>
            <w:tcW w:w="883" w:type="dxa"/>
          </w:tcPr>
          <w:p w:rsidR="00B932DB" w:rsidRPr="00597E17" w:rsidRDefault="00B932DB" w:rsidP="009C689D">
            <w:pPr>
              <w:jc w:val="both"/>
            </w:pPr>
          </w:p>
        </w:tc>
        <w:tc>
          <w:tcPr>
            <w:tcW w:w="883" w:type="dxa"/>
          </w:tcPr>
          <w:p w:rsidR="00B932DB" w:rsidRPr="00597E17" w:rsidRDefault="00B932DB" w:rsidP="009C689D">
            <w:pPr>
              <w:jc w:val="both"/>
            </w:pPr>
            <w:r w:rsidRPr="00597E17">
              <w:t>EUR</w:t>
            </w:r>
          </w:p>
        </w:tc>
        <w:tc>
          <w:tcPr>
            <w:tcW w:w="739" w:type="dxa"/>
          </w:tcPr>
          <w:p w:rsidR="00B932DB" w:rsidRPr="00597E17" w:rsidRDefault="00B932DB" w:rsidP="009C689D">
            <w:pPr>
              <w:jc w:val="both"/>
            </w:pPr>
          </w:p>
        </w:tc>
        <w:tc>
          <w:tcPr>
            <w:tcW w:w="983" w:type="dxa"/>
          </w:tcPr>
          <w:p w:rsidR="00B932DB" w:rsidRPr="00597E17" w:rsidRDefault="00B932DB" w:rsidP="009C689D">
            <w:pPr>
              <w:jc w:val="both"/>
            </w:pPr>
          </w:p>
        </w:tc>
        <w:tc>
          <w:tcPr>
            <w:tcW w:w="1931" w:type="dxa"/>
          </w:tcPr>
          <w:p w:rsidR="00B932DB" w:rsidRPr="00597E17" w:rsidRDefault="00B932DB" w:rsidP="009C689D">
            <w:pPr>
              <w:jc w:val="both"/>
            </w:pPr>
            <w:r>
              <w:t>29 512,00</w:t>
            </w:r>
          </w:p>
        </w:tc>
        <w:tc>
          <w:tcPr>
            <w:tcW w:w="2582" w:type="dxa"/>
          </w:tcPr>
          <w:p w:rsidR="00B932DB" w:rsidRPr="00597E17" w:rsidRDefault="00B932DB" w:rsidP="009C689D">
            <w:pPr>
              <w:jc w:val="both"/>
            </w:pPr>
            <w:r>
              <w:t>29 512,00</w:t>
            </w:r>
          </w:p>
        </w:tc>
      </w:tr>
      <w:tr w:rsidR="00B932DB" w:rsidTr="009C689D">
        <w:tc>
          <w:tcPr>
            <w:tcW w:w="1777" w:type="dxa"/>
          </w:tcPr>
          <w:p w:rsidR="00B932DB" w:rsidRPr="003034A5" w:rsidRDefault="00B932DB" w:rsidP="009C689D">
            <w:pPr>
              <w:jc w:val="both"/>
              <w:rPr>
                <w:b/>
              </w:rPr>
            </w:pPr>
            <w:r w:rsidRPr="003034A5">
              <w:rPr>
                <w:b/>
              </w:rPr>
              <w:t>Spolu</w:t>
            </w:r>
          </w:p>
        </w:tc>
        <w:tc>
          <w:tcPr>
            <w:tcW w:w="883" w:type="dxa"/>
          </w:tcPr>
          <w:p w:rsidR="00B932DB" w:rsidRPr="003034A5" w:rsidRDefault="00B932DB" w:rsidP="009C689D">
            <w:pPr>
              <w:jc w:val="both"/>
              <w:rPr>
                <w:b/>
              </w:rPr>
            </w:pPr>
          </w:p>
        </w:tc>
        <w:tc>
          <w:tcPr>
            <w:tcW w:w="883" w:type="dxa"/>
          </w:tcPr>
          <w:p w:rsidR="00B932DB" w:rsidRPr="003034A5" w:rsidRDefault="00B932DB" w:rsidP="009C689D">
            <w:pPr>
              <w:jc w:val="both"/>
              <w:rPr>
                <w:b/>
              </w:rPr>
            </w:pPr>
          </w:p>
        </w:tc>
        <w:tc>
          <w:tcPr>
            <w:tcW w:w="739" w:type="dxa"/>
          </w:tcPr>
          <w:p w:rsidR="00B932DB" w:rsidRPr="003034A5" w:rsidRDefault="00B932DB" w:rsidP="009C689D">
            <w:pPr>
              <w:jc w:val="both"/>
              <w:rPr>
                <w:b/>
              </w:rPr>
            </w:pPr>
          </w:p>
        </w:tc>
        <w:tc>
          <w:tcPr>
            <w:tcW w:w="983" w:type="dxa"/>
          </w:tcPr>
          <w:p w:rsidR="00B932DB" w:rsidRPr="003034A5" w:rsidRDefault="00B932DB" w:rsidP="009C689D">
            <w:pPr>
              <w:jc w:val="both"/>
              <w:rPr>
                <w:b/>
              </w:rPr>
            </w:pPr>
          </w:p>
        </w:tc>
        <w:tc>
          <w:tcPr>
            <w:tcW w:w="1931" w:type="dxa"/>
          </w:tcPr>
          <w:p w:rsidR="00B932DB" w:rsidRPr="003034A5" w:rsidRDefault="00B932DB" w:rsidP="009C689D">
            <w:pPr>
              <w:jc w:val="both"/>
              <w:rPr>
                <w:b/>
              </w:rPr>
            </w:pPr>
            <w:r w:rsidRPr="003034A5">
              <w:rPr>
                <w:b/>
              </w:rPr>
              <w:t>29 512,00</w:t>
            </w:r>
          </w:p>
        </w:tc>
        <w:tc>
          <w:tcPr>
            <w:tcW w:w="2582" w:type="dxa"/>
          </w:tcPr>
          <w:p w:rsidR="00B932DB" w:rsidRPr="003034A5" w:rsidRDefault="00B932DB" w:rsidP="009C689D">
            <w:pPr>
              <w:jc w:val="both"/>
              <w:rPr>
                <w:b/>
              </w:rPr>
            </w:pPr>
            <w:r w:rsidRPr="003034A5">
              <w:rPr>
                <w:b/>
              </w:rPr>
              <w:t>29 512,00</w:t>
            </w:r>
          </w:p>
        </w:tc>
      </w:tr>
    </w:tbl>
    <w:p w:rsidR="000069F2" w:rsidRDefault="000069F2" w:rsidP="004C2F16">
      <w:pPr>
        <w:jc w:val="both"/>
        <w:rPr>
          <w:sz w:val="24"/>
          <w:szCs w:val="24"/>
        </w:rPr>
      </w:pPr>
    </w:p>
    <w:p w:rsidR="001B5848" w:rsidRDefault="00B257F1" w:rsidP="004C2F16">
      <w:pPr>
        <w:jc w:val="both"/>
        <w:rPr>
          <w:b/>
          <w:sz w:val="24"/>
          <w:szCs w:val="24"/>
        </w:rPr>
      </w:pPr>
      <w:r w:rsidRPr="00B257F1">
        <w:rPr>
          <w:b/>
          <w:sz w:val="24"/>
          <w:szCs w:val="24"/>
        </w:rPr>
        <w:t>B. Obežný majetok</w:t>
      </w:r>
    </w:p>
    <w:p w:rsidR="00B257F1" w:rsidRDefault="00B257F1" w:rsidP="004C2F16">
      <w:pPr>
        <w:jc w:val="both"/>
        <w:rPr>
          <w:b/>
          <w:sz w:val="24"/>
          <w:szCs w:val="24"/>
        </w:rPr>
      </w:pPr>
      <w:r>
        <w:rPr>
          <w:b/>
          <w:sz w:val="24"/>
          <w:szCs w:val="24"/>
        </w:rPr>
        <w:t xml:space="preserve">Ods. 1 </w:t>
      </w:r>
    </w:p>
    <w:p w:rsidR="00B257F1" w:rsidRDefault="00B257F1" w:rsidP="004C2F16">
      <w:pPr>
        <w:jc w:val="both"/>
        <w:rPr>
          <w:b/>
          <w:sz w:val="24"/>
          <w:szCs w:val="24"/>
        </w:rPr>
      </w:pPr>
      <w:r>
        <w:rPr>
          <w:b/>
          <w:sz w:val="24"/>
          <w:szCs w:val="24"/>
        </w:rPr>
        <w:t>Zásoby</w:t>
      </w:r>
    </w:p>
    <w:p w:rsidR="00B257F1" w:rsidRDefault="00B257F1" w:rsidP="004C2F16">
      <w:pPr>
        <w:jc w:val="both"/>
        <w:rPr>
          <w:b/>
          <w:sz w:val="24"/>
          <w:szCs w:val="24"/>
        </w:rPr>
      </w:pPr>
      <w:r w:rsidRPr="00B257F1">
        <w:rPr>
          <w:sz w:val="24"/>
          <w:szCs w:val="24"/>
        </w:rPr>
        <w:t xml:space="preserve">a) vývoj </w:t>
      </w:r>
      <w:r>
        <w:rPr>
          <w:b/>
          <w:sz w:val="24"/>
          <w:szCs w:val="24"/>
        </w:rPr>
        <w:t xml:space="preserve">opravnej položky </w:t>
      </w:r>
      <w:r w:rsidRPr="00B257F1">
        <w:rPr>
          <w:sz w:val="24"/>
          <w:szCs w:val="24"/>
        </w:rPr>
        <w:t>k zásobám</w:t>
      </w:r>
      <w:r>
        <w:rPr>
          <w:b/>
          <w:sz w:val="24"/>
          <w:szCs w:val="24"/>
        </w:rPr>
        <w:t xml:space="preserve"> – tabuľka č. 2</w:t>
      </w:r>
    </w:p>
    <w:p w:rsidR="00B257F1" w:rsidRPr="00463460" w:rsidRDefault="00B257F1" w:rsidP="004C2F16">
      <w:pPr>
        <w:jc w:val="both"/>
        <w:rPr>
          <w:rFonts w:cs="Tahoma"/>
          <w:bCs/>
          <w:sz w:val="24"/>
          <w:szCs w:val="24"/>
        </w:rPr>
      </w:pPr>
      <w:r w:rsidRPr="0053098D">
        <w:rPr>
          <w:rFonts w:cs="Tahoma"/>
          <w:bCs/>
          <w:sz w:val="24"/>
          <w:szCs w:val="24"/>
        </w:rPr>
        <w:t>V roku 201</w:t>
      </w:r>
      <w:r w:rsidR="00463460">
        <w:rPr>
          <w:rFonts w:cs="Tahoma"/>
          <w:bCs/>
          <w:sz w:val="24"/>
          <w:szCs w:val="24"/>
        </w:rPr>
        <w:t>8</w:t>
      </w:r>
      <w:r w:rsidRPr="0053098D">
        <w:rPr>
          <w:rFonts w:cs="Tahoma"/>
          <w:bCs/>
          <w:sz w:val="24"/>
          <w:szCs w:val="24"/>
        </w:rPr>
        <w:t xml:space="preserve"> účtovná jednotka nevytvárala žiadne opravené položky.</w:t>
      </w:r>
    </w:p>
    <w:p w:rsidR="00B257F1" w:rsidRDefault="00B257F1" w:rsidP="00B257F1">
      <w:pPr>
        <w:rPr>
          <w:sz w:val="24"/>
          <w:szCs w:val="24"/>
        </w:rPr>
      </w:pPr>
      <w:r w:rsidRPr="002F670F">
        <w:rPr>
          <w:sz w:val="24"/>
          <w:szCs w:val="24"/>
        </w:rPr>
        <w:t xml:space="preserve">b) zásoby, na ktoré je zriadené </w:t>
      </w:r>
      <w:r w:rsidRPr="002F670F">
        <w:rPr>
          <w:b/>
          <w:sz w:val="24"/>
          <w:szCs w:val="24"/>
        </w:rPr>
        <w:t>záložné právo</w:t>
      </w:r>
      <w:r w:rsidRPr="002F670F">
        <w:rPr>
          <w:sz w:val="24"/>
          <w:szCs w:val="24"/>
        </w:rPr>
        <w:t xml:space="preserve"> a výška zásob, pri </w:t>
      </w:r>
      <w:r w:rsidR="002F670F" w:rsidRPr="002F670F">
        <w:rPr>
          <w:sz w:val="24"/>
          <w:szCs w:val="24"/>
        </w:rPr>
        <w:t>k</w:t>
      </w:r>
      <w:r w:rsidRPr="002F670F">
        <w:rPr>
          <w:sz w:val="24"/>
          <w:szCs w:val="24"/>
        </w:rPr>
        <w:t>t</w:t>
      </w:r>
      <w:r w:rsidR="002F670F" w:rsidRPr="002F670F">
        <w:rPr>
          <w:sz w:val="24"/>
          <w:szCs w:val="24"/>
        </w:rPr>
        <w:t>o</w:t>
      </w:r>
      <w:r w:rsidRPr="002F670F">
        <w:rPr>
          <w:sz w:val="24"/>
          <w:szCs w:val="24"/>
        </w:rPr>
        <w:t>rých má účtovná jednotka obmedzené právo s nimi nakladať</w:t>
      </w:r>
    </w:p>
    <w:p w:rsidR="002F670F" w:rsidRDefault="002F670F" w:rsidP="002F670F">
      <w:pPr>
        <w:jc w:val="both"/>
        <w:rPr>
          <w:rFonts w:cs="Tahoma"/>
          <w:bCs/>
          <w:sz w:val="24"/>
          <w:szCs w:val="24"/>
        </w:rPr>
      </w:pPr>
      <w:r w:rsidRPr="0053098D">
        <w:rPr>
          <w:rFonts w:cs="Tahoma"/>
          <w:bCs/>
          <w:sz w:val="24"/>
          <w:szCs w:val="24"/>
        </w:rPr>
        <w:t>V roku 201</w:t>
      </w:r>
      <w:r w:rsidR="00463460">
        <w:rPr>
          <w:rFonts w:cs="Tahoma"/>
          <w:bCs/>
          <w:sz w:val="24"/>
          <w:szCs w:val="24"/>
        </w:rPr>
        <w:t>8</w:t>
      </w:r>
      <w:r w:rsidRPr="0053098D">
        <w:rPr>
          <w:rFonts w:cs="Tahoma"/>
          <w:bCs/>
          <w:sz w:val="24"/>
          <w:szCs w:val="24"/>
        </w:rPr>
        <w:t xml:space="preserve"> účtovná jednotka </w:t>
      </w:r>
      <w:r>
        <w:rPr>
          <w:rFonts w:cs="Tahoma"/>
          <w:bCs/>
          <w:sz w:val="24"/>
          <w:szCs w:val="24"/>
        </w:rPr>
        <w:t>neeviduje takýto druh zásob</w:t>
      </w:r>
    </w:p>
    <w:p w:rsidR="002F670F" w:rsidRDefault="002F670F" w:rsidP="002F670F">
      <w:pPr>
        <w:jc w:val="both"/>
        <w:rPr>
          <w:rFonts w:cs="Tahoma"/>
          <w:bCs/>
          <w:sz w:val="24"/>
          <w:szCs w:val="24"/>
        </w:rPr>
      </w:pPr>
      <w:r>
        <w:rPr>
          <w:rFonts w:cs="Tahoma"/>
          <w:bCs/>
          <w:sz w:val="24"/>
          <w:szCs w:val="24"/>
        </w:rPr>
        <w:t xml:space="preserve">c) spôsob a výška </w:t>
      </w:r>
      <w:r w:rsidRPr="002F670F">
        <w:rPr>
          <w:rFonts w:cs="Tahoma"/>
          <w:b/>
          <w:bCs/>
          <w:sz w:val="24"/>
          <w:szCs w:val="24"/>
        </w:rPr>
        <w:t>poistenia zásob</w:t>
      </w:r>
    </w:p>
    <w:p w:rsidR="002F670F" w:rsidRDefault="002F670F" w:rsidP="002F670F">
      <w:pPr>
        <w:jc w:val="both"/>
        <w:rPr>
          <w:rFonts w:cs="Tahoma"/>
          <w:bCs/>
          <w:sz w:val="24"/>
          <w:szCs w:val="24"/>
        </w:rPr>
      </w:pPr>
      <w:r>
        <w:rPr>
          <w:rFonts w:cs="Tahoma"/>
          <w:bCs/>
          <w:sz w:val="24"/>
          <w:szCs w:val="24"/>
        </w:rPr>
        <w:t>Ú</w:t>
      </w:r>
      <w:r w:rsidRPr="0053098D">
        <w:rPr>
          <w:rFonts w:cs="Tahoma"/>
          <w:bCs/>
          <w:sz w:val="24"/>
          <w:szCs w:val="24"/>
        </w:rPr>
        <w:t xml:space="preserve">čtovná jednotka </w:t>
      </w:r>
      <w:r>
        <w:rPr>
          <w:rFonts w:cs="Tahoma"/>
          <w:bCs/>
          <w:sz w:val="24"/>
          <w:szCs w:val="24"/>
        </w:rPr>
        <w:t>nemá takýto druh poistenia</w:t>
      </w:r>
      <w:r w:rsidRPr="0053098D">
        <w:rPr>
          <w:rFonts w:cs="Tahoma"/>
          <w:bCs/>
          <w:sz w:val="24"/>
          <w:szCs w:val="24"/>
        </w:rPr>
        <w:t>.</w:t>
      </w:r>
    </w:p>
    <w:p w:rsidR="002F670F" w:rsidRDefault="002F670F" w:rsidP="002F670F">
      <w:pPr>
        <w:jc w:val="both"/>
        <w:rPr>
          <w:rFonts w:cs="Tahoma"/>
          <w:b/>
          <w:bCs/>
          <w:sz w:val="24"/>
          <w:szCs w:val="24"/>
        </w:rPr>
      </w:pPr>
      <w:r w:rsidRPr="002F670F">
        <w:rPr>
          <w:rFonts w:cs="Tahoma"/>
          <w:b/>
          <w:bCs/>
          <w:sz w:val="24"/>
          <w:szCs w:val="24"/>
        </w:rPr>
        <w:t>Ods. 2</w:t>
      </w:r>
    </w:p>
    <w:p w:rsidR="002F670F" w:rsidRDefault="002F670F" w:rsidP="002F670F">
      <w:pPr>
        <w:jc w:val="both"/>
        <w:rPr>
          <w:rFonts w:cs="Tahoma"/>
          <w:b/>
          <w:bCs/>
          <w:sz w:val="24"/>
          <w:szCs w:val="24"/>
        </w:rPr>
      </w:pPr>
      <w:r>
        <w:rPr>
          <w:rFonts w:cs="Tahoma"/>
          <w:b/>
          <w:bCs/>
          <w:sz w:val="24"/>
          <w:szCs w:val="24"/>
        </w:rPr>
        <w:t>Pohľadávky</w:t>
      </w:r>
    </w:p>
    <w:p w:rsidR="002F670F" w:rsidRDefault="002F670F" w:rsidP="002F670F">
      <w:pPr>
        <w:jc w:val="both"/>
        <w:rPr>
          <w:rFonts w:cs="Tahoma"/>
          <w:bCs/>
          <w:sz w:val="24"/>
          <w:szCs w:val="24"/>
        </w:rPr>
      </w:pPr>
      <w:r w:rsidRPr="002F670F">
        <w:rPr>
          <w:rFonts w:cs="Tahoma"/>
          <w:bCs/>
          <w:sz w:val="24"/>
          <w:szCs w:val="24"/>
        </w:rPr>
        <w:t>a)</w:t>
      </w:r>
      <w:r>
        <w:rPr>
          <w:rFonts w:cs="Tahoma"/>
          <w:b/>
          <w:bCs/>
          <w:sz w:val="24"/>
          <w:szCs w:val="24"/>
        </w:rPr>
        <w:t xml:space="preserve"> významné pohľadávky </w:t>
      </w:r>
      <w:r>
        <w:rPr>
          <w:rFonts w:cs="Tahoma"/>
          <w:bCs/>
          <w:sz w:val="24"/>
          <w:szCs w:val="24"/>
        </w:rPr>
        <w:t>podľa jednotlivých položiek súvahy</w:t>
      </w:r>
    </w:p>
    <w:p w:rsidR="002F670F" w:rsidRDefault="002F670F" w:rsidP="002F670F">
      <w:pPr>
        <w:jc w:val="both"/>
        <w:rPr>
          <w:rFonts w:cs="Tahoma"/>
          <w:bCs/>
          <w:sz w:val="24"/>
          <w:szCs w:val="24"/>
        </w:rPr>
      </w:pPr>
    </w:p>
    <w:tbl>
      <w:tblPr>
        <w:tblStyle w:val="Mriekatabuky"/>
        <w:tblW w:w="0" w:type="auto"/>
        <w:tblLook w:val="04A0" w:firstRow="1" w:lastRow="0" w:firstColumn="1" w:lastColumn="0" w:noHBand="0" w:noVBand="1"/>
      </w:tblPr>
      <w:tblGrid>
        <w:gridCol w:w="4503"/>
        <w:gridCol w:w="1304"/>
        <w:gridCol w:w="1559"/>
        <w:gridCol w:w="1531"/>
      </w:tblGrid>
      <w:tr w:rsidR="002F670F" w:rsidTr="00B932DB">
        <w:tc>
          <w:tcPr>
            <w:tcW w:w="4503" w:type="dxa"/>
          </w:tcPr>
          <w:p w:rsidR="002F670F" w:rsidRPr="002F670F" w:rsidRDefault="002F670F" w:rsidP="002F670F">
            <w:pPr>
              <w:jc w:val="center"/>
              <w:rPr>
                <w:rFonts w:cs="Tahoma"/>
                <w:b/>
                <w:bCs/>
                <w:sz w:val="24"/>
                <w:szCs w:val="24"/>
              </w:rPr>
            </w:pPr>
            <w:r w:rsidRPr="002F670F">
              <w:rPr>
                <w:rFonts w:cs="Tahoma"/>
                <w:b/>
                <w:bCs/>
                <w:sz w:val="24"/>
                <w:szCs w:val="24"/>
              </w:rPr>
              <w:t>Pohľadávka</w:t>
            </w:r>
          </w:p>
        </w:tc>
        <w:tc>
          <w:tcPr>
            <w:tcW w:w="1304" w:type="dxa"/>
          </w:tcPr>
          <w:p w:rsidR="002F670F" w:rsidRPr="002F670F" w:rsidRDefault="002F670F" w:rsidP="002F670F">
            <w:pPr>
              <w:jc w:val="center"/>
              <w:rPr>
                <w:rFonts w:cs="Tahoma"/>
                <w:b/>
                <w:bCs/>
                <w:sz w:val="24"/>
                <w:szCs w:val="24"/>
              </w:rPr>
            </w:pPr>
            <w:r w:rsidRPr="002F670F">
              <w:rPr>
                <w:rFonts w:cs="Tahoma"/>
                <w:b/>
                <w:bCs/>
                <w:sz w:val="24"/>
                <w:szCs w:val="24"/>
              </w:rPr>
              <w:t>Riadok súvahy</w:t>
            </w:r>
          </w:p>
        </w:tc>
        <w:tc>
          <w:tcPr>
            <w:tcW w:w="1559" w:type="dxa"/>
          </w:tcPr>
          <w:p w:rsidR="002F670F" w:rsidRPr="002F670F" w:rsidRDefault="002F670F" w:rsidP="002F670F">
            <w:pPr>
              <w:jc w:val="center"/>
              <w:rPr>
                <w:rFonts w:cs="Tahoma"/>
                <w:b/>
                <w:bCs/>
                <w:sz w:val="24"/>
                <w:szCs w:val="24"/>
              </w:rPr>
            </w:pPr>
            <w:r w:rsidRPr="002F670F">
              <w:rPr>
                <w:rFonts w:cs="Tahoma"/>
                <w:b/>
                <w:bCs/>
                <w:sz w:val="24"/>
                <w:szCs w:val="24"/>
              </w:rPr>
              <w:t>Hodnota pohľadávok</w:t>
            </w:r>
          </w:p>
        </w:tc>
        <w:tc>
          <w:tcPr>
            <w:tcW w:w="1531" w:type="dxa"/>
          </w:tcPr>
          <w:p w:rsidR="002F670F" w:rsidRPr="002F670F" w:rsidRDefault="002F670F" w:rsidP="002F670F">
            <w:pPr>
              <w:jc w:val="center"/>
              <w:rPr>
                <w:rFonts w:cs="Tahoma"/>
                <w:b/>
                <w:bCs/>
                <w:sz w:val="24"/>
                <w:szCs w:val="24"/>
              </w:rPr>
            </w:pPr>
            <w:r w:rsidRPr="002F670F">
              <w:rPr>
                <w:rFonts w:cs="Tahoma"/>
                <w:b/>
                <w:bCs/>
                <w:sz w:val="24"/>
                <w:szCs w:val="24"/>
              </w:rPr>
              <w:t>Opis</w:t>
            </w:r>
          </w:p>
        </w:tc>
      </w:tr>
      <w:tr w:rsidR="002F670F" w:rsidTr="00B932DB">
        <w:tc>
          <w:tcPr>
            <w:tcW w:w="4503" w:type="dxa"/>
          </w:tcPr>
          <w:p w:rsidR="002F670F" w:rsidRDefault="002F670F" w:rsidP="002F670F">
            <w:pPr>
              <w:jc w:val="both"/>
              <w:rPr>
                <w:rFonts w:cs="Tahoma"/>
                <w:bCs/>
                <w:sz w:val="24"/>
                <w:szCs w:val="24"/>
              </w:rPr>
            </w:pPr>
            <w:r>
              <w:rPr>
                <w:rFonts w:cs="Tahoma"/>
                <w:bCs/>
                <w:sz w:val="24"/>
                <w:szCs w:val="24"/>
              </w:rPr>
              <w:t>Odberatelia</w:t>
            </w:r>
          </w:p>
        </w:tc>
        <w:tc>
          <w:tcPr>
            <w:tcW w:w="1304" w:type="dxa"/>
          </w:tcPr>
          <w:p w:rsidR="002F670F" w:rsidRDefault="002F670F" w:rsidP="002F670F">
            <w:pPr>
              <w:jc w:val="both"/>
              <w:rPr>
                <w:rFonts w:cs="Tahoma"/>
                <w:bCs/>
                <w:sz w:val="24"/>
                <w:szCs w:val="24"/>
              </w:rPr>
            </w:pPr>
            <w:r>
              <w:rPr>
                <w:rFonts w:cs="Tahoma"/>
                <w:bCs/>
                <w:sz w:val="24"/>
                <w:szCs w:val="24"/>
              </w:rPr>
              <w:t>061</w:t>
            </w:r>
          </w:p>
        </w:tc>
        <w:tc>
          <w:tcPr>
            <w:tcW w:w="1559" w:type="dxa"/>
          </w:tcPr>
          <w:p w:rsidR="002F670F" w:rsidRDefault="00FE57A9" w:rsidP="001B5848">
            <w:pPr>
              <w:jc w:val="center"/>
              <w:rPr>
                <w:rFonts w:cs="Tahoma"/>
                <w:bCs/>
                <w:sz w:val="24"/>
                <w:szCs w:val="24"/>
              </w:rPr>
            </w:pPr>
            <w:r>
              <w:rPr>
                <w:rFonts w:cs="Tahoma"/>
                <w:bCs/>
                <w:sz w:val="24"/>
                <w:szCs w:val="24"/>
              </w:rPr>
              <w:t>-</w:t>
            </w:r>
          </w:p>
        </w:tc>
        <w:tc>
          <w:tcPr>
            <w:tcW w:w="1531" w:type="dxa"/>
          </w:tcPr>
          <w:p w:rsidR="002F670F" w:rsidRDefault="002F670F" w:rsidP="002F670F">
            <w:pPr>
              <w:jc w:val="both"/>
              <w:rPr>
                <w:rFonts w:cs="Tahoma"/>
                <w:bCs/>
                <w:sz w:val="24"/>
                <w:szCs w:val="24"/>
              </w:rPr>
            </w:pPr>
          </w:p>
        </w:tc>
      </w:tr>
      <w:tr w:rsidR="002F670F" w:rsidTr="00B932DB">
        <w:tc>
          <w:tcPr>
            <w:tcW w:w="4503" w:type="dxa"/>
          </w:tcPr>
          <w:p w:rsidR="002F670F" w:rsidRDefault="002F670F" w:rsidP="002F670F">
            <w:pPr>
              <w:jc w:val="both"/>
              <w:rPr>
                <w:rFonts w:cs="Tahoma"/>
                <w:bCs/>
                <w:sz w:val="24"/>
                <w:szCs w:val="24"/>
              </w:rPr>
            </w:pPr>
            <w:r>
              <w:rPr>
                <w:rFonts w:cs="Tahoma"/>
                <w:bCs/>
                <w:sz w:val="24"/>
                <w:szCs w:val="24"/>
              </w:rPr>
              <w:t>Poskytnuté prevádzkové preddavky</w:t>
            </w:r>
          </w:p>
        </w:tc>
        <w:tc>
          <w:tcPr>
            <w:tcW w:w="1304" w:type="dxa"/>
          </w:tcPr>
          <w:p w:rsidR="002F670F" w:rsidRDefault="002F670F" w:rsidP="002F670F">
            <w:pPr>
              <w:jc w:val="both"/>
              <w:rPr>
                <w:rFonts w:cs="Tahoma"/>
                <w:bCs/>
                <w:sz w:val="24"/>
                <w:szCs w:val="24"/>
              </w:rPr>
            </w:pPr>
            <w:r>
              <w:rPr>
                <w:rFonts w:cs="Tahoma"/>
                <w:bCs/>
                <w:sz w:val="24"/>
                <w:szCs w:val="24"/>
              </w:rPr>
              <w:t>064</w:t>
            </w:r>
          </w:p>
        </w:tc>
        <w:tc>
          <w:tcPr>
            <w:tcW w:w="1559" w:type="dxa"/>
          </w:tcPr>
          <w:p w:rsidR="002F670F" w:rsidRDefault="001B5848" w:rsidP="001B5848">
            <w:pPr>
              <w:jc w:val="center"/>
              <w:rPr>
                <w:rFonts w:cs="Tahoma"/>
                <w:bCs/>
                <w:sz w:val="24"/>
                <w:szCs w:val="24"/>
              </w:rPr>
            </w:pPr>
            <w:r>
              <w:rPr>
                <w:rFonts w:cs="Tahoma"/>
                <w:bCs/>
                <w:sz w:val="24"/>
                <w:szCs w:val="24"/>
              </w:rPr>
              <w:t xml:space="preserve"> -</w:t>
            </w:r>
          </w:p>
        </w:tc>
        <w:tc>
          <w:tcPr>
            <w:tcW w:w="1531" w:type="dxa"/>
          </w:tcPr>
          <w:p w:rsidR="002F670F" w:rsidRDefault="002F670F" w:rsidP="002F670F">
            <w:pPr>
              <w:jc w:val="both"/>
              <w:rPr>
                <w:rFonts w:cs="Tahoma"/>
                <w:bCs/>
                <w:sz w:val="24"/>
                <w:szCs w:val="24"/>
              </w:rPr>
            </w:pPr>
          </w:p>
        </w:tc>
      </w:tr>
      <w:tr w:rsidR="002F670F" w:rsidTr="00B932DB">
        <w:tc>
          <w:tcPr>
            <w:tcW w:w="4503" w:type="dxa"/>
          </w:tcPr>
          <w:p w:rsidR="002F670F" w:rsidRDefault="002F670F" w:rsidP="002F670F">
            <w:pPr>
              <w:jc w:val="both"/>
              <w:rPr>
                <w:rFonts w:cs="Tahoma"/>
                <w:bCs/>
                <w:sz w:val="24"/>
                <w:szCs w:val="24"/>
              </w:rPr>
            </w:pPr>
            <w:r>
              <w:rPr>
                <w:rFonts w:cs="Tahoma"/>
                <w:bCs/>
                <w:sz w:val="24"/>
                <w:szCs w:val="24"/>
              </w:rPr>
              <w:t>Ostatné pohľadávky</w:t>
            </w:r>
          </w:p>
        </w:tc>
        <w:tc>
          <w:tcPr>
            <w:tcW w:w="1304" w:type="dxa"/>
          </w:tcPr>
          <w:p w:rsidR="002F670F" w:rsidRDefault="002F670F" w:rsidP="002F670F">
            <w:pPr>
              <w:jc w:val="both"/>
              <w:rPr>
                <w:rFonts w:cs="Tahoma"/>
                <w:bCs/>
                <w:sz w:val="24"/>
                <w:szCs w:val="24"/>
              </w:rPr>
            </w:pPr>
            <w:r>
              <w:rPr>
                <w:rFonts w:cs="Tahoma"/>
                <w:bCs/>
                <w:sz w:val="24"/>
                <w:szCs w:val="24"/>
              </w:rPr>
              <w:t>065</w:t>
            </w:r>
          </w:p>
        </w:tc>
        <w:tc>
          <w:tcPr>
            <w:tcW w:w="1559" w:type="dxa"/>
          </w:tcPr>
          <w:p w:rsidR="002F670F" w:rsidRDefault="00B932DB" w:rsidP="002F670F">
            <w:pPr>
              <w:jc w:val="center"/>
              <w:rPr>
                <w:rFonts w:cs="Tahoma"/>
                <w:bCs/>
                <w:sz w:val="24"/>
                <w:szCs w:val="24"/>
              </w:rPr>
            </w:pPr>
            <w:r>
              <w:rPr>
                <w:rFonts w:cs="Tahoma"/>
                <w:bCs/>
                <w:sz w:val="24"/>
                <w:szCs w:val="24"/>
              </w:rPr>
              <w:t>3,26</w:t>
            </w:r>
          </w:p>
        </w:tc>
        <w:tc>
          <w:tcPr>
            <w:tcW w:w="1531" w:type="dxa"/>
          </w:tcPr>
          <w:p w:rsidR="002F670F" w:rsidRPr="00B932DB" w:rsidRDefault="00B932DB" w:rsidP="002F670F">
            <w:pPr>
              <w:jc w:val="both"/>
              <w:rPr>
                <w:rFonts w:cs="Tahoma"/>
                <w:bCs/>
              </w:rPr>
            </w:pPr>
            <w:r w:rsidRPr="00B932DB">
              <w:rPr>
                <w:rFonts w:cs="Tahoma"/>
                <w:bCs/>
              </w:rPr>
              <w:t>dobropis EE</w:t>
            </w:r>
          </w:p>
        </w:tc>
      </w:tr>
      <w:tr w:rsidR="001B5848" w:rsidTr="00B932DB">
        <w:tc>
          <w:tcPr>
            <w:tcW w:w="4503" w:type="dxa"/>
          </w:tcPr>
          <w:p w:rsidR="001B5848" w:rsidRDefault="001B5848" w:rsidP="002F670F">
            <w:pPr>
              <w:jc w:val="both"/>
              <w:rPr>
                <w:rFonts w:cs="Tahoma"/>
                <w:bCs/>
                <w:sz w:val="24"/>
                <w:szCs w:val="24"/>
              </w:rPr>
            </w:pPr>
            <w:r>
              <w:rPr>
                <w:rFonts w:cs="Tahoma"/>
                <w:bCs/>
                <w:sz w:val="24"/>
                <w:szCs w:val="24"/>
              </w:rPr>
              <w:t>Pohľadávky z nedaňových príjmov obcí</w:t>
            </w:r>
          </w:p>
        </w:tc>
        <w:tc>
          <w:tcPr>
            <w:tcW w:w="1304" w:type="dxa"/>
          </w:tcPr>
          <w:p w:rsidR="001B5848" w:rsidRDefault="001B5848" w:rsidP="002F670F">
            <w:pPr>
              <w:jc w:val="both"/>
              <w:rPr>
                <w:rFonts w:cs="Tahoma"/>
                <w:bCs/>
                <w:sz w:val="24"/>
                <w:szCs w:val="24"/>
              </w:rPr>
            </w:pPr>
            <w:r>
              <w:rPr>
                <w:rFonts w:cs="Tahoma"/>
                <w:bCs/>
                <w:sz w:val="24"/>
                <w:szCs w:val="24"/>
              </w:rPr>
              <w:t>068</w:t>
            </w:r>
          </w:p>
        </w:tc>
        <w:tc>
          <w:tcPr>
            <w:tcW w:w="1559" w:type="dxa"/>
          </w:tcPr>
          <w:p w:rsidR="001B5848" w:rsidRDefault="00B932DB" w:rsidP="00B932DB">
            <w:pPr>
              <w:rPr>
                <w:rFonts w:cs="Tahoma"/>
                <w:bCs/>
                <w:sz w:val="24"/>
                <w:szCs w:val="24"/>
              </w:rPr>
            </w:pPr>
            <w:r>
              <w:rPr>
                <w:rFonts w:cs="Tahoma"/>
                <w:bCs/>
                <w:sz w:val="24"/>
                <w:szCs w:val="24"/>
              </w:rPr>
              <w:t xml:space="preserve">     736,76</w:t>
            </w:r>
          </w:p>
        </w:tc>
        <w:tc>
          <w:tcPr>
            <w:tcW w:w="1531" w:type="dxa"/>
          </w:tcPr>
          <w:p w:rsidR="001B5848" w:rsidRPr="00B932DB" w:rsidRDefault="00B932DB" w:rsidP="00B932DB">
            <w:pPr>
              <w:jc w:val="both"/>
              <w:rPr>
                <w:rFonts w:cs="Tahoma"/>
                <w:bCs/>
              </w:rPr>
            </w:pPr>
            <w:r w:rsidRPr="00B932DB">
              <w:rPr>
                <w:rFonts w:cs="Tahoma"/>
                <w:bCs/>
              </w:rPr>
              <w:t>Pohľ.z poplat</w:t>
            </w:r>
            <w:r>
              <w:rPr>
                <w:rFonts w:cs="Tahoma"/>
                <w:bCs/>
              </w:rPr>
              <w:t>.</w:t>
            </w:r>
          </w:p>
        </w:tc>
      </w:tr>
      <w:tr w:rsidR="002F670F" w:rsidTr="00B932DB">
        <w:tc>
          <w:tcPr>
            <w:tcW w:w="4503" w:type="dxa"/>
          </w:tcPr>
          <w:p w:rsidR="002F670F" w:rsidRDefault="002F670F" w:rsidP="002F670F">
            <w:pPr>
              <w:jc w:val="both"/>
              <w:rPr>
                <w:rFonts w:cs="Tahoma"/>
                <w:bCs/>
                <w:sz w:val="24"/>
                <w:szCs w:val="24"/>
              </w:rPr>
            </w:pPr>
            <w:r>
              <w:rPr>
                <w:rFonts w:cs="Tahoma"/>
                <w:bCs/>
                <w:sz w:val="24"/>
                <w:szCs w:val="24"/>
              </w:rPr>
              <w:t>Pohľadávky z daňových príjmov obcí</w:t>
            </w:r>
          </w:p>
        </w:tc>
        <w:tc>
          <w:tcPr>
            <w:tcW w:w="1304" w:type="dxa"/>
          </w:tcPr>
          <w:p w:rsidR="002F670F" w:rsidRDefault="002F670F" w:rsidP="002F670F">
            <w:pPr>
              <w:jc w:val="both"/>
              <w:rPr>
                <w:rFonts w:cs="Tahoma"/>
                <w:bCs/>
                <w:sz w:val="24"/>
                <w:szCs w:val="24"/>
              </w:rPr>
            </w:pPr>
            <w:r>
              <w:rPr>
                <w:rFonts w:cs="Tahoma"/>
                <w:bCs/>
                <w:sz w:val="24"/>
                <w:szCs w:val="24"/>
              </w:rPr>
              <w:t>069</w:t>
            </w:r>
          </w:p>
        </w:tc>
        <w:tc>
          <w:tcPr>
            <w:tcW w:w="1559" w:type="dxa"/>
          </w:tcPr>
          <w:p w:rsidR="002F670F" w:rsidRDefault="00B932DB" w:rsidP="00B932DB">
            <w:pPr>
              <w:rPr>
                <w:rFonts w:cs="Tahoma"/>
                <w:bCs/>
                <w:sz w:val="24"/>
                <w:szCs w:val="24"/>
              </w:rPr>
            </w:pPr>
            <w:r>
              <w:rPr>
                <w:rFonts w:cs="Tahoma"/>
                <w:bCs/>
                <w:sz w:val="24"/>
                <w:szCs w:val="24"/>
              </w:rPr>
              <w:t xml:space="preserve">  1 349,63</w:t>
            </w:r>
          </w:p>
        </w:tc>
        <w:tc>
          <w:tcPr>
            <w:tcW w:w="1531" w:type="dxa"/>
          </w:tcPr>
          <w:p w:rsidR="002F670F" w:rsidRPr="00B932DB" w:rsidRDefault="00B932DB" w:rsidP="002F670F">
            <w:pPr>
              <w:jc w:val="both"/>
              <w:rPr>
                <w:rFonts w:cs="Tahoma"/>
                <w:bCs/>
              </w:rPr>
            </w:pPr>
            <w:r w:rsidRPr="00B932DB">
              <w:rPr>
                <w:rFonts w:cs="Tahoma"/>
                <w:bCs/>
              </w:rPr>
              <w:t>DzN</w:t>
            </w:r>
          </w:p>
        </w:tc>
      </w:tr>
      <w:tr w:rsidR="002F670F" w:rsidTr="00B932DB">
        <w:tc>
          <w:tcPr>
            <w:tcW w:w="4503" w:type="dxa"/>
          </w:tcPr>
          <w:p w:rsidR="002F670F" w:rsidRDefault="00B60CF9" w:rsidP="002F670F">
            <w:pPr>
              <w:jc w:val="both"/>
              <w:rPr>
                <w:rFonts w:cs="Tahoma"/>
                <w:bCs/>
                <w:sz w:val="24"/>
                <w:szCs w:val="24"/>
              </w:rPr>
            </w:pPr>
            <w:r>
              <w:rPr>
                <w:rFonts w:cs="Tahoma"/>
                <w:bCs/>
                <w:sz w:val="24"/>
                <w:szCs w:val="24"/>
              </w:rPr>
              <w:t>Daň z príjmov</w:t>
            </w:r>
          </w:p>
        </w:tc>
        <w:tc>
          <w:tcPr>
            <w:tcW w:w="1304" w:type="dxa"/>
          </w:tcPr>
          <w:p w:rsidR="002F670F" w:rsidRDefault="002F670F" w:rsidP="002F670F">
            <w:pPr>
              <w:jc w:val="both"/>
              <w:rPr>
                <w:rFonts w:cs="Tahoma"/>
                <w:bCs/>
                <w:sz w:val="24"/>
                <w:szCs w:val="24"/>
              </w:rPr>
            </w:pPr>
            <w:r>
              <w:rPr>
                <w:rFonts w:cs="Tahoma"/>
                <w:bCs/>
                <w:sz w:val="24"/>
                <w:szCs w:val="24"/>
              </w:rPr>
              <w:t>072</w:t>
            </w:r>
          </w:p>
        </w:tc>
        <w:tc>
          <w:tcPr>
            <w:tcW w:w="1559" w:type="dxa"/>
          </w:tcPr>
          <w:p w:rsidR="002F670F" w:rsidRDefault="001B5848" w:rsidP="002F670F">
            <w:pPr>
              <w:jc w:val="center"/>
              <w:rPr>
                <w:rFonts w:cs="Tahoma"/>
                <w:bCs/>
                <w:sz w:val="24"/>
                <w:szCs w:val="24"/>
              </w:rPr>
            </w:pPr>
            <w:r>
              <w:rPr>
                <w:rFonts w:cs="Tahoma"/>
                <w:bCs/>
                <w:sz w:val="24"/>
                <w:szCs w:val="24"/>
              </w:rPr>
              <w:t>-</w:t>
            </w:r>
          </w:p>
        </w:tc>
        <w:tc>
          <w:tcPr>
            <w:tcW w:w="1531" w:type="dxa"/>
          </w:tcPr>
          <w:p w:rsidR="002F670F" w:rsidRDefault="002F670F" w:rsidP="002F670F">
            <w:pPr>
              <w:jc w:val="both"/>
              <w:rPr>
                <w:rFonts w:cs="Tahoma"/>
                <w:bCs/>
                <w:sz w:val="24"/>
                <w:szCs w:val="24"/>
              </w:rPr>
            </w:pPr>
          </w:p>
        </w:tc>
      </w:tr>
      <w:tr w:rsidR="002F670F" w:rsidTr="00B932DB">
        <w:tc>
          <w:tcPr>
            <w:tcW w:w="4503" w:type="dxa"/>
          </w:tcPr>
          <w:p w:rsidR="002F670F" w:rsidRDefault="00B60CF9" w:rsidP="002F670F">
            <w:pPr>
              <w:jc w:val="both"/>
              <w:rPr>
                <w:rFonts w:cs="Tahoma"/>
                <w:bCs/>
                <w:sz w:val="24"/>
                <w:szCs w:val="24"/>
              </w:rPr>
            </w:pPr>
            <w:r>
              <w:rPr>
                <w:rFonts w:cs="Tahoma"/>
                <w:bCs/>
                <w:sz w:val="24"/>
                <w:szCs w:val="24"/>
              </w:rPr>
              <w:t>Spojovací účet pri združení</w:t>
            </w:r>
          </w:p>
        </w:tc>
        <w:tc>
          <w:tcPr>
            <w:tcW w:w="1304" w:type="dxa"/>
          </w:tcPr>
          <w:p w:rsidR="002F670F" w:rsidRDefault="002F670F" w:rsidP="002F670F">
            <w:pPr>
              <w:jc w:val="both"/>
              <w:rPr>
                <w:rFonts w:cs="Tahoma"/>
                <w:bCs/>
                <w:sz w:val="24"/>
                <w:szCs w:val="24"/>
              </w:rPr>
            </w:pPr>
            <w:r>
              <w:rPr>
                <w:rFonts w:cs="Tahoma"/>
                <w:bCs/>
                <w:sz w:val="24"/>
                <w:szCs w:val="24"/>
              </w:rPr>
              <w:t>082</w:t>
            </w:r>
          </w:p>
        </w:tc>
        <w:tc>
          <w:tcPr>
            <w:tcW w:w="1559" w:type="dxa"/>
          </w:tcPr>
          <w:p w:rsidR="002F670F" w:rsidRDefault="00B932DB" w:rsidP="00B932DB">
            <w:pPr>
              <w:rPr>
                <w:rFonts w:cs="Tahoma"/>
                <w:bCs/>
                <w:sz w:val="24"/>
                <w:szCs w:val="24"/>
              </w:rPr>
            </w:pPr>
            <w:r>
              <w:rPr>
                <w:rFonts w:cs="Tahoma"/>
                <w:bCs/>
                <w:sz w:val="24"/>
                <w:szCs w:val="24"/>
              </w:rPr>
              <w:t xml:space="preserve">     261,00</w:t>
            </w:r>
          </w:p>
        </w:tc>
        <w:tc>
          <w:tcPr>
            <w:tcW w:w="1531" w:type="dxa"/>
          </w:tcPr>
          <w:p w:rsidR="002F670F" w:rsidRPr="00B932DB" w:rsidRDefault="00B932DB" w:rsidP="002F670F">
            <w:pPr>
              <w:jc w:val="both"/>
              <w:rPr>
                <w:rFonts w:cs="Tahoma"/>
                <w:bCs/>
              </w:rPr>
            </w:pPr>
            <w:r w:rsidRPr="00B932DB">
              <w:rPr>
                <w:rFonts w:cs="Tahoma"/>
                <w:bCs/>
              </w:rPr>
              <w:t>Spol.stav.úrad</w:t>
            </w:r>
          </w:p>
        </w:tc>
      </w:tr>
      <w:tr w:rsidR="002F670F" w:rsidTr="00B932DB">
        <w:tc>
          <w:tcPr>
            <w:tcW w:w="4503" w:type="dxa"/>
          </w:tcPr>
          <w:p w:rsidR="002F670F" w:rsidRPr="002F670F" w:rsidRDefault="002F670F" w:rsidP="002F670F">
            <w:pPr>
              <w:jc w:val="both"/>
              <w:rPr>
                <w:rFonts w:cs="Tahoma"/>
                <w:b/>
                <w:bCs/>
                <w:sz w:val="24"/>
                <w:szCs w:val="24"/>
              </w:rPr>
            </w:pPr>
            <w:r w:rsidRPr="002F670F">
              <w:rPr>
                <w:rFonts w:cs="Tahoma"/>
                <w:b/>
                <w:bCs/>
                <w:sz w:val="24"/>
                <w:szCs w:val="24"/>
              </w:rPr>
              <w:t>Spolu</w:t>
            </w:r>
          </w:p>
        </w:tc>
        <w:tc>
          <w:tcPr>
            <w:tcW w:w="1304" w:type="dxa"/>
          </w:tcPr>
          <w:p w:rsidR="002F670F" w:rsidRPr="002F670F" w:rsidRDefault="002F670F" w:rsidP="002F670F">
            <w:pPr>
              <w:jc w:val="both"/>
              <w:rPr>
                <w:rFonts w:cs="Tahoma"/>
                <w:b/>
                <w:bCs/>
                <w:sz w:val="24"/>
                <w:szCs w:val="24"/>
              </w:rPr>
            </w:pPr>
          </w:p>
        </w:tc>
        <w:tc>
          <w:tcPr>
            <w:tcW w:w="1559" w:type="dxa"/>
          </w:tcPr>
          <w:p w:rsidR="002F670F" w:rsidRPr="002F670F" w:rsidRDefault="00B932DB" w:rsidP="00B932DB">
            <w:pPr>
              <w:rPr>
                <w:rFonts w:cs="Tahoma"/>
                <w:b/>
                <w:bCs/>
                <w:sz w:val="24"/>
                <w:szCs w:val="24"/>
              </w:rPr>
            </w:pPr>
            <w:r>
              <w:rPr>
                <w:rFonts w:cs="Tahoma"/>
                <w:b/>
                <w:bCs/>
                <w:sz w:val="24"/>
                <w:szCs w:val="24"/>
              </w:rPr>
              <w:t xml:space="preserve">  2 350,65</w:t>
            </w:r>
          </w:p>
        </w:tc>
        <w:tc>
          <w:tcPr>
            <w:tcW w:w="1531" w:type="dxa"/>
          </w:tcPr>
          <w:p w:rsidR="002F670F" w:rsidRPr="002F670F" w:rsidRDefault="002F670F" w:rsidP="002F670F">
            <w:pPr>
              <w:jc w:val="both"/>
              <w:rPr>
                <w:rFonts w:cs="Tahoma"/>
                <w:b/>
                <w:bCs/>
                <w:sz w:val="24"/>
                <w:szCs w:val="24"/>
              </w:rPr>
            </w:pPr>
          </w:p>
        </w:tc>
      </w:tr>
    </w:tbl>
    <w:p w:rsidR="002F670F" w:rsidRPr="002F670F" w:rsidRDefault="002F670F" w:rsidP="002F670F">
      <w:pPr>
        <w:jc w:val="both"/>
        <w:rPr>
          <w:rFonts w:cs="Tahoma"/>
          <w:bCs/>
          <w:sz w:val="24"/>
          <w:szCs w:val="24"/>
        </w:rPr>
      </w:pPr>
    </w:p>
    <w:p w:rsidR="0070227A" w:rsidRPr="00B932DB" w:rsidRDefault="00B60CF9" w:rsidP="00B932DB">
      <w:pPr>
        <w:jc w:val="both"/>
        <w:rPr>
          <w:sz w:val="24"/>
          <w:szCs w:val="24"/>
        </w:rPr>
      </w:pPr>
      <w:r>
        <w:rPr>
          <w:sz w:val="24"/>
          <w:szCs w:val="24"/>
        </w:rPr>
        <w:t xml:space="preserve">b) </w:t>
      </w:r>
      <w:r w:rsidRPr="00B60CF9">
        <w:rPr>
          <w:b/>
          <w:sz w:val="24"/>
          <w:szCs w:val="24"/>
        </w:rPr>
        <w:t>vývoj opravnej položky</w:t>
      </w:r>
      <w:r>
        <w:rPr>
          <w:sz w:val="24"/>
          <w:szCs w:val="24"/>
        </w:rPr>
        <w:t xml:space="preserve"> k pohľadávkam – tabuľka č. 3 </w:t>
      </w:r>
    </w:p>
    <w:p w:rsidR="00B60CF9" w:rsidRDefault="00B60CF9" w:rsidP="00B60CF9">
      <w:pPr>
        <w:rPr>
          <w:rFonts w:cs="Tahoma"/>
          <w:bCs/>
          <w:sz w:val="24"/>
          <w:szCs w:val="24"/>
        </w:rPr>
      </w:pPr>
      <w:r>
        <w:rPr>
          <w:rFonts w:cs="Tahoma"/>
          <w:bCs/>
          <w:sz w:val="24"/>
          <w:szCs w:val="24"/>
        </w:rPr>
        <w:t xml:space="preserve">c) pohľadávky podľa </w:t>
      </w:r>
      <w:r w:rsidRPr="00B60CF9">
        <w:rPr>
          <w:rFonts w:cs="Tahoma"/>
          <w:b/>
          <w:bCs/>
          <w:sz w:val="24"/>
          <w:szCs w:val="24"/>
        </w:rPr>
        <w:t>doby splatnosti</w:t>
      </w:r>
      <w:r>
        <w:rPr>
          <w:rFonts w:cs="Tahoma"/>
          <w:bCs/>
          <w:sz w:val="24"/>
          <w:szCs w:val="24"/>
        </w:rPr>
        <w:t xml:space="preserve"> (riadky 048 až 060 súvahy) – tabuľka č. 4</w:t>
      </w:r>
    </w:p>
    <w:p w:rsidR="00B60CF9" w:rsidRDefault="00B60CF9" w:rsidP="00B60CF9">
      <w:pPr>
        <w:rPr>
          <w:rFonts w:cs="Tahoma"/>
          <w:bCs/>
          <w:sz w:val="24"/>
          <w:szCs w:val="24"/>
        </w:rPr>
      </w:pPr>
      <w:r>
        <w:rPr>
          <w:rFonts w:cs="Tahoma"/>
          <w:bCs/>
          <w:sz w:val="24"/>
          <w:szCs w:val="24"/>
        </w:rPr>
        <w:t>- pohľadávky s dobou splatnosti do jedného roka uvedené v tabuľke č. 4</w:t>
      </w:r>
    </w:p>
    <w:p w:rsidR="00B60CF9" w:rsidRDefault="00B60CF9" w:rsidP="00B60CF9">
      <w:pPr>
        <w:rPr>
          <w:rFonts w:cs="Tahoma"/>
          <w:bCs/>
          <w:sz w:val="24"/>
          <w:szCs w:val="24"/>
        </w:rPr>
      </w:pPr>
      <w:r>
        <w:rPr>
          <w:rFonts w:cs="Tahoma"/>
          <w:bCs/>
          <w:sz w:val="24"/>
          <w:szCs w:val="24"/>
        </w:rPr>
        <w:t xml:space="preserve">d) pohľadávky podľa </w:t>
      </w:r>
      <w:r w:rsidRPr="00B60CF9">
        <w:rPr>
          <w:rFonts w:cs="Tahoma"/>
          <w:b/>
          <w:bCs/>
          <w:sz w:val="24"/>
          <w:szCs w:val="24"/>
        </w:rPr>
        <w:t>zostatkovej doby splatnosti</w:t>
      </w:r>
      <w:r>
        <w:rPr>
          <w:rFonts w:cs="Tahoma"/>
          <w:bCs/>
          <w:sz w:val="24"/>
          <w:szCs w:val="24"/>
        </w:rPr>
        <w:t xml:space="preserve"> (riadky 048 až 060 súvahy) – tabuľka č. 4</w:t>
      </w:r>
    </w:p>
    <w:p w:rsidR="00B60CF9" w:rsidRDefault="00B60CF9" w:rsidP="00B60CF9">
      <w:pPr>
        <w:rPr>
          <w:rFonts w:cs="Tahoma"/>
          <w:bCs/>
          <w:sz w:val="24"/>
          <w:szCs w:val="24"/>
        </w:rPr>
      </w:pPr>
      <w:r>
        <w:rPr>
          <w:rFonts w:cs="Tahoma"/>
          <w:bCs/>
          <w:sz w:val="24"/>
          <w:szCs w:val="24"/>
        </w:rPr>
        <w:t>- pohľadávky s dobou splatnosti do jedného roka uvedené v tabuľke č. 4</w:t>
      </w:r>
    </w:p>
    <w:p w:rsidR="00B60CF9" w:rsidRDefault="00B60CF9" w:rsidP="00B60CF9">
      <w:pPr>
        <w:rPr>
          <w:rFonts w:cs="Tahoma"/>
          <w:bCs/>
          <w:sz w:val="24"/>
          <w:szCs w:val="24"/>
        </w:rPr>
      </w:pPr>
      <w:r>
        <w:rPr>
          <w:rFonts w:cs="Tahoma"/>
          <w:bCs/>
          <w:sz w:val="24"/>
          <w:szCs w:val="24"/>
        </w:rPr>
        <w:t xml:space="preserve">e) pohľadávky zabezpečené </w:t>
      </w:r>
      <w:r w:rsidRPr="00B60CF9">
        <w:rPr>
          <w:rFonts w:cs="Tahoma"/>
          <w:b/>
          <w:bCs/>
          <w:sz w:val="24"/>
          <w:szCs w:val="24"/>
        </w:rPr>
        <w:t>záložným právom</w:t>
      </w:r>
      <w:r>
        <w:rPr>
          <w:rFonts w:cs="Tahoma"/>
          <w:bCs/>
          <w:sz w:val="24"/>
          <w:szCs w:val="24"/>
        </w:rPr>
        <w:t xml:space="preserve"> alebo </w:t>
      </w:r>
      <w:r w:rsidRPr="00B60CF9">
        <w:rPr>
          <w:rFonts w:cs="Tahoma"/>
          <w:b/>
          <w:bCs/>
          <w:sz w:val="24"/>
          <w:szCs w:val="24"/>
        </w:rPr>
        <w:t>inou formou zabezpečenia</w:t>
      </w:r>
    </w:p>
    <w:p w:rsidR="00B60CF9" w:rsidRDefault="00B60CF9" w:rsidP="00B60CF9">
      <w:pPr>
        <w:rPr>
          <w:sz w:val="24"/>
          <w:szCs w:val="24"/>
        </w:rPr>
      </w:pPr>
      <w:r w:rsidRPr="00300C03">
        <w:rPr>
          <w:sz w:val="24"/>
          <w:szCs w:val="24"/>
        </w:rPr>
        <w:t>Účtovná jednot</w:t>
      </w:r>
      <w:r>
        <w:rPr>
          <w:sz w:val="24"/>
          <w:szCs w:val="24"/>
        </w:rPr>
        <w:t>ka neeviduje takýto druh pohľadávok</w:t>
      </w:r>
    </w:p>
    <w:p w:rsidR="00B60CF9" w:rsidRDefault="00B60CF9" w:rsidP="00B60CF9">
      <w:pPr>
        <w:rPr>
          <w:b/>
          <w:sz w:val="24"/>
          <w:szCs w:val="24"/>
        </w:rPr>
      </w:pPr>
      <w:r>
        <w:rPr>
          <w:sz w:val="24"/>
          <w:szCs w:val="24"/>
        </w:rPr>
        <w:t>f) pohľadávky, na ktoré sa zria</w:t>
      </w:r>
      <w:r w:rsidR="00D76DD7">
        <w:rPr>
          <w:sz w:val="24"/>
          <w:szCs w:val="24"/>
        </w:rPr>
        <w:t xml:space="preserve">dilo </w:t>
      </w:r>
      <w:r w:rsidR="00D76DD7" w:rsidRPr="00D76DD7">
        <w:rPr>
          <w:b/>
          <w:sz w:val="24"/>
          <w:szCs w:val="24"/>
        </w:rPr>
        <w:t>záložné právo</w:t>
      </w:r>
      <w:r w:rsidR="00D76DD7">
        <w:rPr>
          <w:sz w:val="24"/>
          <w:szCs w:val="24"/>
        </w:rPr>
        <w:t xml:space="preserve"> a výška pohľadávok, pri ktorých má účtovná jednotka </w:t>
      </w:r>
      <w:r w:rsidR="00D76DD7">
        <w:rPr>
          <w:b/>
          <w:sz w:val="24"/>
          <w:szCs w:val="24"/>
        </w:rPr>
        <w:t>obmedzené právo s nimi nakladať</w:t>
      </w:r>
    </w:p>
    <w:p w:rsidR="00D76DD7" w:rsidRDefault="00D76DD7" w:rsidP="00D76DD7">
      <w:pPr>
        <w:rPr>
          <w:sz w:val="24"/>
          <w:szCs w:val="24"/>
        </w:rPr>
      </w:pPr>
      <w:r w:rsidRPr="00300C03">
        <w:rPr>
          <w:sz w:val="24"/>
          <w:szCs w:val="24"/>
        </w:rPr>
        <w:t>Účtovná jednot</w:t>
      </w:r>
      <w:r>
        <w:rPr>
          <w:sz w:val="24"/>
          <w:szCs w:val="24"/>
        </w:rPr>
        <w:t>ka neeviduje takýto druh pohľadávok</w:t>
      </w:r>
    </w:p>
    <w:p w:rsidR="00D76DD7" w:rsidRDefault="00D76DD7" w:rsidP="00D76DD7">
      <w:pPr>
        <w:rPr>
          <w:b/>
          <w:sz w:val="24"/>
          <w:szCs w:val="24"/>
        </w:rPr>
      </w:pPr>
      <w:r>
        <w:rPr>
          <w:b/>
          <w:sz w:val="24"/>
          <w:szCs w:val="24"/>
        </w:rPr>
        <w:t>Ods. 3</w:t>
      </w:r>
    </w:p>
    <w:p w:rsidR="00D76DD7" w:rsidRDefault="00D76DD7" w:rsidP="00D76DD7">
      <w:pPr>
        <w:rPr>
          <w:b/>
          <w:sz w:val="24"/>
          <w:szCs w:val="24"/>
        </w:rPr>
      </w:pPr>
      <w:r w:rsidRPr="00D76DD7">
        <w:rPr>
          <w:b/>
          <w:sz w:val="24"/>
          <w:szCs w:val="24"/>
        </w:rPr>
        <w:t>Finančný majetok</w:t>
      </w:r>
    </w:p>
    <w:p w:rsidR="00D76DD7" w:rsidRDefault="00D76DD7" w:rsidP="00D76DD7">
      <w:pPr>
        <w:rPr>
          <w:b/>
          <w:sz w:val="24"/>
          <w:szCs w:val="24"/>
        </w:rPr>
      </w:pPr>
      <w:r w:rsidRPr="00D76DD7">
        <w:rPr>
          <w:sz w:val="24"/>
          <w:szCs w:val="24"/>
        </w:rPr>
        <w:t>a) významné zložky</w:t>
      </w:r>
      <w:r>
        <w:rPr>
          <w:b/>
          <w:sz w:val="24"/>
          <w:szCs w:val="24"/>
        </w:rPr>
        <w:t xml:space="preserve"> krátkodobého finančného majetku</w:t>
      </w:r>
    </w:p>
    <w:tbl>
      <w:tblPr>
        <w:tblStyle w:val="Mriekatabuky"/>
        <w:tblW w:w="0" w:type="auto"/>
        <w:tblLook w:val="04A0" w:firstRow="1" w:lastRow="0" w:firstColumn="1" w:lastColumn="0" w:noHBand="0" w:noVBand="1"/>
      </w:tblPr>
      <w:tblGrid>
        <w:gridCol w:w="1915"/>
        <w:gridCol w:w="1283"/>
        <w:gridCol w:w="1612"/>
        <w:gridCol w:w="1603"/>
        <w:gridCol w:w="1603"/>
        <w:gridCol w:w="1612"/>
      </w:tblGrid>
      <w:tr w:rsidR="00D76DD7" w:rsidTr="00D76DD7">
        <w:tc>
          <w:tcPr>
            <w:tcW w:w="1951" w:type="dxa"/>
          </w:tcPr>
          <w:p w:rsidR="00D76DD7" w:rsidRPr="00D76DD7" w:rsidRDefault="00D76DD7" w:rsidP="00D76DD7">
            <w:pPr>
              <w:rPr>
                <w:b/>
              </w:rPr>
            </w:pPr>
            <w:r w:rsidRPr="00D76DD7">
              <w:rPr>
                <w:b/>
              </w:rPr>
              <w:t>Krátkobobý finančný mejetok</w:t>
            </w:r>
          </w:p>
        </w:tc>
        <w:tc>
          <w:tcPr>
            <w:tcW w:w="1307" w:type="dxa"/>
          </w:tcPr>
          <w:p w:rsidR="00D76DD7" w:rsidRPr="00D76DD7" w:rsidRDefault="00D76DD7" w:rsidP="00D76DD7">
            <w:pPr>
              <w:rPr>
                <w:b/>
              </w:rPr>
            </w:pPr>
            <w:r>
              <w:rPr>
                <w:b/>
              </w:rPr>
              <w:t>Riadok súvahy</w:t>
            </w:r>
          </w:p>
        </w:tc>
        <w:tc>
          <w:tcPr>
            <w:tcW w:w="1630" w:type="dxa"/>
          </w:tcPr>
          <w:p w:rsidR="00D76DD7" w:rsidRPr="00D76DD7" w:rsidRDefault="00D76DD7" w:rsidP="001B5848">
            <w:pPr>
              <w:rPr>
                <w:b/>
              </w:rPr>
            </w:pPr>
            <w:r>
              <w:rPr>
                <w:b/>
              </w:rPr>
              <w:t>Zostatok k 31.12.201</w:t>
            </w:r>
            <w:r w:rsidR="00B932DB">
              <w:rPr>
                <w:b/>
              </w:rPr>
              <w:t>7</w:t>
            </w:r>
          </w:p>
        </w:tc>
        <w:tc>
          <w:tcPr>
            <w:tcW w:w="1630" w:type="dxa"/>
          </w:tcPr>
          <w:p w:rsidR="00D76DD7" w:rsidRDefault="00D76DD7" w:rsidP="00D76DD7">
            <w:pPr>
              <w:jc w:val="center"/>
              <w:rPr>
                <w:b/>
              </w:rPr>
            </w:pPr>
            <w:r>
              <w:rPr>
                <w:b/>
              </w:rPr>
              <w:t>Prírastky</w:t>
            </w:r>
          </w:p>
          <w:p w:rsidR="00D76DD7" w:rsidRPr="00D76DD7" w:rsidRDefault="00D76DD7" w:rsidP="00D76DD7">
            <w:pPr>
              <w:jc w:val="center"/>
              <w:rPr>
                <w:b/>
              </w:rPr>
            </w:pPr>
            <w:r>
              <w:rPr>
                <w:b/>
              </w:rPr>
              <w:t>+</w:t>
            </w:r>
          </w:p>
        </w:tc>
        <w:tc>
          <w:tcPr>
            <w:tcW w:w="1630" w:type="dxa"/>
          </w:tcPr>
          <w:p w:rsidR="00D76DD7" w:rsidRDefault="00D76DD7" w:rsidP="00D76DD7">
            <w:pPr>
              <w:jc w:val="center"/>
              <w:rPr>
                <w:b/>
              </w:rPr>
            </w:pPr>
            <w:r>
              <w:rPr>
                <w:b/>
              </w:rPr>
              <w:t>Úbytky</w:t>
            </w:r>
          </w:p>
          <w:p w:rsidR="00D76DD7" w:rsidRPr="00D76DD7" w:rsidRDefault="00D76DD7" w:rsidP="00D76DD7">
            <w:pPr>
              <w:jc w:val="center"/>
              <w:rPr>
                <w:b/>
              </w:rPr>
            </w:pPr>
            <w:r>
              <w:rPr>
                <w:b/>
              </w:rPr>
              <w:t>-</w:t>
            </w:r>
          </w:p>
        </w:tc>
        <w:tc>
          <w:tcPr>
            <w:tcW w:w="1630" w:type="dxa"/>
          </w:tcPr>
          <w:p w:rsidR="00D76DD7" w:rsidRPr="00D76DD7" w:rsidRDefault="00D76DD7" w:rsidP="001B5848">
            <w:pPr>
              <w:rPr>
                <w:b/>
              </w:rPr>
            </w:pPr>
            <w:r>
              <w:rPr>
                <w:b/>
              </w:rPr>
              <w:t>Zostatok k 31.12.201</w:t>
            </w:r>
            <w:r w:rsidR="00B932DB">
              <w:rPr>
                <w:b/>
              </w:rPr>
              <w:t>8</w:t>
            </w:r>
          </w:p>
        </w:tc>
      </w:tr>
      <w:tr w:rsidR="00D76DD7" w:rsidTr="00D76DD7">
        <w:tc>
          <w:tcPr>
            <w:tcW w:w="1951" w:type="dxa"/>
          </w:tcPr>
          <w:p w:rsidR="00D76DD7" w:rsidRPr="00D76DD7" w:rsidRDefault="00D76DD7" w:rsidP="00D76DD7">
            <w:r w:rsidRPr="00D76DD7">
              <w:t>Pokla</w:t>
            </w:r>
            <w:r>
              <w:t>dnica</w:t>
            </w:r>
          </w:p>
        </w:tc>
        <w:tc>
          <w:tcPr>
            <w:tcW w:w="1307" w:type="dxa"/>
          </w:tcPr>
          <w:p w:rsidR="00D76DD7" w:rsidRPr="00D76DD7" w:rsidRDefault="00D76DD7" w:rsidP="00D76DD7">
            <w:r>
              <w:t>86</w:t>
            </w:r>
          </w:p>
        </w:tc>
        <w:tc>
          <w:tcPr>
            <w:tcW w:w="1630" w:type="dxa"/>
          </w:tcPr>
          <w:p w:rsidR="00D76DD7" w:rsidRPr="00D76DD7" w:rsidRDefault="00A91C42" w:rsidP="00603147">
            <w:pPr>
              <w:jc w:val="center"/>
            </w:pPr>
            <w:r>
              <w:t xml:space="preserve">     </w:t>
            </w:r>
            <w:r w:rsidR="00B932DB">
              <w:t>74,84</w:t>
            </w:r>
          </w:p>
        </w:tc>
        <w:tc>
          <w:tcPr>
            <w:tcW w:w="1630" w:type="dxa"/>
          </w:tcPr>
          <w:p w:rsidR="00D76DD7" w:rsidRPr="00D76DD7" w:rsidRDefault="003034A5" w:rsidP="00B932DB">
            <w:pPr>
              <w:jc w:val="center"/>
            </w:pPr>
            <w:r>
              <w:t xml:space="preserve"> </w:t>
            </w:r>
            <w:r w:rsidR="00B932DB">
              <w:t>5 660,48</w:t>
            </w:r>
          </w:p>
        </w:tc>
        <w:tc>
          <w:tcPr>
            <w:tcW w:w="1630" w:type="dxa"/>
          </w:tcPr>
          <w:p w:rsidR="00D76DD7" w:rsidRPr="00D76DD7" w:rsidRDefault="003034A5" w:rsidP="00B932DB">
            <w:pPr>
              <w:jc w:val="center"/>
            </w:pPr>
            <w:r>
              <w:t xml:space="preserve">  </w:t>
            </w:r>
            <w:r w:rsidR="00B932DB">
              <w:t>4 901,54</w:t>
            </w:r>
          </w:p>
        </w:tc>
        <w:tc>
          <w:tcPr>
            <w:tcW w:w="1630" w:type="dxa"/>
          </w:tcPr>
          <w:p w:rsidR="00D76DD7" w:rsidRPr="00D76DD7" w:rsidRDefault="00712E31" w:rsidP="00B932DB">
            <w:pPr>
              <w:jc w:val="center"/>
            </w:pPr>
            <w:r>
              <w:t xml:space="preserve">     </w:t>
            </w:r>
            <w:r w:rsidR="00B932DB">
              <w:t>833,78</w:t>
            </w:r>
          </w:p>
        </w:tc>
      </w:tr>
      <w:tr w:rsidR="00D76DD7" w:rsidTr="00D76DD7">
        <w:tc>
          <w:tcPr>
            <w:tcW w:w="1951" w:type="dxa"/>
          </w:tcPr>
          <w:p w:rsidR="00D76DD7" w:rsidRPr="00D76DD7" w:rsidRDefault="00D76DD7" w:rsidP="00D76DD7">
            <w:r>
              <w:t>Ceniny</w:t>
            </w:r>
          </w:p>
        </w:tc>
        <w:tc>
          <w:tcPr>
            <w:tcW w:w="1307" w:type="dxa"/>
          </w:tcPr>
          <w:p w:rsidR="00D76DD7" w:rsidRPr="00D76DD7" w:rsidRDefault="007F7886" w:rsidP="00D76DD7">
            <w:r>
              <w:t>87</w:t>
            </w:r>
          </w:p>
        </w:tc>
        <w:tc>
          <w:tcPr>
            <w:tcW w:w="1630" w:type="dxa"/>
          </w:tcPr>
          <w:p w:rsidR="00D76DD7" w:rsidRPr="00D76DD7" w:rsidRDefault="00A91C42" w:rsidP="00603147">
            <w:pPr>
              <w:jc w:val="center"/>
            </w:pPr>
            <w:r>
              <w:t xml:space="preserve">     11,75</w:t>
            </w:r>
          </w:p>
        </w:tc>
        <w:tc>
          <w:tcPr>
            <w:tcW w:w="1630" w:type="dxa"/>
          </w:tcPr>
          <w:p w:rsidR="00D76DD7" w:rsidRPr="00D76DD7" w:rsidRDefault="003034A5" w:rsidP="00A91C42">
            <w:pPr>
              <w:jc w:val="center"/>
            </w:pPr>
            <w:r>
              <w:t xml:space="preserve">      </w:t>
            </w:r>
            <w:r w:rsidR="00A91C42">
              <w:t>10,00</w:t>
            </w:r>
          </w:p>
        </w:tc>
        <w:tc>
          <w:tcPr>
            <w:tcW w:w="1630" w:type="dxa"/>
          </w:tcPr>
          <w:p w:rsidR="00D76DD7" w:rsidRPr="00D76DD7" w:rsidRDefault="00A91C42" w:rsidP="00603147">
            <w:pPr>
              <w:jc w:val="center"/>
            </w:pPr>
            <w:r>
              <w:t xml:space="preserve">       14,70</w:t>
            </w:r>
          </w:p>
        </w:tc>
        <w:tc>
          <w:tcPr>
            <w:tcW w:w="1630" w:type="dxa"/>
          </w:tcPr>
          <w:p w:rsidR="00D76DD7" w:rsidRPr="00D76DD7" w:rsidRDefault="00712E31" w:rsidP="00A91C42">
            <w:pPr>
              <w:jc w:val="center"/>
            </w:pPr>
            <w:r>
              <w:t xml:space="preserve">   </w:t>
            </w:r>
            <w:r w:rsidR="00A91C42">
              <w:t xml:space="preserve">  </w:t>
            </w:r>
            <w:r>
              <w:t xml:space="preserve">    </w:t>
            </w:r>
            <w:r w:rsidR="00A91C42">
              <w:t>7,05</w:t>
            </w:r>
          </w:p>
        </w:tc>
      </w:tr>
      <w:tr w:rsidR="00D76DD7" w:rsidTr="00D76DD7">
        <w:tc>
          <w:tcPr>
            <w:tcW w:w="1951" w:type="dxa"/>
          </w:tcPr>
          <w:p w:rsidR="00D76DD7" w:rsidRPr="00D76DD7" w:rsidRDefault="007F7886" w:rsidP="00D76DD7">
            <w:r>
              <w:t>Bankové účty</w:t>
            </w:r>
          </w:p>
        </w:tc>
        <w:tc>
          <w:tcPr>
            <w:tcW w:w="1307" w:type="dxa"/>
          </w:tcPr>
          <w:p w:rsidR="00D76DD7" w:rsidRPr="00D76DD7" w:rsidRDefault="007F7886" w:rsidP="00D76DD7">
            <w:r>
              <w:t>88</w:t>
            </w:r>
          </w:p>
        </w:tc>
        <w:tc>
          <w:tcPr>
            <w:tcW w:w="1630" w:type="dxa"/>
          </w:tcPr>
          <w:p w:rsidR="00D76DD7" w:rsidRPr="00D76DD7" w:rsidRDefault="003034A5" w:rsidP="00A91C42">
            <w:r>
              <w:t xml:space="preserve">     </w:t>
            </w:r>
            <w:r w:rsidR="00A91C42">
              <w:t>49 981,45</w:t>
            </w:r>
          </w:p>
        </w:tc>
        <w:tc>
          <w:tcPr>
            <w:tcW w:w="1630" w:type="dxa"/>
          </w:tcPr>
          <w:p w:rsidR="00D76DD7" w:rsidRPr="00D76DD7" w:rsidRDefault="00A91C42" w:rsidP="00A91C42">
            <w:r>
              <w:t xml:space="preserve">    109 598,55</w:t>
            </w:r>
          </w:p>
        </w:tc>
        <w:tc>
          <w:tcPr>
            <w:tcW w:w="1630" w:type="dxa"/>
          </w:tcPr>
          <w:p w:rsidR="00D76DD7" w:rsidRPr="00D76DD7" w:rsidRDefault="00A91C42" w:rsidP="00A91C42">
            <w:pPr>
              <w:jc w:val="center"/>
            </w:pPr>
            <w:r>
              <w:t>149 774,36</w:t>
            </w:r>
          </w:p>
        </w:tc>
        <w:tc>
          <w:tcPr>
            <w:tcW w:w="1630" w:type="dxa"/>
          </w:tcPr>
          <w:p w:rsidR="00D76DD7" w:rsidRPr="00D76DD7" w:rsidRDefault="00A91C42" w:rsidP="00A91C42">
            <w:pPr>
              <w:jc w:val="center"/>
            </w:pPr>
            <w:r>
              <w:t xml:space="preserve">   9 805,64</w:t>
            </w:r>
          </w:p>
        </w:tc>
      </w:tr>
      <w:tr w:rsidR="00D76DD7" w:rsidTr="00D76DD7">
        <w:tc>
          <w:tcPr>
            <w:tcW w:w="1951" w:type="dxa"/>
          </w:tcPr>
          <w:p w:rsidR="00D76DD7" w:rsidRPr="00D76DD7" w:rsidRDefault="007F7886" w:rsidP="00D76DD7">
            <w:pPr>
              <w:rPr>
                <w:b/>
              </w:rPr>
            </w:pPr>
            <w:r>
              <w:rPr>
                <w:b/>
              </w:rPr>
              <w:t>Spolu</w:t>
            </w:r>
          </w:p>
        </w:tc>
        <w:tc>
          <w:tcPr>
            <w:tcW w:w="1307" w:type="dxa"/>
          </w:tcPr>
          <w:p w:rsidR="00D76DD7" w:rsidRPr="00D76DD7" w:rsidRDefault="00D76DD7" w:rsidP="00D76DD7">
            <w:pPr>
              <w:rPr>
                <w:b/>
              </w:rPr>
            </w:pPr>
          </w:p>
        </w:tc>
        <w:tc>
          <w:tcPr>
            <w:tcW w:w="1630" w:type="dxa"/>
          </w:tcPr>
          <w:p w:rsidR="007F7886" w:rsidRPr="00D76DD7" w:rsidRDefault="00712E31" w:rsidP="00A91C42">
            <w:pPr>
              <w:rPr>
                <w:b/>
              </w:rPr>
            </w:pPr>
            <w:r>
              <w:rPr>
                <w:b/>
              </w:rPr>
              <w:t xml:space="preserve">     </w:t>
            </w:r>
            <w:r w:rsidR="00A91C42">
              <w:rPr>
                <w:b/>
              </w:rPr>
              <w:t>50 068,04</w:t>
            </w:r>
          </w:p>
        </w:tc>
        <w:tc>
          <w:tcPr>
            <w:tcW w:w="1630" w:type="dxa"/>
          </w:tcPr>
          <w:p w:rsidR="00D76DD7" w:rsidRPr="00D76DD7" w:rsidRDefault="00A91C42" w:rsidP="00A91C42">
            <w:pPr>
              <w:rPr>
                <w:b/>
              </w:rPr>
            </w:pPr>
            <w:r>
              <w:rPr>
                <w:b/>
              </w:rPr>
              <w:t xml:space="preserve">    115 269,03</w:t>
            </w:r>
          </w:p>
        </w:tc>
        <w:tc>
          <w:tcPr>
            <w:tcW w:w="1630" w:type="dxa"/>
          </w:tcPr>
          <w:p w:rsidR="00A91C42" w:rsidRPr="00D76DD7" w:rsidRDefault="00A91C42" w:rsidP="00A91C42">
            <w:pPr>
              <w:jc w:val="center"/>
              <w:rPr>
                <w:b/>
              </w:rPr>
            </w:pPr>
            <w:r>
              <w:rPr>
                <w:b/>
              </w:rPr>
              <w:t>154 690,60</w:t>
            </w:r>
          </w:p>
        </w:tc>
        <w:tc>
          <w:tcPr>
            <w:tcW w:w="1630" w:type="dxa"/>
          </w:tcPr>
          <w:p w:rsidR="00D76DD7" w:rsidRPr="00D76DD7" w:rsidRDefault="00A91C42" w:rsidP="00603147">
            <w:pPr>
              <w:jc w:val="center"/>
              <w:rPr>
                <w:b/>
              </w:rPr>
            </w:pPr>
            <w:r>
              <w:rPr>
                <w:b/>
              </w:rPr>
              <w:t>10 646,47</w:t>
            </w:r>
          </w:p>
        </w:tc>
      </w:tr>
    </w:tbl>
    <w:p w:rsidR="00D76DD7" w:rsidRPr="00D76DD7" w:rsidRDefault="00D76DD7" w:rsidP="00D76DD7">
      <w:pPr>
        <w:rPr>
          <w:b/>
          <w:sz w:val="24"/>
          <w:szCs w:val="24"/>
        </w:rPr>
      </w:pPr>
    </w:p>
    <w:p w:rsidR="00D76DD7" w:rsidRDefault="007F7886" w:rsidP="00B60CF9">
      <w:pPr>
        <w:rPr>
          <w:rFonts w:cs="Tahoma"/>
          <w:b/>
          <w:bCs/>
          <w:sz w:val="24"/>
          <w:szCs w:val="24"/>
        </w:rPr>
      </w:pPr>
      <w:r>
        <w:rPr>
          <w:rFonts w:cs="Tahoma"/>
          <w:bCs/>
          <w:sz w:val="24"/>
          <w:szCs w:val="24"/>
        </w:rPr>
        <w:lastRenderedPageBreak/>
        <w:t xml:space="preserve">b) krátkodobý finančný majetok, na ktorý je zriadené </w:t>
      </w:r>
      <w:r w:rsidRPr="007F7886">
        <w:rPr>
          <w:rFonts w:cs="Tahoma"/>
          <w:b/>
          <w:bCs/>
          <w:sz w:val="24"/>
          <w:szCs w:val="24"/>
        </w:rPr>
        <w:t>záložné právo</w:t>
      </w:r>
      <w:r>
        <w:rPr>
          <w:rFonts w:cs="Tahoma"/>
          <w:bCs/>
          <w:sz w:val="24"/>
          <w:szCs w:val="24"/>
        </w:rPr>
        <w:t xml:space="preserve"> a krátkodobý finančný majetok, pri ktorom má účtovná jednotka </w:t>
      </w:r>
      <w:r w:rsidRPr="007F7886">
        <w:rPr>
          <w:rFonts w:cs="Tahoma"/>
          <w:b/>
          <w:bCs/>
          <w:sz w:val="24"/>
          <w:szCs w:val="24"/>
        </w:rPr>
        <w:t>obmedzené právo s ním nakladať</w:t>
      </w:r>
    </w:p>
    <w:p w:rsidR="007F7886" w:rsidRDefault="007F7886" w:rsidP="007F7886">
      <w:pPr>
        <w:rPr>
          <w:sz w:val="24"/>
          <w:szCs w:val="24"/>
        </w:rPr>
      </w:pPr>
      <w:r w:rsidRPr="00300C03">
        <w:rPr>
          <w:sz w:val="24"/>
          <w:szCs w:val="24"/>
        </w:rPr>
        <w:t>Účtovná jednot</w:t>
      </w:r>
      <w:r>
        <w:rPr>
          <w:sz w:val="24"/>
          <w:szCs w:val="24"/>
        </w:rPr>
        <w:t>ka neeviduje takýto druh majetku</w:t>
      </w:r>
    </w:p>
    <w:p w:rsidR="007F7886" w:rsidRDefault="007F7886" w:rsidP="007F7886">
      <w:pPr>
        <w:rPr>
          <w:b/>
          <w:sz w:val="24"/>
          <w:szCs w:val="24"/>
        </w:rPr>
      </w:pPr>
      <w:r w:rsidRPr="007F7886">
        <w:rPr>
          <w:b/>
          <w:sz w:val="24"/>
          <w:szCs w:val="24"/>
        </w:rPr>
        <w:t>Ods.4</w:t>
      </w:r>
    </w:p>
    <w:p w:rsidR="007F7886" w:rsidRPr="007F7886" w:rsidRDefault="007F7886" w:rsidP="007F7886">
      <w:pPr>
        <w:rPr>
          <w:sz w:val="24"/>
          <w:szCs w:val="24"/>
        </w:rPr>
      </w:pPr>
      <w:r>
        <w:rPr>
          <w:b/>
          <w:sz w:val="24"/>
          <w:szCs w:val="24"/>
        </w:rPr>
        <w:t>Poskytnuté návratné finančné výpomoci (</w:t>
      </w:r>
      <w:r>
        <w:rPr>
          <w:sz w:val="24"/>
          <w:szCs w:val="24"/>
        </w:rPr>
        <w:t>riadky 098 až 104 súvahy)</w:t>
      </w:r>
    </w:p>
    <w:p w:rsidR="007F7886" w:rsidRDefault="007F7886" w:rsidP="007F7886">
      <w:pPr>
        <w:rPr>
          <w:sz w:val="24"/>
          <w:szCs w:val="24"/>
        </w:rPr>
      </w:pPr>
      <w:r w:rsidRPr="00300C03">
        <w:rPr>
          <w:sz w:val="24"/>
          <w:szCs w:val="24"/>
        </w:rPr>
        <w:t>Účtovná jednot</w:t>
      </w:r>
      <w:r>
        <w:rPr>
          <w:sz w:val="24"/>
          <w:szCs w:val="24"/>
        </w:rPr>
        <w:t>ka neeviduje takýto druh obežného majetku</w:t>
      </w:r>
    </w:p>
    <w:p w:rsidR="007F7886" w:rsidRDefault="007F7886" w:rsidP="007F7886">
      <w:pPr>
        <w:rPr>
          <w:b/>
          <w:sz w:val="24"/>
          <w:szCs w:val="24"/>
        </w:rPr>
      </w:pPr>
      <w:r>
        <w:rPr>
          <w:b/>
          <w:sz w:val="24"/>
          <w:szCs w:val="24"/>
        </w:rPr>
        <w:t>Ods. 5</w:t>
      </w:r>
    </w:p>
    <w:p w:rsidR="007F7886" w:rsidRDefault="007F7886" w:rsidP="007F7886">
      <w:pPr>
        <w:rPr>
          <w:b/>
          <w:sz w:val="24"/>
          <w:szCs w:val="24"/>
        </w:rPr>
      </w:pPr>
      <w:r>
        <w:rPr>
          <w:b/>
          <w:sz w:val="24"/>
          <w:szCs w:val="24"/>
        </w:rPr>
        <w:t>Časové rozlíšenie</w:t>
      </w:r>
    </w:p>
    <w:p w:rsidR="007F7886" w:rsidRDefault="007F7886" w:rsidP="007F7886">
      <w:pPr>
        <w:rPr>
          <w:sz w:val="24"/>
          <w:szCs w:val="24"/>
        </w:rPr>
      </w:pPr>
      <w:r>
        <w:rPr>
          <w:sz w:val="24"/>
          <w:szCs w:val="24"/>
        </w:rPr>
        <w:t>Významné položky časového rozlíšenia nákladov budúcich období a príjmov budúcich období</w:t>
      </w:r>
    </w:p>
    <w:tbl>
      <w:tblPr>
        <w:tblStyle w:val="Mriekatabuky"/>
        <w:tblW w:w="0" w:type="auto"/>
        <w:tblLayout w:type="fixed"/>
        <w:tblLook w:val="04A0" w:firstRow="1" w:lastRow="0" w:firstColumn="1" w:lastColumn="0" w:noHBand="0" w:noVBand="1"/>
      </w:tblPr>
      <w:tblGrid>
        <w:gridCol w:w="2235"/>
        <w:gridCol w:w="850"/>
        <w:gridCol w:w="1803"/>
        <w:gridCol w:w="1630"/>
        <w:gridCol w:w="1630"/>
        <w:gridCol w:w="1630"/>
      </w:tblGrid>
      <w:tr w:rsidR="00CD58E4" w:rsidTr="00CD58E4">
        <w:tc>
          <w:tcPr>
            <w:tcW w:w="2235" w:type="dxa"/>
          </w:tcPr>
          <w:p w:rsidR="00CD58E4" w:rsidRPr="00CD58E4" w:rsidRDefault="00CD58E4" w:rsidP="007F7886">
            <w:pPr>
              <w:rPr>
                <w:b/>
              </w:rPr>
            </w:pPr>
            <w:r>
              <w:rPr>
                <w:b/>
              </w:rPr>
              <w:t>Opis položky časového rozlíšenia</w:t>
            </w:r>
          </w:p>
        </w:tc>
        <w:tc>
          <w:tcPr>
            <w:tcW w:w="850" w:type="dxa"/>
          </w:tcPr>
          <w:p w:rsidR="00CD58E4" w:rsidRPr="00CD58E4" w:rsidRDefault="00CD58E4" w:rsidP="007F7886">
            <w:pPr>
              <w:rPr>
                <w:b/>
              </w:rPr>
            </w:pPr>
            <w:r>
              <w:rPr>
                <w:b/>
              </w:rPr>
              <w:t>Riadok súvahy</w:t>
            </w:r>
          </w:p>
        </w:tc>
        <w:tc>
          <w:tcPr>
            <w:tcW w:w="1803" w:type="dxa"/>
          </w:tcPr>
          <w:p w:rsidR="00CD58E4" w:rsidRPr="00CD58E4" w:rsidRDefault="00CD58E4" w:rsidP="004466D9">
            <w:pPr>
              <w:jc w:val="center"/>
              <w:rPr>
                <w:b/>
              </w:rPr>
            </w:pPr>
            <w:r>
              <w:rPr>
                <w:b/>
              </w:rPr>
              <w:t>Zostatok k 31.12.201</w:t>
            </w:r>
            <w:r w:rsidR="00A91C42">
              <w:rPr>
                <w:b/>
              </w:rPr>
              <w:t>7</w:t>
            </w:r>
          </w:p>
        </w:tc>
        <w:tc>
          <w:tcPr>
            <w:tcW w:w="1630" w:type="dxa"/>
          </w:tcPr>
          <w:p w:rsidR="00CD58E4" w:rsidRDefault="00CD58E4" w:rsidP="00CD58E4">
            <w:pPr>
              <w:jc w:val="center"/>
              <w:rPr>
                <w:b/>
              </w:rPr>
            </w:pPr>
            <w:r>
              <w:rPr>
                <w:b/>
              </w:rPr>
              <w:t>Prírastky</w:t>
            </w:r>
          </w:p>
          <w:p w:rsidR="00CD58E4" w:rsidRPr="00CD58E4" w:rsidRDefault="00CD58E4" w:rsidP="00CD58E4">
            <w:pPr>
              <w:jc w:val="center"/>
              <w:rPr>
                <w:b/>
              </w:rPr>
            </w:pPr>
            <w:r>
              <w:rPr>
                <w:b/>
              </w:rPr>
              <w:t>+</w:t>
            </w:r>
          </w:p>
        </w:tc>
        <w:tc>
          <w:tcPr>
            <w:tcW w:w="1630" w:type="dxa"/>
          </w:tcPr>
          <w:p w:rsidR="00CD58E4" w:rsidRDefault="00CD58E4" w:rsidP="00CD58E4">
            <w:pPr>
              <w:jc w:val="center"/>
              <w:rPr>
                <w:b/>
              </w:rPr>
            </w:pPr>
            <w:r>
              <w:rPr>
                <w:b/>
              </w:rPr>
              <w:t>Úbytky</w:t>
            </w:r>
          </w:p>
          <w:p w:rsidR="00CD58E4" w:rsidRPr="00CD58E4" w:rsidRDefault="00CD58E4" w:rsidP="00CD58E4">
            <w:pPr>
              <w:jc w:val="center"/>
              <w:rPr>
                <w:b/>
              </w:rPr>
            </w:pPr>
            <w:r>
              <w:rPr>
                <w:b/>
              </w:rPr>
              <w:t>-</w:t>
            </w:r>
          </w:p>
        </w:tc>
        <w:tc>
          <w:tcPr>
            <w:tcW w:w="1630" w:type="dxa"/>
          </w:tcPr>
          <w:p w:rsidR="00CD58E4" w:rsidRPr="00CD58E4" w:rsidRDefault="00CD58E4" w:rsidP="004466D9">
            <w:pPr>
              <w:jc w:val="center"/>
              <w:rPr>
                <w:b/>
              </w:rPr>
            </w:pPr>
            <w:r>
              <w:rPr>
                <w:b/>
              </w:rPr>
              <w:t>Zostatok k 31.12.201</w:t>
            </w:r>
            <w:r w:rsidR="00A91C42">
              <w:rPr>
                <w:b/>
              </w:rPr>
              <w:t>8</w:t>
            </w:r>
          </w:p>
        </w:tc>
      </w:tr>
      <w:tr w:rsidR="00CD58E4" w:rsidTr="00CD58E4">
        <w:tc>
          <w:tcPr>
            <w:tcW w:w="2235" w:type="dxa"/>
          </w:tcPr>
          <w:p w:rsidR="00CD58E4" w:rsidRPr="00CD58E4" w:rsidRDefault="00CD58E4" w:rsidP="007F7886">
            <w:r>
              <w:t>Nákl.budúcich období</w:t>
            </w:r>
          </w:p>
        </w:tc>
        <w:tc>
          <w:tcPr>
            <w:tcW w:w="850" w:type="dxa"/>
          </w:tcPr>
          <w:p w:rsidR="00CD58E4" w:rsidRPr="00CD58E4" w:rsidRDefault="00CD58E4" w:rsidP="007F7886">
            <w:r>
              <w:t>111</w:t>
            </w:r>
          </w:p>
        </w:tc>
        <w:tc>
          <w:tcPr>
            <w:tcW w:w="1803" w:type="dxa"/>
          </w:tcPr>
          <w:p w:rsidR="00CD58E4" w:rsidRPr="00CD58E4" w:rsidRDefault="00A91C42" w:rsidP="00603147">
            <w:pPr>
              <w:jc w:val="center"/>
            </w:pPr>
            <w:r>
              <w:t>397,98</w:t>
            </w:r>
          </w:p>
        </w:tc>
        <w:tc>
          <w:tcPr>
            <w:tcW w:w="1630" w:type="dxa"/>
          </w:tcPr>
          <w:p w:rsidR="00CD58E4" w:rsidRPr="00CD58E4" w:rsidRDefault="00A91C42" w:rsidP="00603147">
            <w:pPr>
              <w:jc w:val="center"/>
            </w:pPr>
            <w:r>
              <w:t>398,14</w:t>
            </w:r>
          </w:p>
        </w:tc>
        <w:tc>
          <w:tcPr>
            <w:tcW w:w="1630" w:type="dxa"/>
          </w:tcPr>
          <w:p w:rsidR="00CD58E4" w:rsidRPr="00CD58E4" w:rsidRDefault="00A91C42" w:rsidP="00603147">
            <w:pPr>
              <w:jc w:val="center"/>
            </w:pPr>
            <w:r>
              <w:t>381,22</w:t>
            </w:r>
          </w:p>
        </w:tc>
        <w:tc>
          <w:tcPr>
            <w:tcW w:w="1630" w:type="dxa"/>
          </w:tcPr>
          <w:p w:rsidR="00CD58E4" w:rsidRPr="00CD58E4" w:rsidRDefault="00A91C42" w:rsidP="00603147">
            <w:pPr>
              <w:jc w:val="center"/>
            </w:pPr>
            <w:r>
              <w:t>414,90</w:t>
            </w:r>
          </w:p>
        </w:tc>
      </w:tr>
      <w:tr w:rsidR="00CD58E4" w:rsidTr="00CD58E4">
        <w:tc>
          <w:tcPr>
            <w:tcW w:w="2235" w:type="dxa"/>
          </w:tcPr>
          <w:p w:rsidR="00CD58E4" w:rsidRPr="00CD58E4" w:rsidRDefault="00CD58E4" w:rsidP="007F7886">
            <w:r>
              <w:t>Príjmy budúcich období</w:t>
            </w:r>
          </w:p>
        </w:tc>
        <w:tc>
          <w:tcPr>
            <w:tcW w:w="850" w:type="dxa"/>
          </w:tcPr>
          <w:p w:rsidR="00CD58E4" w:rsidRPr="00CD58E4" w:rsidRDefault="00CD58E4" w:rsidP="007F7886">
            <w:r>
              <w:t>113</w:t>
            </w:r>
          </w:p>
        </w:tc>
        <w:tc>
          <w:tcPr>
            <w:tcW w:w="1803" w:type="dxa"/>
          </w:tcPr>
          <w:p w:rsidR="00CD58E4" w:rsidRPr="00CD58E4" w:rsidRDefault="00603147" w:rsidP="00603147">
            <w:pPr>
              <w:jc w:val="center"/>
            </w:pPr>
            <w:r>
              <w:t>0</w:t>
            </w:r>
          </w:p>
        </w:tc>
        <w:tc>
          <w:tcPr>
            <w:tcW w:w="1630" w:type="dxa"/>
          </w:tcPr>
          <w:p w:rsidR="00CD58E4" w:rsidRPr="00CD58E4" w:rsidRDefault="00603147" w:rsidP="00603147">
            <w:pPr>
              <w:jc w:val="center"/>
            </w:pPr>
            <w:r>
              <w:t>0</w:t>
            </w:r>
          </w:p>
        </w:tc>
        <w:tc>
          <w:tcPr>
            <w:tcW w:w="1630" w:type="dxa"/>
          </w:tcPr>
          <w:p w:rsidR="00CD58E4" w:rsidRPr="00CD58E4" w:rsidRDefault="00603147" w:rsidP="00603147">
            <w:pPr>
              <w:jc w:val="center"/>
            </w:pPr>
            <w:r>
              <w:t>0</w:t>
            </w:r>
          </w:p>
        </w:tc>
        <w:tc>
          <w:tcPr>
            <w:tcW w:w="1630" w:type="dxa"/>
          </w:tcPr>
          <w:p w:rsidR="00CD58E4" w:rsidRPr="00CD58E4" w:rsidRDefault="00603147" w:rsidP="00603147">
            <w:pPr>
              <w:jc w:val="center"/>
            </w:pPr>
            <w:r>
              <w:t>0</w:t>
            </w:r>
          </w:p>
        </w:tc>
      </w:tr>
      <w:tr w:rsidR="00CD58E4" w:rsidRPr="00CD58E4" w:rsidTr="00CD58E4">
        <w:tc>
          <w:tcPr>
            <w:tcW w:w="2235" w:type="dxa"/>
          </w:tcPr>
          <w:p w:rsidR="00CD58E4" w:rsidRPr="00CD58E4" w:rsidRDefault="00CD58E4" w:rsidP="007F7886">
            <w:pPr>
              <w:rPr>
                <w:b/>
              </w:rPr>
            </w:pPr>
            <w:r>
              <w:rPr>
                <w:b/>
              </w:rPr>
              <w:t>Spolu</w:t>
            </w:r>
          </w:p>
        </w:tc>
        <w:tc>
          <w:tcPr>
            <w:tcW w:w="850" w:type="dxa"/>
          </w:tcPr>
          <w:p w:rsidR="00CD58E4" w:rsidRPr="00CD58E4" w:rsidRDefault="00CD58E4" w:rsidP="007F7886">
            <w:pPr>
              <w:rPr>
                <w:b/>
              </w:rPr>
            </w:pPr>
          </w:p>
        </w:tc>
        <w:tc>
          <w:tcPr>
            <w:tcW w:w="1803" w:type="dxa"/>
          </w:tcPr>
          <w:p w:rsidR="00CD58E4" w:rsidRPr="00CD58E4" w:rsidRDefault="00A91C42" w:rsidP="00603147">
            <w:pPr>
              <w:jc w:val="center"/>
              <w:rPr>
                <w:b/>
              </w:rPr>
            </w:pPr>
            <w:r>
              <w:rPr>
                <w:b/>
              </w:rPr>
              <w:t>397,98</w:t>
            </w:r>
          </w:p>
        </w:tc>
        <w:tc>
          <w:tcPr>
            <w:tcW w:w="1630" w:type="dxa"/>
          </w:tcPr>
          <w:p w:rsidR="00CD58E4" w:rsidRPr="00CD58E4" w:rsidRDefault="00A91C42" w:rsidP="00603147">
            <w:pPr>
              <w:jc w:val="center"/>
              <w:rPr>
                <w:b/>
              </w:rPr>
            </w:pPr>
            <w:r>
              <w:rPr>
                <w:b/>
              </w:rPr>
              <w:t>398,14</w:t>
            </w:r>
          </w:p>
        </w:tc>
        <w:tc>
          <w:tcPr>
            <w:tcW w:w="1630" w:type="dxa"/>
          </w:tcPr>
          <w:p w:rsidR="00CD58E4" w:rsidRPr="00CD58E4" w:rsidRDefault="00A91C42" w:rsidP="00603147">
            <w:pPr>
              <w:jc w:val="center"/>
              <w:rPr>
                <w:b/>
              </w:rPr>
            </w:pPr>
            <w:r>
              <w:rPr>
                <w:b/>
              </w:rPr>
              <w:t>381,22</w:t>
            </w:r>
          </w:p>
        </w:tc>
        <w:tc>
          <w:tcPr>
            <w:tcW w:w="1630" w:type="dxa"/>
          </w:tcPr>
          <w:p w:rsidR="00CD58E4" w:rsidRPr="00CD58E4" w:rsidRDefault="00A91C42" w:rsidP="00603147">
            <w:pPr>
              <w:jc w:val="center"/>
              <w:rPr>
                <w:b/>
              </w:rPr>
            </w:pPr>
            <w:r>
              <w:rPr>
                <w:b/>
              </w:rPr>
              <w:t>414,90</w:t>
            </w:r>
          </w:p>
        </w:tc>
      </w:tr>
    </w:tbl>
    <w:p w:rsidR="00EB2340" w:rsidRDefault="00EB2340" w:rsidP="007F7886">
      <w:pPr>
        <w:rPr>
          <w:b/>
          <w:sz w:val="24"/>
          <w:szCs w:val="24"/>
        </w:rPr>
      </w:pPr>
    </w:p>
    <w:p w:rsidR="00EB2340" w:rsidRDefault="00EB2340" w:rsidP="007F7886">
      <w:pPr>
        <w:rPr>
          <w:b/>
          <w:sz w:val="24"/>
          <w:szCs w:val="24"/>
        </w:rPr>
      </w:pPr>
    </w:p>
    <w:p w:rsidR="00CD58E4" w:rsidRDefault="00CD58E4" w:rsidP="00CD58E4">
      <w:pPr>
        <w:jc w:val="center"/>
        <w:rPr>
          <w:b/>
          <w:sz w:val="24"/>
          <w:szCs w:val="24"/>
        </w:rPr>
      </w:pPr>
      <w:r>
        <w:rPr>
          <w:b/>
          <w:sz w:val="24"/>
          <w:szCs w:val="24"/>
        </w:rPr>
        <w:t>Čl. IV</w:t>
      </w:r>
    </w:p>
    <w:p w:rsidR="00CD58E4" w:rsidRDefault="00CD58E4" w:rsidP="00A91C42">
      <w:pPr>
        <w:jc w:val="center"/>
        <w:rPr>
          <w:b/>
          <w:sz w:val="24"/>
          <w:szCs w:val="24"/>
        </w:rPr>
      </w:pPr>
      <w:r>
        <w:rPr>
          <w:b/>
          <w:sz w:val="24"/>
          <w:szCs w:val="24"/>
        </w:rPr>
        <w:t>Informácie o údajoch na strane pasív súvahy</w:t>
      </w:r>
    </w:p>
    <w:p w:rsidR="00CD58E4" w:rsidRDefault="00CD58E4" w:rsidP="00CD58E4">
      <w:pPr>
        <w:rPr>
          <w:b/>
          <w:sz w:val="24"/>
          <w:szCs w:val="24"/>
        </w:rPr>
      </w:pPr>
      <w:r>
        <w:rPr>
          <w:b/>
          <w:sz w:val="24"/>
          <w:szCs w:val="24"/>
        </w:rPr>
        <w:t xml:space="preserve">A. Vlastné imanie </w:t>
      </w:r>
    </w:p>
    <w:p w:rsidR="006A3A8B" w:rsidRDefault="00CD58E4" w:rsidP="00CD58E4">
      <w:pPr>
        <w:rPr>
          <w:sz w:val="24"/>
          <w:szCs w:val="24"/>
        </w:rPr>
      </w:pPr>
      <w:r>
        <w:rPr>
          <w:b/>
          <w:sz w:val="24"/>
          <w:szCs w:val="24"/>
        </w:rPr>
        <w:t>-</w:t>
      </w:r>
      <w:r w:rsidR="006A3A8B">
        <w:rPr>
          <w:b/>
          <w:sz w:val="24"/>
          <w:szCs w:val="24"/>
        </w:rPr>
        <w:t xml:space="preserve">- </w:t>
      </w:r>
      <w:r w:rsidRPr="00CD58E4">
        <w:rPr>
          <w:sz w:val="24"/>
          <w:szCs w:val="24"/>
        </w:rPr>
        <w:t>tabuľka</w:t>
      </w:r>
      <w:r>
        <w:rPr>
          <w:sz w:val="24"/>
          <w:szCs w:val="24"/>
        </w:rPr>
        <w:t xml:space="preserve"> č. 5</w:t>
      </w:r>
    </w:p>
    <w:p w:rsidR="006A3A8B" w:rsidRPr="006A3A8B" w:rsidRDefault="006A3A8B" w:rsidP="00CD58E4">
      <w:pPr>
        <w:rPr>
          <w:b/>
          <w:sz w:val="24"/>
          <w:szCs w:val="24"/>
        </w:rPr>
      </w:pPr>
      <w:r w:rsidRPr="006A3A8B">
        <w:rPr>
          <w:b/>
          <w:sz w:val="24"/>
          <w:szCs w:val="24"/>
        </w:rPr>
        <w:t>B. Záväzky</w:t>
      </w:r>
    </w:p>
    <w:p w:rsidR="006A3A8B" w:rsidRPr="006A3A8B" w:rsidRDefault="006A3A8B" w:rsidP="00CD58E4">
      <w:pPr>
        <w:rPr>
          <w:b/>
          <w:sz w:val="24"/>
          <w:szCs w:val="24"/>
        </w:rPr>
      </w:pPr>
      <w:r w:rsidRPr="006A3A8B">
        <w:rPr>
          <w:b/>
          <w:sz w:val="24"/>
          <w:szCs w:val="24"/>
        </w:rPr>
        <w:t>Ods.1</w:t>
      </w:r>
    </w:p>
    <w:p w:rsidR="006A3A8B" w:rsidRDefault="006A3A8B" w:rsidP="00CD58E4">
      <w:pPr>
        <w:rPr>
          <w:b/>
          <w:sz w:val="24"/>
          <w:szCs w:val="24"/>
        </w:rPr>
      </w:pPr>
      <w:r w:rsidRPr="006A3A8B">
        <w:rPr>
          <w:b/>
          <w:sz w:val="24"/>
          <w:szCs w:val="24"/>
        </w:rPr>
        <w:t>Rezervy</w:t>
      </w:r>
    </w:p>
    <w:p w:rsidR="006A3A8B" w:rsidRDefault="006A3A8B" w:rsidP="006A3A8B">
      <w:pPr>
        <w:rPr>
          <w:sz w:val="24"/>
          <w:szCs w:val="24"/>
        </w:rPr>
      </w:pPr>
      <w:r>
        <w:rPr>
          <w:sz w:val="24"/>
          <w:szCs w:val="24"/>
        </w:rPr>
        <w:t>-</w:t>
      </w:r>
      <w:r w:rsidRPr="006A3A8B">
        <w:rPr>
          <w:sz w:val="24"/>
          <w:szCs w:val="24"/>
        </w:rPr>
        <w:t xml:space="preserve">tabuľka č. </w:t>
      </w:r>
      <w:r>
        <w:rPr>
          <w:sz w:val="24"/>
          <w:szCs w:val="24"/>
        </w:rPr>
        <w:t>7</w:t>
      </w:r>
    </w:p>
    <w:p w:rsidR="006A3A8B" w:rsidRPr="006A3A8B" w:rsidRDefault="006A3A8B" w:rsidP="006A3A8B">
      <w:pPr>
        <w:rPr>
          <w:b/>
          <w:sz w:val="24"/>
          <w:szCs w:val="24"/>
        </w:rPr>
      </w:pPr>
      <w:r w:rsidRPr="006A3A8B">
        <w:rPr>
          <w:b/>
          <w:sz w:val="24"/>
          <w:szCs w:val="24"/>
        </w:rPr>
        <w:t>Ods. 2</w:t>
      </w:r>
    </w:p>
    <w:p w:rsidR="007F7886" w:rsidRDefault="006A3A8B" w:rsidP="007F7886">
      <w:pPr>
        <w:rPr>
          <w:sz w:val="24"/>
          <w:szCs w:val="24"/>
        </w:rPr>
      </w:pPr>
      <w:r w:rsidRPr="006A3A8B">
        <w:rPr>
          <w:b/>
          <w:sz w:val="24"/>
          <w:szCs w:val="24"/>
        </w:rPr>
        <w:t xml:space="preserve">Závazky podľa doby splatnosti </w:t>
      </w:r>
      <w:r>
        <w:rPr>
          <w:sz w:val="24"/>
          <w:szCs w:val="24"/>
        </w:rPr>
        <w:t>(riadky 140 a 151 súvahy – tabuľka č. 8</w:t>
      </w:r>
    </w:p>
    <w:p w:rsidR="006A3A8B" w:rsidRDefault="006A3A8B" w:rsidP="006A3A8B">
      <w:pPr>
        <w:rPr>
          <w:sz w:val="24"/>
          <w:szCs w:val="24"/>
        </w:rPr>
      </w:pPr>
      <w:r>
        <w:rPr>
          <w:sz w:val="24"/>
          <w:szCs w:val="24"/>
        </w:rPr>
        <w:t xml:space="preserve">a) </w:t>
      </w:r>
      <w:r w:rsidRPr="006A3A8B">
        <w:rPr>
          <w:b/>
          <w:sz w:val="24"/>
          <w:szCs w:val="24"/>
        </w:rPr>
        <w:t xml:space="preserve">Závazky podľa doby splatnosti </w:t>
      </w:r>
      <w:r>
        <w:rPr>
          <w:sz w:val="24"/>
          <w:szCs w:val="24"/>
        </w:rPr>
        <w:t>(riadky 140 a 151 súvahy – tabuľka č. 8</w:t>
      </w:r>
    </w:p>
    <w:p w:rsidR="006A3A8B" w:rsidRDefault="006A3A8B" w:rsidP="006A3A8B">
      <w:pPr>
        <w:rPr>
          <w:sz w:val="24"/>
          <w:szCs w:val="24"/>
        </w:rPr>
      </w:pPr>
      <w:r>
        <w:rPr>
          <w:sz w:val="24"/>
          <w:szCs w:val="24"/>
        </w:rPr>
        <w:t xml:space="preserve">b) záväzky podľa </w:t>
      </w:r>
      <w:r w:rsidRPr="006A3A8B">
        <w:rPr>
          <w:b/>
          <w:sz w:val="24"/>
          <w:szCs w:val="24"/>
        </w:rPr>
        <w:t>zostatkovej doby splatnos</w:t>
      </w:r>
      <w:r w:rsidRPr="006A3A8B">
        <w:rPr>
          <w:sz w:val="24"/>
          <w:szCs w:val="24"/>
        </w:rPr>
        <w:t>ti</w:t>
      </w:r>
      <w:r>
        <w:rPr>
          <w:sz w:val="24"/>
          <w:szCs w:val="24"/>
        </w:rPr>
        <w:t xml:space="preserve"> (riadky 140 a 151 súvahy – tabuľka č. 8</w:t>
      </w:r>
    </w:p>
    <w:p w:rsidR="006A3A8B" w:rsidRDefault="006A3A8B" w:rsidP="007F7886">
      <w:pPr>
        <w:rPr>
          <w:sz w:val="24"/>
          <w:szCs w:val="24"/>
        </w:rPr>
      </w:pPr>
      <w:r>
        <w:rPr>
          <w:sz w:val="24"/>
          <w:szCs w:val="24"/>
        </w:rPr>
        <w:t>- s dobou splatnosti do jedného roka podľa tabuľky č.8</w:t>
      </w:r>
    </w:p>
    <w:p w:rsidR="00596BB8" w:rsidRDefault="00232658" w:rsidP="00596BB8">
      <w:pPr>
        <w:jc w:val="both"/>
        <w:rPr>
          <w:rFonts w:cs="Tahoma"/>
          <w:bCs/>
          <w:sz w:val="24"/>
          <w:szCs w:val="24"/>
        </w:rPr>
      </w:pPr>
      <w:r>
        <w:rPr>
          <w:rFonts w:cs="Tahoma"/>
          <w:bCs/>
          <w:sz w:val="24"/>
          <w:szCs w:val="24"/>
        </w:rPr>
        <w:t>c</w:t>
      </w:r>
      <w:r w:rsidR="00596BB8" w:rsidRPr="002F670F">
        <w:rPr>
          <w:rFonts w:cs="Tahoma"/>
          <w:bCs/>
          <w:sz w:val="24"/>
          <w:szCs w:val="24"/>
        </w:rPr>
        <w:t>)</w:t>
      </w:r>
      <w:r w:rsidR="00596BB8">
        <w:rPr>
          <w:rFonts w:cs="Tahoma"/>
          <w:b/>
          <w:bCs/>
          <w:sz w:val="24"/>
          <w:szCs w:val="24"/>
        </w:rPr>
        <w:t xml:space="preserve"> významné záväzky </w:t>
      </w:r>
      <w:r w:rsidR="00596BB8">
        <w:rPr>
          <w:rFonts w:cs="Tahoma"/>
          <w:bCs/>
          <w:sz w:val="24"/>
          <w:szCs w:val="24"/>
        </w:rPr>
        <w:t>podľa jednotlivých položiek súvahy</w:t>
      </w:r>
    </w:p>
    <w:p w:rsidR="00596BB8" w:rsidRDefault="00596BB8" w:rsidP="00596BB8">
      <w:pPr>
        <w:jc w:val="both"/>
        <w:rPr>
          <w:rFonts w:cs="Tahoma"/>
          <w:bCs/>
          <w:sz w:val="24"/>
          <w:szCs w:val="24"/>
        </w:rPr>
      </w:pPr>
    </w:p>
    <w:tbl>
      <w:tblPr>
        <w:tblStyle w:val="Mriekatabuky"/>
        <w:tblW w:w="0" w:type="auto"/>
        <w:tblLook w:val="04A0" w:firstRow="1" w:lastRow="0" w:firstColumn="1" w:lastColumn="0" w:noHBand="0" w:noVBand="1"/>
      </w:tblPr>
      <w:tblGrid>
        <w:gridCol w:w="4503"/>
        <w:gridCol w:w="1304"/>
        <w:gridCol w:w="1559"/>
        <w:gridCol w:w="1531"/>
      </w:tblGrid>
      <w:tr w:rsidR="00596BB8" w:rsidTr="007203E0">
        <w:tc>
          <w:tcPr>
            <w:tcW w:w="4503" w:type="dxa"/>
          </w:tcPr>
          <w:p w:rsidR="00596BB8" w:rsidRPr="002F670F" w:rsidRDefault="00596BB8" w:rsidP="00596BB8">
            <w:pPr>
              <w:jc w:val="center"/>
              <w:rPr>
                <w:rFonts w:cs="Tahoma"/>
                <w:b/>
                <w:bCs/>
                <w:sz w:val="24"/>
                <w:szCs w:val="24"/>
              </w:rPr>
            </w:pPr>
            <w:r>
              <w:rPr>
                <w:rFonts w:cs="Tahoma"/>
                <w:b/>
                <w:bCs/>
                <w:sz w:val="24"/>
                <w:szCs w:val="24"/>
              </w:rPr>
              <w:t>Záväzok</w:t>
            </w:r>
          </w:p>
        </w:tc>
        <w:tc>
          <w:tcPr>
            <w:tcW w:w="1304" w:type="dxa"/>
          </w:tcPr>
          <w:p w:rsidR="00596BB8" w:rsidRPr="002F670F" w:rsidRDefault="00596BB8" w:rsidP="00596BB8">
            <w:pPr>
              <w:jc w:val="center"/>
              <w:rPr>
                <w:rFonts w:cs="Tahoma"/>
                <w:b/>
                <w:bCs/>
                <w:sz w:val="24"/>
                <w:szCs w:val="24"/>
              </w:rPr>
            </w:pPr>
            <w:r w:rsidRPr="002F670F">
              <w:rPr>
                <w:rFonts w:cs="Tahoma"/>
                <w:b/>
                <w:bCs/>
                <w:sz w:val="24"/>
                <w:szCs w:val="24"/>
              </w:rPr>
              <w:t>Riadok súvahy</w:t>
            </w:r>
          </w:p>
        </w:tc>
        <w:tc>
          <w:tcPr>
            <w:tcW w:w="1559" w:type="dxa"/>
          </w:tcPr>
          <w:p w:rsidR="00596BB8" w:rsidRPr="002F670F" w:rsidRDefault="00596BB8" w:rsidP="00596BB8">
            <w:pPr>
              <w:jc w:val="center"/>
              <w:rPr>
                <w:rFonts w:cs="Tahoma"/>
                <w:b/>
                <w:bCs/>
                <w:sz w:val="24"/>
                <w:szCs w:val="24"/>
              </w:rPr>
            </w:pPr>
            <w:r w:rsidRPr="002F670F">
              <w:rPr>
                <w:rFonts w:cs="Tahoma"/>
                <w:b/>
                <w:bCs/>
                <w:sz w:val="24"/>
                <w:szCs w:val="24"/>
              </w:rPr>
              <w:t xml:space="preserve">Hodnota </w:t>
            </w:r>
            <w:r>
              <w:rPr>
                <w:rFonts w:cs="Tahoma"/>
                <w:b/>
                <w:bCs/>
                <w:sz w:val="24"/>
                <w:szCs w:val="24"/>
              </w:rPr>
              <w:t>záväzku</w:t>
            </w:r>
          </w:p>
        </w:tc>
        <w:tc>
          <w:tcPr>
            <w:tcW w:w="1531" w:type="dxa"/>
          </w:tcPr>
          <w:p w:rsidR="00596BB8" w:rsidRPr="002F670F" w:rsidRDefault="00596BB8" w:rsidP="00596BB8">
            <w:pPr>
              <w:jc w:val="center"/>
              <w:rPr>
                <w:rFonts w:cs="Tahoma"/>
                <w:b/>
                <w:bCs/>
                <w:sz w:val="24"/>
                <w:szCs w:val="24"/>
              </w:rPr>
            </w:pPr>
            <w:r w:rsidRPr="002F670F">
              <w:rPr>
                <w:rFonts w:cs="Tahoma"/>
                <w:b/>
                <w:bCs/>
                <w:sz w:val="24"/>
                <w:szCs w:val="24"/>
              </w:rPr>
              <w:t>Opis</w:t>
            </w:r>
          </w:p>
        </w:tc>
      </w:tr>
      <w:tr w:rsidR="00596BB8" w:rsidTr="007203E0">
        <w:tc>
          <w:tcPr>
            <w:tcW w:w="4503" w:type="dxa"/>
          </w:tcPr>
          <w:p w:rsidR="00596BB8" w:rsidRDefault="00596BB8" w:rsidP="00596BB8">
            <w:pPr>
              <w:jc w:val="both"/>
              <w:rPr>
                <w:rFonts w:cs="Tahoma"/>
                <w:bCs/>
                <w:sz w:val="24"/>
                <w:szCs w:val="24"/>
              </w:rPr>
            </w:pPr>
            <w:r>
              <w:rPr>
                <w:rFonts w:cs="Tahoma"/>
                <w:bCs/>
                <w:sz w:val="24"/>
                <w:szCs w:val="24"/>
              </w:rPr>
              <w:t>Dodávatelia</w:t>
            </w:r>
          </w:p>
        </w:tc>
        <w:tc>
          <w:tcPr>
            <w:tcW w:w="1304" w:type="dxa"/>
          </w:tcPr>
          <w:p w:rsidR="00596BB8" w:rsidRDefault="00596BB8" w:rsidP="00596BB8">
            <w:pPr>
              <w:jc w:val="both"/>
              <w:rPr>
                <w:rFonts w:cs="Tahoma"/>
                <w:bCs/>
                <w:sz w:val="24"/>
                <w:szCs w:val="24"/>
              </w:rPr>
            </w:pPr>
            <w:r>
              <w:rPr>
                <w:rFonts w:cs="Tahoma"/>
                <w:bCs/>
                <w:sz w:val="24"/>
                <w:szCs w:val="24"/>
              </w:rPr>
              <w:t>152</w:t>
            </w:r>
          </w:p>
        </w:tc>
        <w:tc>
          <w:tcPr>
            <w:tcW w:w="1559" w:type="dxa"/>
          </w:tcPr>
          <w:p w:rsidR="00596BB8" w:rsidRDefault="007203E0" w:rsidP="00603147">
            <w:pPr>
              <w:jc w:val="center"/>
              <w:rPr>
                <w:rFonts w:cs="Tahoma"/>
                <w:bCs/>
                <w:sz w:val="24"/>
                <w:szCs w:val="24"/>
              </w:rPr>
            </w:pPr>
            <w:r>
              <w:rPr>
                <w:rFonts w:cs="Tahoma"/>
                <w:bCs/>
                <w:sz w:val="24"/>
                <w:szCs w:val="24"/>
              </w:rPr>
              <w:t>1 200,55</w:t>
            </w:r>
          </w:p>
        </w:tc>
        <w:tc>
          <w:tcPr>
            <w:tcW w:w="1531" w:type="dxa"/>
          </w:tcPr>
          <w:p w:rsidR="00596BB8" w:rsidRDefault="00596BB8" w:rsidP="00596BB8">
            <w:pPr>
              <w:jc w:val="both"/>
              <w:rPr>
                <w:rFonts w:cs="Tahoma"/>
                <w:bCs/>
                <w:sz w:val="24"/>
                <w:szCs w:val="24"/>
              </w:rPr>
            </w:pPr>
          </w:p>
        </w:tc>
      </w:tr>
      <w:tr w:rsidR="00596BB8" w:rsidTr="007203E0">
        <w:tc>
          <w:tcPr>
            <w:tcW w:w="4503" w:type="dxa"/>
          </w:tcPr>
          <w:p w:rsidR="00596BB8" w:rsidRDefault="00596BB8" w:rsidP="00596BB8">
            <w:pPr>
              <w:jc w:val="both"/>
              <w:rPr>
                <w:rFonts w:cs="Tahoma"/>
                <w:bCs/>
                <w:sz w:val="24"/>
                <w:szCs w:val="24"/>
              </w:rPr>
            </w:pPr>
            <w:r>
              <w:rPr>
                <w:rFonts w:cs="Tahoma"/>
                <w:bCs/>
                <w:sz w:val="24"/>
                <w:szCs w:val="24"/>
              </w:rPr>
              <w:t>Iné záväzky</w:t>
            </w:r>
          </w:p>
        </w:tc>
        <w:tc>
          <w:tcPr>
            <w:tcW w:w="1304" w:type="dxa"/>
          </w:tcPr>
          <w:p w:rsidR="00596BB8" w:rsidRDefault="00603147" w:rsidP="00596BB8">
            <w:pPr>
              <w:jc w:val="both"/>
              <w:rPr>
                <w:rFonts w:cs="Tahoma"/>
                <w:bCs/>
                <w:sz w:val="24"/>
                <w:szCs w:val="24"/>
              </w:rPr>
            </w:pPr>
            <w:r>
              <w:rPr>
                <w:rFonts w:cs="Tahoma"/>
                <w:bCs/>
                <w:sz w:val="24"/>
                <w:szCs w:val="24"/>
              </w:rPr>
              <w:t>160</w:t>
            </w:r>
          </w:p>
        </w:tc>
        <w:tc>
          <w:tcPr>
            <w:tcW w:w="1559" w:type="dxa"/>
          </w:tcPr>
          <w:p w:rsidR="00596BB8" w:rsidRDefault="007203E0" w:rsidP="00603147">
            <w:pPr>
              <w:jc w:val="center"/>
              <w:rPr>
                <w:rFonts w:cs="Tahoma"/>
                <w:bCs/>
                <w:sz w:val="24"/>
                <w:szCs w:val="24"/>
              </w:rPr>
            </w:pPr>
            <w:r>
              <w:rPr>
                <w:rFonts w:cs="Tahoma"/>
                <w:bCs/>
                <w:sz w:val="24"/>
                <w:szCs w:val="24"/>
              </w:rPr>
              <w:t xml:space="preserve">       9,48</w:t>
            </w:r>
          </w:p>
        </w:tc>
        <w:tc>
          <w:tcPr>
            <w:tcW w:w="1531" w:type="dxa"/>
          </w:tcPr>
          <w:p w:rsidR="00596BB8" w:rsidRPr="007203E0" w:rsidRDefault="007203E0" w:rsidP="00596BB8">
            <w:pPr>
              <w:jc w:val="both"/>
              <w:rPr>
                <w:rFonts w:cs="Tahoma"/>
                <w:bCs/>
              </w:rPr>
            </w:pPr>
            <w:r w:rsidRPr="007203E0">
              <w:rPr>
                <w:rFonts w:cs="Tahoma"/>
                <w:bCs/>
              </w:rPr>
              <w:t>Zrážka zo mzdy</w:t>
            </w:r>
          </w:p>
        </w:tc>
      </w:tr>
      <w:tr w:rsidR="00596BB8" w:rsidTr="007203E0">
        <w:tc>
          <w:tcPr>
            <w:tcW w:w="4503" w:type="dxa"/>
          </w:tcPr>
          <w:p w:rsidR="00596BB8" w:rsidRDefault="00596BB8" w:rsidP="00596BB8">
            <w:pPr>
              <w:jc w:val="both"/>
              <w:rPr>
                <w:rFonts w:cs="Tahoma"/>
                <w:bCs/>
                <w:sz w:val="24"/>
                <w:szCs w:val="24"/>
              </w:rPr>
            </w:pPr>
            <w:r>
              <w:rPr>
                <w:rFonts w:cs="Tahoma"/>
                <w:bCs/>
                <w:sz w:val="24"/>
                <w:szCs w:val="24"/>
              </w:rPr>
              <w:t>Zamestnanci</w:t>
            </w:r>
          </w:p>
        </w:tc>
        <w:tc>
          <w:tcPr>
            <w:tcW w:w="1304" w:type="dxa"/>
          </w:tcPr>
          <w:p w:rsidR="00596BB8" w:rsidRDefault="00596BB8" w:rsidP="00596BB8">
            <w:pPr>
              <w:jc w:val="both"/>
              <w:rPr>
                <w:rFonts w:cs="Tahoma"/>
                <w:bCs/>
                <w:sz w:val="24"/>
                <w:szCs w:val="24"/>
              </w:rPr>
            </w:pPr>
            <w:r>
              <w:rPr>
                <w:rFonts w:cs="Tahoma"/>
                <w:bCs/>
                <w:sz w:val="24"/>
                <w:szCs w:val="24"/>
              </w:rPr>
              <w:t>163</w:t>
            </w:r>
          </w:p>
        </w:tc>
        <w:tc>
          <w:tcPr>
            <w:tcW w:w="1559" w:type="dxa"/>
          </w:tcPr>
          <w:p w:rsidR="00596BB8" w:rsidRDefault="007203E0" w:rsidP="00603147">
            <w:pPr>
              <w:jc w:val="center"/>
              <w:rPr>
                <w:rFonts w:cs="Tahoma"/>
                <w:bCs/>
                <w:sz w:val="24"/>
                <w:szCs w:val="24"/>
              </w:rPr>
            </w:pPr>
            <w:r>
              <w:rPr>
                <w:rFonts w:cs="Tahoma"/>
                <w:bCs/>
                <w:sz w:val="24"/>
                <w:szCs w:val="24"/>
              </w:rPr>
              <w:t>1 334,64</w:t>
            </w:r>
          </w:p>
        </w:tc>
        <w:tc>
          <w:tcPr>
            <w:tcW w:w="1531" w:type="dxa"/>
          </w:tcPr>
          <w:p w:rsidR="00596BB8" w:rsidRPr="007203E0" w:rsidRDefault="007203E0" w:rsidP="00596BB8">
            <w:pPr>
              <w:jc w:val="both"/>
              <w:rPr>
                <w:rFonts w:cs="Tahoma"/>
                <w:bCs/>
              </w:rPr>
            </w:pPr>
            <w:r w:rsidRPr="007203E0">
              <w:rPr>
                <w:rFonts w:cs="Tahoma"/>
                <w:bCs/>
              </w:rPr>
              <w:t>Mzdy 12/18</w:t>
            </w:r>
          </w:p>
        </w:tc>
      </w:tr>
      <w:tr w:rsidR="00596CC4" w:rsidTr="007203E0">
        <w:tc>
          <w:tcPr>
            <w:tcW w:w="4503" w:type="dxa"/>
          </w:tcPr>
          <w:p w:rsidR="00596CC4" w:rsidRDefault="00596CC4" w:rsidP="00596BB8">
            <w:pPr>
              <w:jc w:val="both"/>
              <w:rPr>
                <w:rFonts w:cs="Tahoma"/>
                <w:bCs/>
                <w:sz w:val="24"/>
                <w:szCs w:val="24"/>
              </w:rPr>
            </w:pPr>
            <w:r>
              <w:rPr>
                <w:rFonts w:cs="Tahoma"/>
                <w:bCs/>
                <w:sz w:val="24"/>
                <w:szCs w:val="24"/>
              </w:rPr>
              <w:t>Ostatné záväzky voči zamestnancom</w:t>
            </w:r>
          </w:p>
        </w:tc>
        <w:tc>
          <w:tcPr>
            <w:tcW w:w="1304" w:type="dxa"/>
          </w:tcPr>
          <w:p w:rsidR="00596CC4" w:rsidRDefault="00596CC4" w:rsidP="00596BB8">
            <w:pPr>
              <w:jc w:val="both"/>
              <w:rPr>
                <w:rFonts w:cs="Tahoma"/>
                <w:bCs/>
                <w:sz w:val="24"/>
                <w:szCs w:val="24"/>
              </w:rPr>
            </w:pPr>
            <w:r>
              <w:rPr>
                <w:rFonts w:cs="Tahoma"/>
                <w:bCs/>
                <w:sz w:val="24"/>
                <w:szCs w:val="24"/>
              </w:rPr>
              <w:t>164</w:t>
            </w:r>
          </w:p>
        </w:tc>
        <w:tc>
          <w:tcPr>
            <w:tcW w:w="1559" w:type="dxa"/>
          </w:tcPr>
          <w:p w:rsidR="00596CC4" w:rsidRDefault="00712E31" w:rsidP="00603147">
            <w:pPr>
              <w:jc w:val="center"/>
              <w:rPr>
                <w:rFonts w:cs="Tahoma"/>
                <w:bCs/>
                <w:sz w:val="24"/>
                <w:szCs w:val="24"/>
              </w:rPr>
            </w:pPr>
            <w:r>
              <w:rPr>
                <w:rFonts w:cs="Tahoma"/>
                <w:bCs/>
                <w:sz w:val="24"/>
                <w:szCs w:val="24"/>
              </w:rPr>
              <w:t>-</w:t>
            </w:r>
          </w:p>
        </w:tc>
        <w:tc>
          <w:tcPr>
            <w:tcW w:w="1531" w:type="dxa"/>
          </w:tcPr>
          <w:p w:rsidR="00596CC4" w:rsidRDefault="00596CC4" w:rsidP="00596BB8">
            <w:pPr>
              <w:jc w:val="both"/>
              <w:rPr>
                <w:rFonts w:cs="Tahoma"/>
                <w:bCs/>
                <w:sz w:val="24"/>
                <w:szCs w:val="24"/>
              </w:rPr>
            </w:pPr>
          </w:p>
        </w:tc>
      </w:tr>
      <w:tr w:rsidR="00596BB8" w:rsidTr="007203E0">
        <w:tc>
          <w:tcPr>
            <w:tcW w:w="4503" w:type="dxa"/>
          </w:tcPr>
          <w:p w:rsidR="00596BB8" w:rsidRDefault="00596BB8" w:rsidP="00596BB8">
            <w:pPr>
              <w:jc w:val="both"/>
              <w:rPr>
                <w:rFonts w:cs="Tahoma"/>
                <w:bCs/>
                <w:sz w:val="24"/>
                <w:szCs w:val="24"/>
              </w:rPr>
            </w:pPr>
            <w:r>
              <w:rPr>
                <w:rFonts w:cs="Tahoma"/>
                <w:bCs/>
                <w:sz w:val="24"/>
                <w:szCs w:val="24"/>
              </w:rPr>
              <w:t>Zúčtov.s orgánmi soc.poist.a zdrav.poistenia</w:t>
            </w:r>
          </w:p>
        </w:tc>
        <w:tc>
          <w:tcPr>
            <w:tcW w:w="1304" w:type="dxa"/>
          </w:tcPr>
          <w:p w:rsidR="00596BB8" w:rsidRDefault="00232658" w:rsidP="00596BB8">
            <w:pPr>
              <w:jc w:val="both"/>
              <w:rPr>
                <w:rFonts w:cs="Tahoma"/>
                <w:bCs/>
                <w:sz w:val="24"/>
                <w:szCs w:val="24"/>
              </w:rPr>
            </w:pPr>
            <w:r>
              <w:rPr>
                <w:rFonts w:cs="Tahoma"/>
                <w:bCs/>
                <w:sz w:val="24"/>
                <w:szCs w:val="24"/>
              </w:rPr>
              <w:t>165</w:t>
            </w:r>
          </w:p>
        </w:tc>
        <w:tc>
          <w:tcPr>
            <w:tcW w:w="1559" w:type="dxa"/>
          </w:tcPr>
          <w:p w:rsidR="00596BB8" w:rsidRDefault="007203E0" w:rsidP="00603147">
            <w:pPr>
              <w:jc w:val="center"/>
              <w:rPr>
                <w:rFonts w:cs="Tahoma"/>
                <w:bCs/>
                <w:sz w:val="24"/>
                <w:szCs w:val="24"/>
              </w:rPr>
            </w:pPr>
            <w:r>
              <w:rPr>
                <w:rFonts w:cs="Tahoma"/>
                <w:bCs/>
                <w:sz w:val="24"/>
                <w:szCs w:val="24"/>
              </w:rPr>
              <w:t xml:space="preserve">   863,74</w:t>
            </w:r>
          </w:p>
        </w:tc>
        <w:tc>
          <w:tcPr>
            <w:tcW w:w="1531" w:type="dxa"/>
          </w:tcPr>
          <w:p w:rsidR="00596BB8" w:rsidRPr="007203E0" w:rsidRDefault="007203E0" w:rsidP="00596BB8">
            <w:pPr>
              <w:jc w:val="both"/>
              <w:rPr>
                <w:rFonts w:cs="Tahoma"/>
                <w:bCs/>
              </w:rPr>
            </w:pPr>
            <w:r w:rsidRPr="007203E0">
              <w:rPr>
                <w:rFonts w:cs="Tahoma"/>
                <w:bCs/>
              </w:rPr>
              <w:t>Odvody 12/18</w:t>
            </w:r>
          </w:p>
        </w:tc>
      </w:tr>
      <w:tr w:rsidR="00596BB8" w:rsidTr="007203E0">
        <w:tc>
          <w:tcPr>
            <w:tcW w:w="4503" w:type="dxa"/>
          </w:tcPr>
          <w:p w:rsidR="00596BB8" w:rsidRDefault="00232658" w:rsidP="00596BB8">
            <w:pPr>
              <w:jc w:val="both"/>
              <w:rPr>
                <w:rFonts w:cs="Tahoma"/>
                <w:bCs/>
                <w:sz w:val="24"/>
                <w:szCs w:val="24"/>
              </w:rPr>
            </w:pPr>
            <w:r>
              <w:rPr>
                <w:rFonts w:cs="Tahoma"/>
                <w:bCs/>
                <w:sz w:val="24"/>
                <w:szCs w:val="24"/>
              </w:rPr>
              <w:t>Ostatné priame dane</w:t>
            </w:r>
          </w:p>
        </w:tc>
        <w:tc>
          <w:tcPr>
            <w:tcW w:w="1304" w:type="dxa"/>
          </w:tcPr>
          <w:p w:rsidR="00596BB8" w:rsidRDefault="00232658" w:rsidP="00596BB8">
            <w:pPr>
              <w:jc w:val="both"/>
              <w:rPr>
                <w:rFonts w:cs="Tahoma"/>
                <w:bCs/>
                <w:sz w:val="24"/>
                <w:szCs w:val="24"/>
              </w:rPr>
            </w:pPr>
            <w:r>
              <w:rPr>
                <w:rFonts w:cs="Tahoma"/>
                <w:bCs/>
                <w:sz w:val="24"/>
                <w:szCs w:val="24"/>
              </w:rPr>
              <w:t>167</w:t>
            </w:r>
          </w:p>
        </w:tc>
        <w:tc>
          <w:tcPr>
            <w:tcW w:w="1559" w:type="dxa"/>
          </w:tcPr>
          <w:p w:rsidR="00596BB8" w:rsidRDefault="007203E0" w:rsidP="00603147">
            <w:pPr>
              <w:jc w:val="center"/>
              <w:rPr>
                <w:rFonts w:cs="Tahoma"/>
                <w:bCs/>
                <w:sz w:val="24"/>
                <w:szCs w:val="24"/>
              </w:rPr>
            </w:pPr>
            <w:r>
              <w:rPr>
                <w:rFonts w:cs="Tahoma"/>
                <w:bCs/>
                <w:sz w:val="24"/>
                <w:szCs w:val="24"/>
              </w:rPr>
              <w:t xml:space="preserve">   240,36</w:t>
            </w:r>
          </w:p>
        </w:tc>
        <w:tc>
          <w:tcPr>
            <w:tcW w:w="1531" w:type="dxa"/>
          </w:tcPr>
          <w:p w:rsidR="00596BB8" w:rsidRPr="007203E0" w:rsidRDefault="007203E0" w:rsidP="00596BB8">
            <w:pPr>
              <w:jc w:val="both"/>
              <w:rPr>
                <w:rFonts w:cs="Tahoma"/>
                <w:bCs/>
              </w:rPr>
            </w:pPr>
            <w:r w:rsidRPr="007203E0">
              <w:rPr>
                <w:rFonts w:cs="Tahoma"/>
                <w:bCs/>
              </w:rPr>
              <w:t>DzP 12/18</w:t>
            </w:r>
          </w:p>
        </w:tc>
      </w:tr>
      <w:tr w:rsidR="00596BB8" w:rsidTr="007203E0">
        <w:tc>
          <w:tcPr>
            <w:tcW w:w="4503" w:type="dxa"/>
          </w:tcPr>
          <w:p w:rsidR="00596BB8" w:rsidRDefault="00232658" w:rsidP="00596BB8">
            <w:pPr>
              <w:jc w:val="both"/>
              <w:rPr>
                <w:rFonts w:cs="Tahoma"/>
                <w:bCs/>
                <w:sz w:val="24"/>
                <w:szCs w:val="24"/>
              </w:rPr>
            </w:pPr>
            <w:r>
              <w:rPr>
                <w:rFonts w:cs="Tahoma"/>
                <w:bCs/>
                <w:sz w:val="24"/>
                <w:szCs w:val="24"/>
              </w:rPr>
              <w:t>Záväzky zo sociálneho fondu</w:t>
            </w:r>
          </w:p>
        </w:tc>
        <w:tc>
          <w:tcPr>
            <w:tcW w:w="1304" w:type="dxa"/>
          </w:tcPr>
          <w:p w:rsidR="00596BB8" w:rsidRDefault="00232658" w:rsidP="00596BB8">
            <w:pPr>
              <w:jc w:val="both"/>
              <w:rPr>
                <w:rFonts w:cs="Tahoma"/>
                <w:bCs/>
                <w:sz w:val="24"/>
                <w:szCs w:val="24"/>
              </w:rPr>
            </w:pPr>
            <w:r>
              <w:rPr>
                <w:rFonts w:cs="Tahoma"/>
                <w:bCs/>
                <w:sz w:val="24"/>
                <w:szCs w:val="24"/>
              </w:rPr>
              <w:t>144</w:t>
            </w:r>
          </w:p>
        </w:tc>
        <w:tc>
          <w:tcPr>
            <w:tcW w:w="1559" w:type="dxa"/>
          </w:tcPr>
          <w:p w:rsidR="00712E31" w:rsidRDefault="007203E0" w:rsidP="00712E31">
            <w:pPr>
              <w:jc w:val="center"/>
              <w:rPr>
                <w:rFonts w:cs="Tahoma"/>
                <w:bCs/>
                <w:sz w:val="24"/>
                <w:szCs w:val="24"/>
              </w:rPr>
            </w:pPr>
            <w:r>
              <w:rPr>
                <w:rFonts w:cs="Tahoma"/>
                <w:bCs/>
                <w:sz w:val="24"/>
                <w:szCs w:val="24"/>
              </w:rPr>
              <w:t xml:space="preserve">   136,39</w:t>
            </w:r>
          </w:p>
        </w:tc>
        <w:tc>
          <w:tcPr>
            <w:tcW w:w="1531" w:type="dxa"/>
          </w:tcPr>
          <w:p w:rsidR="00596BB8" w:rsidRDefault="00596BB8" w:rsidP="00596BB8">
            <w:pPr>
              <w:jc w:val="both"/>
              <w:rPr>
                <w:rFonts w:cs="Tahoma"/>
                <w:bCs/>
                <w:sz w:val="24"/>
                <w:szCs w:val="24"/>
              </w:rPr>
            </w:pPr>
          </w:p>
        </w:tc>
      </w:tr>
      <w:tr w:rsidR="00596BB8" w:rsidTr="007203E0">
        <w:tc>
          <w:tcPr>
            <w:tcW w:w="4503" w:type="dxa"/>
          </w:tcPr>
          <w:p w:rsidR="00596BB8" w:rsidRPr="002F670F" w:rsidRDefault="00596BB8" w:rsidP="00596BB8">
            <w:pPr>
              <w:jc w:val="both"/>
              <w:rPr>
                <w:rFonts w:cs="Tahoma"/>
                <w:b/>
                <w:bCs/>
                <w:sz w:val="24"/>
                <w:szCs w:val="24"/>
              </w:rPr>
            </w:pPr>
            <w:r w:rsidRPr="002F670F">
              <w:rPr>
                <w:rFonts w:cs="Tahoma"/>
                <w:b/>
                <w:bCs/>
                <w:sz w:val="24"/>
                <w:szCs w:val="24"/>
              </w:rPr>
              <w:t>Spolu</w:t>
            </w:r>
          </w:p>
        </w:tc>
        <w:tc>
          <w:tcPr>
            <w:tcW w:w="1304" w:type="dxa"/>
          </w:tcPr>
          <w:p w:rsidR="00596BB8" w:rsidRPr="002F670F" w:rsidRDefault="00596BB8" w:rsidP="00596BB8">
            <w:pPr>
              <w:jc w:val="both"/>
              <w:rPr>
                <w:rFonts w:cs="Tahoma"/>
                <w:b/>
                <w:bCs/>
                <w:sz w:val="24"/>
                <w:szCs w:val="24"/>
              </w:rPr>
            </w:pPr>
          </w:p>
        </w:tc>
        <w:tc>
          <w:tcPr>
            <w:tcW w:w="1559" w:type="dxa"/>
          </w:tcPr>
          <w:p w:rsidR="00596BB8" w:rsidRPr="002F670F" w:rsidRDefault="007203E0" w:rsidP="00603147">
            <w:pPr>
              <w:jc w:val="center"/>
              <w:rPr>
                <w:rFonts w:cs="Tahoma"/>
                <w:b/>
                <w:bCs/>
                <w:sz w:val="24"/>
                <w:szCs w:val="24"/>
              </w:rPr>
            </w:pPr>
            <w:r>
              <w:rPr>
                <w:rFonts w:cs="Tahoma"/>
                <w:b/>
                <w:bCs/>
                <w:sz w:val="24"/>
                <w:szCs w:val="24"/>
              </w:rPr>
              <w:t>3 785,16</w:t>
            </w:r>
          </w:p>
        </w:tc>
        <w:tc>
          <w:tcPr>
            <w:tcW w:w="1531" w:type="dxa"/>
          </w:tcPr>
          <w:p w:rsidR="00596BB8" w:rsidRPr="002F670F" w:rsidRDefault="00596BB8" w:rsidP="00596BB8">
            <w:pPr>
              <w:jc w:val="both"/>
              <w:rPr>
                <w:rFonts w:cs="Tahoma"/>
                <w:b/>
                <w:bCs/>
                <w:sz w:val="24"/>
                <w:szCs w:val="24"/>
              </w:rPr>
            </w:pPr>
          </w:p>
        </w:tc>
      </w:tr>
    </w:tbl>
    <w:p w:rsidR="007F7886" w:rsidRDefault="007F7886" w:rsidP="00B60CF9">
      <w:pPr>
        <w:rPr>
          <w:rFonts w:cs="Tahoma"/>
          <w:bCs/>
          <w:sz w:val="24"/>
          <w:szCs w:val="24"/>
        </w:rPr>
      </w:pPr>
    </w:p>
    <w:p w:rsidR="00232658" w:rsidRDefault="00232658" w:rsidP="00B60CF9">
      <w:pPr>
        <w:rPr>
          <w:rFonts w:cs="Tahoma"/>
          <w:b/>
          <w:bCs/>
          <w:sz w:val="24"/>
          <w:szCs w:val="24"/>
        </w:rPr>
      </w:pPr>
      <w:r w:rsidRPr="00232658">
        <w:rPr>
          <w:rFonts w:cs="Tahoma"/>
          <w:b/>
          <w:bCs/>
          <w:sz w:val="24"/>
          <w:szCs w:val="24"/>
        </w:rPr>
        <w:t>Ods. 3</w:t>
      </w:r>
    </w:p>
    <w:p w:rsidR="00232658" w:rsidRDefault="00232658" w:rsidP="00B60CF9">
      <w:pPr>
        <w:rPr>
          <w:rFonts w:cs="Tahoma"/>
          <w:b/>
          <w:bCs/>
          <w:sz w:val="24"/>
          <w:szCs w:val="24"/>
        </w:rPr>
      </w:pPr>
      <w:r>
        <w:rPr>
          <w:rFonts w:cs="Tahoma"/>
          <w:b/>
          <w:bCs/>
          <w:sz w:val="24"/>
          <w:szCs w:val="24"/>
        </w:rPr>
        <w:t>Bankové úvery a ostatné prijaté návratné finančné výpomoci</w:t>
      </w:r>
    </w:p>
    <w:p w:rsidR="00232658" w:rsidRDefault="00232658" w:rsidP="00B60CF9">
      <w:pPr>
        <w:rPr>
          <w:rFonts w:cs="Tahoma"/>
          <w:bCs/>
          <w:sz w:val="24"/>
          <w:szCs w:val="24"/>
        </w:rPr>
      </w:pPr>
      <w:r>
        <w:rPr>
          <w:rFonts w:cs="Tahoma"/>
          <w:bCs/>
          <w:sz w:val="24"/>
          <w:szCs w:val="24"/>
        </w:rPr>
        <w:t>a) dlhodobé bankové úvery a krátkodobé bankové úvery – tabuľka č.9</w:t>
      </w:r>
    </w:p>
    <w:p w:rsidR="00232658" w:rsidRDefault="00232658" w:rsidP="00B60CF9">
      <w:pPr>
        <w:rPr>
          <w:rFonts w:cs="Tahoma"/>
          <w:bCs/>
          <w:sz w:val="24"/>
          <w:szCs w:val="24"/>
        </w:rPr>
      </w:pPr>
      <w:r>
        <w:rPr>
          <w:rFonts w:cs="Tahoma"/>
          <w:bCs/>
          <w:sz w:val="24"/>
          <w:szCs w:val="24"/>
        </w:rPr>
        <w:t xml:space="preserve">b) </w:t>
      </w:r>
      <w:r w:rsidRPr="00232658">
        <w:rPr>
          <w:rFonts w:cs="Tahoma"/>
          <w:b/>
          <w:bCs/>
          <w:sz w:val="24"/>
          <w:szCs w:val="24"/>
        </w:rPr>
        <w:t>popis zabezpečenia</w:t>
      </w:r>
      <w:r>
        <w:rPr>
          <w:rFonts w:cs="Tahoma"/>
          <w:bCs/>
          <w:sz w:val="24"/>
          <w:szCs w:val="24"/>
        </w:rPr>
        <w:t xml:space="preserve"> dlhodobého bankového úveru alebo krátkodobého bankového úveru</w:t>
      </w:r>
    </w:p>
    <w:p w:rsidR="00232658" w:rsidRDefault="00232658" w:rsidP="00B60CF9">
      <w:pPr>
        <w:rPr>
          <w:rFonts w:cs="Tahoma"/>
          <w:bCs/>
          <w:sz w:val="24"/>
          <w:szCs w:val="24"/>
        </w:rPr>
      </w:pPr>
      <w:r>
        <w:rPr>
          <w:rFonts w:cs="Tahoma"/>
          <w:bCs/>
          <w:sz w:val="24"/>
          <w:szCs w:val="24"/>
        </w:rPr>
        <w:t>- účtovná jednotka k 31.12.201</w:t>
      </w:r>
      <w:r w:rsidR="007203E0">
        <w:rPr>
          <w:rFonts w:cs="Tahoma"/>
          <w:bCs/>
          <w:sz w:val="24"/>
          <w:szCs w:val="24"/>
        </w:rPr>
        <w:t>8</w:t>
      </w:r>
      <w:r>
        <w:rPr>
          <w:rFonts w:cs="Tahoma"/>
          <w:bCs/>
          <w:sz w:val="24"/>
          <w:szCs w:val="24"/>
        </w:rPr>
        <w:t xml:space="preserve"> neeviduje žiadne bankové úvery</w:t>
      </w:r>
    </w:p>
    <w:p w:rsidR="00232658" w:rsidRDefault="00232658" w:rsidP="00B60CF9">
      <w:pPr>
        <w:rPr>
          <w:rFonts w:cs="Tahoma"/>
          <w:bCs/>
          <w:sz w:val="24"/>
          <w:szCs w:val="24"/>
        </w:rPr>
      </w:pPr>
      <w:r>
        <w:rPr>
          <w:rFonts w:cs="Tahoma"/>
          <w:bCs/>
          <w:sz w:val="24"/>
          <w:szCs w:val="24"/>
        </w:rPr>
        <w:t xml:space="preserve">c) </w:t>
      </w:r>
      <w:r w:rsidRPr="00232658">
        <w:rPr>
          <w:rFonts w:cs="Tahoma"/>
          <w:b/>
          <w:bCs/>
          <w:sz w:val="24"/>
          <w:szCs w:val="24"/>
        </w:rPr>
        <w:t>dlhodobé emitované dlhopisy a krátkodobé emitované dlhopisy</w:t>
      </w:r>
      <w:r>
        <w:rPr>
          <w:rFonts w:cs="Tahoma"/>
          <w:bCs/>
          <w:sz w:val="24"/>
          <w:szCs w:val="24"/>
        </w:rPr>
        <w:t xml:space="preserve"> (riadky 150 a 176 súvahy)</w:t>
      </w:r>
    </w:p>
    <w:p w:rsidR="00232658" w:rsidRDefault="00232658" w:rsidP="00B60CF9">
      <w:pPr>
        <w:rPr>
          <w:rFonts w:cs="Tahoma"/>
          <w:bCs/>
          <w:sz w:val="24"/>
          <w:szCs w:val="24"/>
        </w:rPr>
      </w:pPr>
      <w:r>
        <w:rPr>
          <w:rFonts w:cs="Tahoma"/>
          <w:bCs/>
          <w:sz w:val="24"/>
          <w:szCs w:val="24"/>
        </w:rPr>
        <w:t>- účtovná jednotka k 31.12.201</w:t>
      </w:r>
      <w:r w:rsidR="007203E0">
        <w:rPr>
          <w:rFonts w:cs="Tahoma"/>
          <w:bCs/>
          <w:sz w:val="24"/>
          <w:szCs w:val="24"/>
        </w:rPr>
        <w:t>8</w:t>
      </w:r>
      <w:r>
        <w:rPr>
          <w:rFonts w:cs="Tahoma"/>
          <w:bCs/>
          <w:sz w:val="24"/>
          <w:szCs w:val="24"/>
        </w:rPr>
        <w:t xml:space="preserve"> neeviduje žiadne dlhopisy</w:t>
      </w:r>
    </w:p>
    <w:p w:rsidR="00232658" w:rsidRPr="00232658" w:rsidRDefault="00232658" w:rsidP="00B60CF9">
      <w:pPr>
        <w:rPr>
          <w:rFonts w:cs="Tahoma"/>
          <w:bCs/>
          <w:sz w:val="24"/>
          <w:szCs w:val="24"/>
        </w:rPr>
      </w:pPr>
      <w:r>
        <w:rPr>
          <w:rFonts w:cs="Tahoma"/>
          <w:bCs/>
          <w:sz w:val="24"/>
          <w:szCs w:val="24"/>
        </w:rPr>
        <w:t xml:space="preserve">d) </w:t>
      </w:r>
      <w:r w:rsidRPr="00232658">
        <w:rPr>
          <w:rFonts w:cs="Tahoma"/>
          <w:b/>
          <w:bCs/>
          <w:sz w:val="24"/>
          <w:szCs w:val="24"/>
        </w:rPr>
        <w:t>prijaté dlhodobé návratné finančné výpomoci a krátkodobé návratné finančné výpomoci</w:t>
      </w:r>
    </w:p>
    <w:p w:rsidR="00C24D12" w:rsidRPr="007203E0" w:rsidRDefault="00232658" w:rsidP="00B60CF9">
      <w:pPr>
        <w:rPr>
          <w:rFonts w:cs="Tahoma"/>
          <w:bCs/>
          <w:sz w:val="24"/>
          <w:szCs w:val="24"/>
        </w:rPr>
      </w:pPr>
      <w:r>
        <w:rPr>
          <w:rFonts w:cs="Tahoma"/>
          <w:bCs/>
          <w:sz w:val="24"/>
          <w:szCs w:val="24"/>
        </w:rPr>
        <w:t>- účtovná jednotka k 31.12.201</w:t>
      </w:r>
      <w:r w:rsidR="007203E0">
        <w:rPr>
          <w:rFonts w:cs="Tahoma"/>
          <w:bCs/>
          <w:sz w:val="24"/>
          <w:szCs w:val="24"/>
        </w:rPr>
        <w:t>8</w:t>
      </w:r>
      <w:r>
        <w:rPr>
          <w:rFonts w:cs="Tahoma"/>
          <w:bCs/>
          <w:sz w:val="24"/>
          <w:szCs w:val="24"/>
        </w:rPr>
        <w:t xml:space="preserve"> neeviduje žiadne prijaté návratné výpomoci</w:t>
      </w:r>
    </w:p>
    <w:p w:rsidR="00232658" w:rsidRDefault="00C24D12" w:rsidP="00B60CF9">
      <w:pPr>
        <w:rPr>
          <w:rFonts w:cs="Tahoma"/>
          <w:b/>
          <w:bCs/>
          <w:sz w:val="24"/>
          <w:szCs w:val="24"/>
        </w:rPr>
      </w:pPr>
      <w:r w:rsidRPr="00C24D12">
        <w:rPr>
          <w:rFonts w:cs="Tahoma"/>
          <w:b/>
          <w:bCs/>
          <w:sz w:val="24"/>
          <w:szCs w:val="24"/>
        </w:rPr>
        <w:t>Ods.4</w:t>
      </w:r>
    </w:p>
    <w:p w:rsidR="00C24D12" w:rsidRDefault="00C24D12" w:rsidP="00B60CF9">
      <w:pPr>
        <w:rPr>
          <w:rFonts w:cs="Tahoma"/>
          <w:b/>
          <w:bCs/>
          <w:sz w:val="24"/>
          <w:szCs w:val="24"/>
        </w:rPr>
      </w:pPr>
      <w:r>
        <w:rPr>
          <w:rFonts w:cs="Tahoma"/>
          <w:b/>
          <w:bCs/>
          <w:sz w:val="24"/>
          <w:szCs w:val="24"/>
        </w:rPr>
        <w:t>Časové rozlíšenie</w:t>
      </w:r>
    </w:p>
    <w:p w:rsidR="00C24D12" w:rsidRDefault="00C24D12" w:rsidP="00C24D12">
      <w:pPr>
        <w:rPr>
          <w:sz w:val="24"/>
          <w:szCs w:val="24"/>
        </w:rPr>
      </w:pPr>
      <w:r>
        <w:rPr>
          <w:sz w:val="24"/>
          <w:szCs w:val="24"/>
        </w:rPr>
        <w:t>a) významné položky časového rozlíšenia výdavkov budúcich období a výnosov budúcich období podľa jednotlivých položiek súvahy</w:t>
      </w:r>
    </w:p>
    <w:tbl>
      <w:tblPr>
        <w:tblStyle w:val="Mriekatabuky"/>
        <w:tblW w:w="9778" w:type="dxa"/>
        <w:tblLayout w:type="fixed"/>
        <w:tblLook w:val="04A0" w:firstRow="1" w:lastRow="0" w:firstColumn="1" w:lastColumn="0" w:noHBand="0" w:noVBand="1"/>
      </w:tblPr>
      <w:tblGrid>
        <w:gridCol w:w="2235"/>
        <w:gridCol w:w="850"/>
        <w:gridCol w:w="1803"/>
        <w:gridCol w:w="1630"/>
        <w:gridCol w:w="1630"/>
        <w:gridCol w:w="1630"/>
      </w:tblGrid>
      <w:tr w:rsidR="00C24D12" w:rsidTr="00596CC4">
        <w:tc>
          <w:tcPr>
            <w:tcW w:w="2235" w:type="dxa"/>
          </w:tcPr>
          <w:p w:rsidR="00C24D12" w:rsidRPr="00CD58E4" w:rsidRDefault="00C24D12" w:rsidP="00A933C0">
            <w:pPr>
              <w:rPr>
                <w:b/>
              </w:rPr>
            </w:pPr>
            <w:r>
              <w:rPr>
                <w:b/>
              </w:rPr>
              <w:lastRenderedPageBreak/>
              <w:t>Opis položky časového rozlíšenia</w:t>
            </w:r>
          </w:p>
        </w:tc>
        <w:tc>
          <w:tcPr>
            <w:tcW w:w="850" w:type="dxa"/>
          </w:tcPr>
          <w:p w:rsidR="00C24D12" w:rsidRPr="00CD58E4" w:rsidRDefault="00C24D12" w:rsidP="00A933C0">
            <w:pPr>
              <w:rPr>
                <w:b/>
              </w:rPr>
            </w:pPr>
            <w:r>
              <w:rPr>
                <w:b/>
              </w:rPr>
              <w:t>Riadok súvahy</w:t>
            </w:r>
          </w:p>
        </w:tc>
        <w:tc>
          <w:tcPr>
            <w:tcW w:w="1803" w:type="dxa"/>
          </w:tcPr>
          <w:p w:rsidR="00C24D12" w:rsidRPr="00CD58E4" w:rsidRDefault="00C24D12" w:rsidP="00EB2340">
            <w:pPr>
              <w:jc w:val="center"/>
              <w:rPr>
                <w:b/>
              </w:rPr>
            </w:pPr>
            <w:r>
              <w:rPr>
                <w:b/>
              </w:rPr>
              <w:t>Zostatok k 31.12.201</w:t>
            </w:r>
            <w:r w:rsidR="007203E0">
              <w:rPr>
                <w:b/>
              </w:rPr>
              <w:t>7</w:t>
            </w:r>
          </w:p>
        </w:tc>
        <w:tc>
          <w:tcPr>
            <w:tcW w:w="1630" w:type="dxa"/>
          </w:tcPr>
          <w:p w:rsidR="00C24D12" w:rsidRDefault="00C24D12" w:rsidP="00A933C0">
            <w:pPr>
              <w:jc w:val="center"/>
              <w:rPr>
                <w:b/>
              </w:rPr>
            </w:pPr>
            <w:r>
              <w:rPr>
                <w:b/>
              </w:rPr>
              <w:t>Prírastky</w:t>
            </w:r>
          </w:p>
          <w:p w:rsidR="00C24D12" w:rsidRPr="00CD58E4" w:rsidRDefault="00C24D12" w:rsidP="00A933C0">
            <w:pPr>
              <w:jc w:val="center"/>
              <w:rPr>
                <w:b/>
              </w:rPr>
            </w:pPr>
            <w:r>
              <w:rPr>
                <w:b/>
              </w:rPr>
              <w:t>+</w:t>
            </w:r>
          </w:p>
        </w:tc>
        <w:tc>
          <w:tcPr>
            <w:tcW w:w="1630" w:type="dxa"/>
          </w:tcPr>
          <w:p w:rsidR="00C24D12" w:rsidRDefault="00C24D12" w:rsidP="00A933C0">
            <w:pPr>
              <w:jc w:val="center"/>
              <w:rPr>
                <w:b/>
              </w:rPr>
            </w:pPr>
            <w:r>
              <w:rPr>
                <w:b/>
              </w:rPr>
              <w:t>Úbytky</w:t>
            </w:r>
          </w:p>
          <w:p w:rsidR="00C24D12" w:rsidRPr="00CD58E4" w:rsidRDefault="00C24D12" w:rsidP="00A933C0">
            <w:pPr>
              <w:jc w:val="center"/>
              <w:rPr>
                <w:b/>
              </w:rPr>
            </w:pPr>
            <w:r>
              <w:rPr>
                <w:b/>
              </w:rPr>
              <w:t>-</w:t>
            </w:r>
          </w:p>
        </w:tc>
        <w:tc>
          <w:tcPr>
            <w:tcW w:w="1630" w:type="dxa"/>
          </w:tcPr>
          <w:p w:rsidR="00C24D12" w:rsidRPr="00CD58E4" w:rsidRDefault="00C24D12" w:rsidP="00EB2340">
            <w:pPr>
              <w:jc w:val="center"/>
              <w:rPr>
                <w:b/>
              </w:rPr>
            </w:pPr>
            <w:r>
              <w:rPr>
                <w:b/>
              </w:rPr>
              <w:t>Zostatok k 31.12.201</w:t>
            </w:r>
            <w:r w:rsidR="007203E0">
              <w:rPr>
                <w:b/>
              </w:rPr>
              <w:t>8</w:t>
            </w:r>
          </w:p>
        </w:tc>
      </w:tr>
      <w:tr w:rsidR="00C24D12" w:rsidTr="00596CC4">
        <w:tc>
          <w:tcPr>
            <w:tcW w:w="2235" w:type="dxa"/>
          </w:tcPr>
          <w:p w:rsidR="00C24D12" w:rsidRPr="00CD58E4" w:rsidRDefault="00C24D12" w:rsidP="00A933C0">
            <w:r>
              <w:t>Výdav</w:t>
            </w:r>
            <w:r w:rsidR="00596CC4">
              <w:t>ky</w:t>
            </w:r>
            <w:r>
              <w:t>.budúcich období</w:t>
            </w:r>
          </w:p>
        </w:tc>
        <w:tc>
          <w:tcPr>
            <w:tcW w:w="850" w:type="dxa"/>
          </w:tcPr>
          <w:p w:rsidR="00C24D12" w:rsidRPr="00CD58E4" w:rsidRDefault="00C24D12" w:rsidP="00A933C0">
            <w:r>
              <w:t>181</w:t>
            </w:r>
          </w:p>
        </w:tc>
        <w:tc>
          <w:tcPr>
            <w:tcW w:w="1803" w:type="dxa"/>
          </w:tcPr>
          <w:p w:rsidR="00C24D12" w:rsidRPr="00CD58E4" w:rsidRDefault="007203E0" w:rsidP="00A933C0">
            <w:pPr>
              <w:jc w:val="center"/>
            </w:pPr>
            <w:r>
              <w:t>1 878,57</w:t>
            </w:r>
          </w:p>
        </w:tc>
        <w:tc>
          <w:tcPr>
            <w:tcW w:w="1630" w:type="dxa"/>
          </w:tcPr>
          <w:p w:rsidR="00C24D12" w:rsidRPr="00CD58E4" w:rsidRDefault="000463B7" w:rsidP="00A933C0">
            <w:pPr>
              <w:jc w:val="center"/>
            </w:pPr>
            <w:r>
              <w:t xml:space="preserve"> </w:t>
            </w:r>
          </w:p>
        </w:tc>
        <w:tc>
          <w:tcPr>
            <w:tcW w:w="1630" w:type="dxa"/>
          </w:tcPr>
          <w:p w:rsidR="00C24D12" w:rsidRPr="00CD58E4" w:rsidRDefault="007203E0" w:rsidP="00A933C0">
            <w:pPr>
              <w:jc w:val="center"/>
            </w:pPr>
            <w:r>
              <w:t>1 084,48</w:t>
            </w:r>
          </w:p>
        </w:tc>
        <w:tc>
          <w:tcPr>
            <w:tcW w:w="1630" w:type="dxa"/>
          </w:tcPr>
          <w:p w:rsidR="00C24D12" w:rsidRPr="00CD58E4" w:rsidRDefault="007203E0" w:rsidP="00A933C0">
            <w:pPr>
              <w:jc w:val="center"/>
            </w:pPr>
            <w:r>
              <w:t>794,09</w:t>
            </w:r>
          </w:p>
        </w:tc>
      </w:tr>
      <w:tr w:rsidR="00596CC4" w:rsidTr="00596CC4">
        <w:tc>
          <w:tcPr>
            <w:tcW w:w="2235" w:type="dxa"/>
          </w:tcPr>
          <w:p w:rsidR="00596CC4" w:rsidRPr="00CD58E4" w:rsidRDefault="00596CC4" w:rsidP="00596CC4">
            <w:r>
              <w:t>Výnosy budúcich období</w:t>
            </w:r>
          </w:p>
        </w:tc>
        <w:tc>
          <w:tcPr>
            <w:tcW w:w="850" w:type="dxa"/>
          </w:tcPr>
          <w:p w:rsidR="00596CC4" w:rsidRPr="00CD58E4" w:rsidRDefault="00596CC4" w:rsidP="00596CC4">
            <w:r>
              <w:t>182</w:t>
            </w:r>
          </w:p>
        </w:tc>
        <w:tc>
          <w:tcPr>
            <w:tcW w:w="1803" w:type="dxa"/>
          </w:tcPr>
          <w:p w:rsidR="00596CC4" w:rsidRPr="00CD58E4" w:rsidRDefault="007203E0" w:rsidP="00596CC4">
            <w:pPr>
              <w:jc w:val="center"/>
            </w:pPr>
            <w:r>
              <w:t>1 230,00</w:t>
            </w:r>
          </w:p>
        </w:tc>
        <w:tc>
          <w:tcPr>
            <w:tcW w:w="1630" w:type="dxa"/>
          </w:tcPr>
          <w:p w:rsidR="00596CC4" w:rsidRPr="00CD58E4" w:rsidRDefault="00596CC4" w:rsidP="00596CC4">
            <w:pPr>
              <w:jc w:val="center"/>
            </w:pPr>
            <w:r>
              <w:t>-</w:t>
            </w:r>
          </w:p>
        </w:tc>
        <w:tc>
          <w:tcPr>
            <w:tcW w:w="1630" w:type="dxa"/>
          </w:tcPr>
          <w:p w:rsidR="00596CC4" w:rsidRPr="00CD58E4" w:rsidRDefault="007203E0" w:rsidP="00596CC4">
            <w:pPr>
              <w:jc w:val="center"/>
            </w:pPr>
            <w:r>
              <w:t xml:space="preserve">  264,79</w:t>
            </w:r>
          </w:p>
        </w:tc>
        <w:tc>
          <w:tcPr>
            <w:tcW w:w="1630" w:type="dxa"/>
          </w:tcPr>
          <w:p w:rsidR="00596CC4" w:rsidRPr="00CD58E4" w:rsidRDefault="00285891" w:rsidP="00596CC4">
            <w:pPr>
              <w:jc w:val="center"/>
            </w:pPr>
            <w:r>
              <w:t>965,21</w:t>
            </w:r>
          </w:p>
        </w:tc>
      </w:tr>
      <w:tr w:rsidR="00596CC4" w:rsidRPr="00CD58E4" w:rsidTr="00596CC4">
        <w:tc>
          <w:tcPr>
            <w:tcW w:w="2235" w:type="dxa"/>
          </w:tcPr>
          <w:p w:rsidR="00596CC4" w:rsidRPr="00CD58E4" w:rsidRDefault="00596CC4" w:rsidP="00596CC4">
            <w:pPr>
              <w:rPr>
                <w:b/>
              </w:rPr>
            </w:pPr>
            <w:r>
              <w:rPr>
                <w:b/>
              </w:rPr>
              <w:t>Spolu</w:t>
            </w:r>
          </w:p>
        </w:tc>
        <w:tc>
          <w:tcPr>
            <w:tcW w:w="850" w:type="dxa"/>
          </w:tcPr>
          <w:p w:rsidR="00596CC4" w:rsidRPr="00CD58E4" w:rsidRDefault="00596CC4" w:rsidP="00596CC4">
            <w:pPr>
              <w:rPr>
                <w:b/>
              </w:rPr>
            </w:pPr>
          </w:p>
        </w:tc>
        <w:tc>
          <w:tcPr>
            <w:tcW w:w="1803" w:type="dxa"/>
          </w:tcPr>
          <w:p w:rsidR="00596CC4" w:rsidRPr="00CD58E4" w:rsidRDefault="00285891" w:rsidP="00596CC4">
            <w:pPr>
              <w:jc w:val="center"/>
              <w:rPr>
                <w:b/>
              </w:rPr>
            </w:pPr>
            <w:r>
              <w:rPr>
                <w:b/>
              </w:rPr>
              <w:t>3 108,57</w:t>
            </w:r>
          </w:p>
        </w:tc>
        <w:tc>
          <w:tcPr>
            <w:tcW w:w="1630" w:type="dxa"/>
          </w:tcPr>
          <w:p w:rsidR="00596CC4" w:rsidRPr="00CD58E4" w:rsidRDefault="00596CC4" w:rsidP="00596CC4">
            <w:pPr>
              <w:jc w:val="center"/>
              <w:rPr>
                <w:b/>
              </w:rPr>
            </w:pPr>
            <w:r>
              <w:rPr>
                <w:b/>
              </w:rPr>
              <w:t>-</w:t>
            </w:r>
          </w:p>
        </w:tc>
        <w:tc>
          <w:tcPr>
            <w:tcW w:w="1630" w:type="dxa"/>
          </w:tcPr>
          <w:p w:rsidR="00596CC4" w:rsidRPr="00CD58E4" w:rsidRDefault="00285891" w:rsidP="00285891">
            <w:pPr>
              <w:rPr>
                <w:b/>
              </w:rPr>
            </w:pPr>
            <w:r>
              <w:rPr>
                <w:b/>
              </w:rPr>
              <w:t xml:space="preserve">       1 349</w:t>
            </w:r>
            <w:r w:rsidR="00037F9C">
              <w:rPr>
                <w:b/>
              </w:rPr>
              <w:t>,</w:t>
            </w:r>
            <w:r>
              <w:rPr>
                <w:b/>
              </w:rPr>
              <w:t>27</w:t>
            </w:r>
          </w:p>
        </w:tc>
        <w:tc>
          <w:tcPr>
            <w:tcW w:w="1630" w:type="dxa"/>
          </w:tcPr>
          <w:p w:rsidR="00596CC4" w:rsidRPr="00CD58E4" w:rsidRDefault="00285891" w:rsidP="00285891">
            <w:pPr>
              <w:rPr>
                <w:b/>
              </w:rPr>
            </w:pPr>
            <w:r>
              <w:rPr>
                <w:b/>
              </w:rPr>
              <w:t xml:space="preserve">      1 759,30</w:t>
            </w:r>
          </w:p>
        </w:tc>
      </w:tr>
    </w:tbl>
    <w:p w:rsidR="00C24D12" w:rsidRDefault="00C24D12" w:rsidP="00285891">
      <w:pPr>
        <w:rPr>
          <w:b/>
          <w:sz w:val="24"/>
          <w:szCs w:val="24"/>
        </w:rPr>
      </w:pPr>
    </w:p>
    <w:p w:rsidR="00292A9A" w:rsidRPr="009E77A5" w:rsidRDefault="00292A9A" w:rsidP="00292A9A">
      <w:pPr>
        <w:jc w:val="center"/>
        <w:rPr>
          <w:b/>
          <w:sz w:val="24"/>
          <w:szCs w:val="24"/>
        </w:rPr>
      </w:pPr>
      <w:r w:rsidRPr="009E77A5">
        <w:rPr>
          <w:b/>
          <w:sz w:val="24"/>
          <w:szCs w:val="24"/>
        </w:rPr>
        <w:t>Čl. V</w:t>
      </w:r>
    </w:p>
    <w:p w:rsidR="00292A9A" w:rsidRPr="009E77A5" w:rsidRDefault="00292A9A" w:rsidP="00292A9A">
      <w:pPr>
        <w:jc w:val="center"/>
        <w:rPr>
          <w:b/>
          <w:sz w:val="24"/>
          <w:szCs w:val="24"/>
        </w:rPr>
      </w:pPr>
      <w:r w:rsidRPr="009E77A5">
        <w:rPr>
          <w:b/>
          <w:sz w:val="24"/>
          <w:szCs w:val="24"/>
        </w:rPr>
        <w:t xml:space="preserve">Informácie o výnosoch a nákladoch </w:t>
      </w:r>
    </w:p>
    <w:p w:rsidR="00292A9A" w:rsidRPr="009E77A5" w:rsidRDefault="00292A9A" w:rsidP="00292A9A">
      <w:pPr>
        <w:pStyle w:val="Pismenka"/>
        <w:tabs>
          <w:tab w:val="clear" w:pos="426"/>
        </w:tabs>
        <w:jc w:val="left"/>
        <w:rPr>
          <w:sz w:val="24"/>
          <w:szCs w:val="24"/>
        </w:rPr>
      </w:pPr>
      <w:r>
        <w:rPr>
          <w:sz w:val="24"/>
          <w:szCs w:val="24"/>
        </w:rPr>
        <w:t xml:space="preserve">Ods. 1 </w:t>
      </w:r>
    </w:p>
    <w:p w:rsidR="00292A9A" w:rsidRDefault="00292A9A" w:rsidP="00292A9A">
      <w:pPr>
        <w:jc w:val="both"/>
        <w:rPr>
          <w:b/>
          <w:sz w:val="24"/>
          <w:szCs w:val="24"/>
        </w:rPr>
      </w:pPr>
      <w:r>
        <w:rPr>
          <w:b/>
          <w:sz w:val="24"/>
          <w:szCs w:val="24"/>
        </w:rPr>
        <w:t>Výnosy  - popis a výška významných položiek výnosov</w:t>
      </w: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80"/>
        <w:gridCol w:w="4944"/>
        <w:gridCol w:w="1275"/>
      </w:tblGrid>
      <w:tr w:rsidR="00292A9A" w:rsidRPr="00A6137D" w:rsidTr="007F7CA0">
        <w:tc>
          <w:tcPr>
            <w:tcW w:w="3780" w:type="dxa"/>
            <w:tcBorders>
              <w:bottom w:val="single" w:sz="4" w:space="0" w:color="auto"/>
            </w:tcBorders>
          </w:tcPr>
          <w:p w:rsidR="00292A9A" w:rsidRPr="00074670" w:rsidRDefault="00292A9A" w:rsidP="0053098D">
            <w:pPr>
              <w:jc w:val="center"/>
              <w:rPr>
                <w:b/>
              </w:rPr>
            </w:pPr>
            <w:r w:rsidRPr="00074670">
              <w:rPr>
                <w:b/>
              </w:rPr>
              <w:t>Druh výnosov</w:t>
            </w:r>
          </w:p>
        </w:tc>
        <w:tc>
          <w:tcPr>
            <w:tcW w:w="4944" w:type="dxa"/>
          </w:tcPr>
          <w:p w:rsidR="00292A9A" w:rsidRPr="00074670" w:rsidRDefault="00292A9A" w:rsidP="0053098D">
            <w:pPr>
              <w:jc w:val="center"/>
              <w:rPr>
                <w:b/>
              </w:rPr>
            </w:pPr>
            <w:r w:rsidRPr="00074670">
              <w:rPr>
                <w:b/>
              </w:rPr>
              <w:t xml:space="preserve">Popis /číslo účtu a názov/ </w:t>
            </w:r>
          </w:p>
        </w:tc>
        <w:tc>
          <w:tcPr>
            <w:tcW w:w="1275" w:type="dxa"/>
          </w:tcPr>
          <w:p w:rsidR="00292A9A" w:rsidRPr="00074670" w:rsidRDefault="00292A9A" w:rsidP="0053098D">
            <w:pPr>
              <w:jc w:val="center"/>
              <w:rPr>
                <w:b/>
              </w:rPr>
            </w:pPr>
            <w:r w:rsidRPr="00074670">
              <w:rPr>
                <w:b/>
              </w:rPr>
              <w:t xml:space="preserve">Suma v € </w:t>
            </w:r>
          </w:p>
        </w:tc>
      </w:tr>
      <w:tr w:rsidR="00292A9A" w:rsidRPr="00A6137D" w:rsidTr="007F7CA0">
        <w:tc>
          <w:tcPr>
            <w:tcW w:w="3780" w:type="dxa"/>
            <w:tcBorders>
              <w:top w:val="single" w:sz="4" w:space="0" w:color="auto"/>
              <w:left w:val="single" w:sz="4" w:space="0" w:color="auto"/>
              <w:bottom w:val="nil"/>
              <w:right w:val="single" w:sz="4" w:space="0" w:color="auto"/>
            </w:tcBorders>
          </w:tcPr>
          <w:p w:rsidR="00292A9A" w:rsidRPr="00074670" w:rsidRDefault="00292A9A" w:rsidP="0053098D">
            <w:pPr>
              <w:numPr>
                <w:ilvl w:val="0"/>
                <w:numId w:val="5"/>
              </w:numPr>
              <w:ind w:left="214" w:hanging="214"/>
            </w:pPr>
            <w:r>
              <w:t>t</w:t>
            </w:r>
            <w:r w:rsidRPr="00074670">
              <w:t>ržby za vlastné výkony  a tovar</w:t>
            </w:r>
          </w:p>
        </w:tc>
        <w:tc>
          <w:tcPr>
            <w:tcW w:w="4944" w:type="dxa"/>
            <w:tcBorders>
              <w:left w:val="single" w:sz="4" w:space="0" w:color="auto"/>
            </w:tcBorders>
          </w:tcPr>
          <w:p w:rsidR="00292A9A" w:rsidRPr="00074670" w:rsidRDefault="00292A9A" w:rsidP="0053098D">
            <w:r w:rsidRPr="00074670">
              <w:t>602 – Tržby z predaja služieb</w:t>
            </w:r>
          </w:p>
        </w:tc>
        <w:tc>
          <w:tcPr>
            <w:tcW w:w="1275" w:type="dxa"/>
          </w:tcPr>
          <w:p w:rsidR="00292A9A" w:rsidRPr="00074670" w:rsidRDefault="00285891" w:rsidP="000463B7">
            <w:pPr>
              <w:jc w:val="center"/>
            </w:pPr>
            <w:r>
              <w:t>786,48</w:t>
            </w:r>
          </w:p>
        </w:tc>
      </w:tr>
      <w:tr w:rsidR="00292A9A" w:rsidRPr="00A6137D" w:rsidTr="007F7CA0">
        <w:tc>
          <w:tcPr>
            <w:tcW w:w="3780" w:type="dxa"/>
            <w:tcBorders>
              <w:top w:val="nil"/>
              <w:left w:val="single" w:sz="4" w:space="0" w:color="auto"/>
              <w:bottom w:val="single" w:sz="4" w:space="0" w:color="auto"/>
              <w:right w:val="single" w:sz="4" w:space="0" w:color="auto"/>
            </w:tcBorders>
          </w:tcPr>
          <w:p w:rsidR="00292A9A" w:rsidRPr="00074670" w:rsidRDefault="00292A9A" w:rsidP="0053098D"/>
        </w:tc>
        <w:tc>
          <w:tcPr>
            <w:tcW w:w="4944" w:type="dxa"/>
            <w:tcBorders>
              <w:left w:val="single" w:sz="4" w:space="0" w:color="auto"/>
            </w:tcBorders>
          </w:tcPr>
          <w:p w:rsidR="00292A9A" w:rsidRPr="00074670" w:rsidRDefault="00D86C52" w:rsidP="0053098D">
            <w:r>
              <w:t>604 - Tržby za tovar</w:t>
            </w:r>
          </w:p>
        </w:tc>
        <w:tc>
          <w:tcPr>
            <w:tcW w:w="1275" w:type="dxa"/>
          </w:tcPr>
          <w:p w:rsidR="00292A9A" w:rsidRPr="00074670" w:rsidRDefault="00292A9A" w:rsidP="000463B7">
            <w:pPr>
              <w:jc w:val="center"/>
            </w:pPr>
          </w:p>
        </w:tc>
      </w:tr>
      <w:tr w:rsidR="007A2AB4" w:rsidRPr="00A6137D" w:rsidTr="007F7CA0">
        <w:tc>
          <w:tcPr>
            <w:tcW w:w="3780" w:type="dxa"/>
            <w:tcBorders>
              <w:top w:val="single" w:sz="4" w:space="0" w:color="auto"/>
              <w:left w:val="single" w:sz="4" w:space="0" w:color="auto"/>
              <w:bottom w:val="nil"/>
              <w:right w:val="single" w:sz="4" w:space="0" w:color="auto"/>
            </w:tcBorders>
          </w:tcPr>
          <w:p w:rsidR="007A2AB4" w:rsidRPr="00074670" w:rsidRDefault="007A2AB4" w:rsidP="0053098D">
            <w:pPr>
              <w:numPr>
                <w:ilvl w:val="0"/>
                <w:numId w:val="5"/>
              </w:numPr>
              <w:ind w:left="214" w:hanging="214"/>
            </w:pPr>
            <w:r>
              <w:t>a</w:t>
            </w:r>
            <w:r w:rsidRPr="00074670">
              <w:t xml:space="preserve">ktivácia </w:t>
            </w:r>
          </w:p>
        </w:tc>
        <w:tc>
          <w:tcPr>
            <w:tcW w:w="4944" w:type="dxa"/>
            <w:tcBorders>
              <w:left w:val="single" w:sz="4" w:space="0" w:color="auto"/>
            </w:tcBorders>
          </w:tcPr>
          <w:p w:rsidR="007A2AB4" w:rsidRPr="00074670" w:rsidRDefault="007A2AB4" w:rsidP="0053098D"/>
        </w:tc>
        <w:tc>
          <w:tcPr>
            <w:tcW w:w="1275" w:type="dxa"/>
          </w:tcPr>
          <w:p w:rsidR="007A2AB4" w:rsidRPr="00074670" w:rsidRDefault="007A2AB4" w:rsidP="000463B7">
            <w:pPr>
              <w:jc w:val="center"/>
            </w:pPr>
          </w:p>
        </w:tc>
      </w:tr>
      <w:tr w:rsidR="007A2AB4" w:rsidRPr="00A6137D" w:rsidTr="004A0BDB">
        <w:tc>
          <w:tcPr>
            <w:tcW w:w="3780" w:type="dxa"/>
            <w:tcBorders>
              <w:top w:val="single" w:sz="4" w:space="0" w:color="auto"/>
              <w:left w:val="single" w:sz="4" w:space="0" w:color="auto"/>
              <w:bottom w:val="nil"/>
              <w:right w:val="single" w:sz="4" w:space="0" w:color="auto"/>
            </w:tcBorders>
          </w:tcPr>
          <w:p w:rsidR="007A2AB4" w:rsidRPr="00074670" w:rsidRDefault="007A2AB4" w:rsidP="0053098D">
            <w:pPr>
              <w:numPr>
                <w:ilvl w:val="0"/>
                <w:numId w:val="5"/>
              </w:numPr>
              <w:ind w:left="214" w:hanging="214"/>
            </w:pPr>
            <w:r>
              <w:t>d</w:t>
            </w:r>
            <w:r w:rsidRPr="00074670">
              <w:t>aňové a colné výnosy a výnosy z poplatkov</w:t>
            </w:r>
          </w:p>
        </w:tc>
        <w:tc>
          <w:tcPr>
            <w:tcW w:w="4944" w:type="dxa"/>
            <w:tcBorders>
              <w:left w:val="single" w:sz="4" w:space="0" w:color="auto"/>
            </w:tcBorders>
          </w:tcPr>
          <w:p w:rsidR="007A2AB4" w:rsidRPr="00074670" w:rsidRDefault="007A2AB4" w:rsidP="0053098D">
            <w:r w:rsidRPr="00074670">
              <w:t>632 – Daňové výnosy samosprávy</w:t>
            </w:r>
          </w:p>
        </w:tc>
        <w:tc>
          <w:tcPr>
            <w:tcW w:w="1275" w:type="dxa"/>
          </w:tcPr>
          <w:p w:rsidR="007A2AB4" w:rsidRPr="00074670" w:rsidRDefault="00285891" w:rsidP="000463B7">
            <w:pPr>
              <w:jc w:val="center"/>
            </w:pPr>
            <w:r>
              <w:t>41 527,78</w:t>
            </w:r>
          </w:p>
        </w:tc>
      </w:tr>
      <w:tr w:rsidR="007A2AB4" w:rsidRPr="00A6137D" w:rsidTr="004A0BDB">
        <w:tc>
          <w:tcPr>
            <w:tcW w:w="3780" w:type="dxa"/>
            <w:tcBorders>
              <w:top w:val="nil"/>
              <w:left w:val="single" w:sz="4" w:space="0" w:color="auto"/>
              <w:bottom w:val="single" w:sz="4" w:space="0" w:color="auto"/>
              <w:right w:val="single" w:sz="4" w:space="0" w:color="auto"/>
            </w:tcBorders>
          </w:tcPr>
          <w:p w:rsidR="007A2AB4" w:rsidRPr="00074670" w:rsidRDefault="007A2AB4" w:rsidP="0053098D"/>
        </w:tc>
        <w:tc>
          <w:tcPr>
            <w:tcW w:w="4944" w:type="dxa"/>
            <w:tcBorders>
              <w:left w:val="single" w:sz="4" w:space="0" w:color="auto"/>
            </w:tcBorders>
          </w:tcPr>
          <w:p w:rsidR="007A2AB4" w:rsidRPr="00074670" w:rsidRDefault="007A2AB4" w:rsidP="0053098D">
            <w:r w:rsidRPr="00074670">
              <w:t xml:space="preserve">633 – Výnosy z poplatkov </w:t>
            </w:r>
          </w:p>
        </w:tc>
        <w:tc>
          <w:tcPr>
            <w:tcW w:w="1275" w:type="dxa"/>
          </w:tcPr>
          <w:p w:rsidR="007A2AB4" w:rsidRPr="00074670" w:rsidRDefault="00285891" w:rsidP="000463B7">
            <w:pPr>
              <w:jc w:val="center"/>
            </w:pPr>
            <w:r>
              <w:t>2 814,51</w:t>
            </w:r>
          </w:p>
        </w:tc>
      </w:tr>
      <w:tr w:rsidR="007A2AB4" w:rsidRPr="00A6137D" w:rsidTr="004A0BDB">
        <w:tc>
          <w:tcPr>
            <w:tcW w:w="3780" w:type="dxa"/>
            <w:tcBorders>
              <w:top w:val="single" w:sz="4" w:space="0" w:color="auto"/>
              <w:bottom w:val="nil"/>
            </w:tcBorders>
          </w:tcPr>
          <w:p w:rsidR="007A2AB4" w:rsidRPr="00074670" w:rsidRDefault="007A2AB4" w:rsidP="0053098D">
            <w:pPr>
              <w:numPr>
                <w:ilvl w:val="0"/>
                <w:numId w:val="5"/>
              </w:numPr>
              <w:ind w:left="214" w:hanging="214"/>
            </w:pPr>
            <w:r>
              <w:t>f</w:t>
            </w:r>
            <w:r w:rsidRPr="00074670">
              <w:t>inančné výnosy</w:t>
            </w:r>
          </w:p>
        </w:tc>
        <w:tc>
          <w:tcPr>
            <w:tcW w:w="4944" w:type="dxa"/>
          </w:tcPr>
          <w:p w:rsidR="007A2AB4" w:rsidRPr="00074670" w:rsidRDefault="007A2AB4" w:rsidP="0053098D">
            <w:r>
              <w:t xml:space="preserve">662 – Úroky </w:t>
            </w:r>
          </w:p>
        </w:tc>
        <w:tc>
          <w:tcPr>
            <w:tcW w:w="1275" w:type="dxa"/>
          </w:tcPr>
          <w:p w:rsidR="007A2AB4" w:rsidRPr="00074670" w:rsidRDefault="007A2AB4" w:rsidP="000463B7">
            <w:pPr>
              <w:jc w:val="center"/>
            </w:pPr>
          </w:p>
        </w:tc>
      </w:tr>
      <w:tr w:rsidR="007A2AB4" w:rsidRPr="00A6137D" w:rsidTr="004A0BDB">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Pr="00074670" w:rsidRDefault="007A2AB4" w:rsidP="0053098D"/>
        </w:tc>
        <w:tc>
          <w:tcPr>
            <w:tcW w:w="1275" w:type="dxa"/>
          </w:tcPr>
          <w:p w:rsidR="007A2AB4" w:rsidRPr="00074670" w:rsidRDefault="007A2AB4" w:rsidP="000463B7">
            <w:pPr>
              <w:jc w:val="center"/>
            </w:pPr>
          </w:p>
        </w:tc>
      </w:tr>
      <w:tr w:rsidR="007A2AB4" w:rsidRPr="00A6137D" w:rsidTr="004A0BDB">
        <w:tc>
          <w:tcPr>
            <w:tcW w:w="3780" w:type="dxa"/>
            <w:tcBorders>
              <w:top w:val="single" w:sz="4" w:space="0" w:color="auto"/>
              <w:left w:val="single" w:sz="4" w:space="0" w:color="auto"/>
              <w:bottom w:val="nil"/>
              <w:right w:val="single" w:sz="4" w:space="0" w:color="auto"/>
            </w:tcBorders>
          </w:tcPr>
          <w:p w:rsidR="007A2AB4" w:rsidRPr="00074670" w:rsidRDefault="007A2AB4" w:rsidP="0053098D">
            <w:pPr>
              <w:numPr>
                <w:ilvl w:val="0"/>
                <w:numId w:val="5"/>
              </w:numPr>
              <w:ind w:left="214" w:hanging="214"/>
            </w:pPr>
            <w:r>
              <w:t xml:space="preserve">mimoriadne výnosy </w:t>
            </w:r>
          </w:p>
        </w:tc>
        <w:tc>
          <w:tcPr>
            <w:tcW w:w="4944" w:type="dxa"/>
            <w:tcBorders>
              <w:left w:val="single" w:sz="4" w:space="0" w:color="auto"/>
            </w:tcBorders>
          </w:tcPr>
          <w:p w:rsidR="007A2AB4" w:rsidRPr="00074670" w:rsidRDefault="007A2AB4" w:rsidP="0053098D">
            <w:r>
              <w:t xml:space="preserve">672- Náhrady škôd </w:t>
            </w:r>
          </w:p>
        </w:tc>
        <w:tc>
          <w:tcPr>
            <w:tcW w:w="1275" w:type="dxa"/>
          </w:tcPr>
          <w:p w:rsidR="007A2AB4" w:rsidRPr="00074670" w:rsidRDefault="007A2AB4" w:rsidP="000463B7">
            <w:pPr>
              <w:jc w:val="center"/>
            </w:pPr>
          </w:p>
        </w:tc>
      </w:tr>
      <w:tr w:rsidR="007A2AB4" w:rsidRPr="00A6137D" w:rsidTr="004A0BDB">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Pr="00074670" w:rsidRDefault="007A2AB4" w:rsidP="0053098D"/>
        </w:tc>
        <w:tc>
          <w:tcPr>
            <w:tcW w:w="1275" w:type="dxa"/>
          </w:tcPr>
          <w:p w:rsidR="007A2AB4" w:rsidRPr="00074670" w:rsidRDefault="007A2AB4" w:rsidP="000463B7">
            <w:pPr>
              <w:jc w:val="center"/>
            </w:pPr>
          </w:p>
        </w:tc>
      </w:tr>
      <w:tr w:rsidR="007A2AB4" w:rsidRPr="00A6137D" w:rsidTr="004A0BDB">
        <w:tc>
          <w:tcPr>
            <w:tcW w:w="3780" w:type="dxa"/>
            <w:tcBorders>
              <w:top w:val="single" w:sz="4" w:space="0" w:color="auto"/>
              <w:left w:val="single" w:sz="4" w:space="0" w:color="auto"/>
              <w:bottom w:val="nil"/>
              <w:right w:val="single" w:sz="4" w:space="0" w:color="auto"/>
            </w:tcBorders>
          </w:tcPr>
          <w:p w:rsidR="007A2AB4" w:rsidRPr="00074670" w:rsidRDefault="007A2AB4" w:rsidP="0053098D">
            <w:pPr>
              <w:numPr>
                <w:ilvl w:val="0"/>
                <w:numId w:val="5"/>
              </w:numPr>
              <w:ind w:left="214" w:hanging="214"/>
            </w:pPr>
            <w:r>
              <w:t>v</w:t>
            </w:r>
            <w:r w:rsidRPr="00074670">
              <w:t xml:space="preserve">ýnosy z transferov </w:t>
            </w:r>
          </w:p>
        </w:tc>
        <w:tc>
          <w:tcPr>
            <w:tcW w:w="4944" w:type="dxa"/>
            <w:tcBorders>
              <w:left w:val="single" w:sz="4" w:space="0" w:color="auto"/>
            </w:tcBorders>
          </w:tcPr>
          <w:p w:rsidR="007A2AB4" w:rsidRPr="006F09C6" w:rsidRDefault="007A2AB4" w:rsidP="0053098D">
            <w:r w:rsidRPr="006F09C6">
              <w:t xml:space="preserve">691 - Výnosy z bežných transferov z rozpočtu </w:t>
            </w:r>
          </w:p>
          <w:p w:rsidR="007A2AB4" w:rsidRPr="006F09C6" w:rsidRDefault="007A2AB4" w:rsidP="0053098D">
            <w:r w:rsidRPr="006F09C6">
              <w:t xml:space="preserve">          obce ...</w:t>
            </w:r>
          </w:p>
        </w:tc>
        <w:tc>
          <w:tcPr>
            <w:tcW w:w="1275" w:type="dxa"/>
          </w:tcPr>
          <w:p w:rsidR="007A2AB4" w:rsidRPr="00074670" w:rsidRDefault="007A2AB4" w:rsidP="000463B7">
            <w:pPr>
              <w:jc w:val="center"/>
            </w:pPr>
          </w:p>
        </w:tc>
      </w:tr>
      <w:tr w:rsidR="007A2AB4" w:rsidRPr="00A6137D" w:rsidTr="004A0BDB">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r w:rsidRPr="006F09C6">
              <w:t xml:space="preserve">692 - Výnosy z kapitálových transferov z rozpočtu </w:t>
            </w:r>
            <w:r>
              <w:t xml:space="preserve">   </w:t>
            </w:r>
          </w:p>
          <w:p w:rsidR="007A2AB4" w:rsidRPr="006F09C6" w:rsidRDefault="007A2AB4" w:rsidP="0053098D">
            <w:r>
              <w:t xml:space="preserve">          o</w:t>
            </w:r>
            <w:r w:rsidRPr="006F09C6">
              <w:t>bce</w:t>
            </w:r>
            <w:r>
              <w:t xml:space="preserve"> ...</w:t>
            </w:r>
          </w:p>
        </w:tc>
        <w:tc>
          <w:tcPr>
            <w:tcW w:w="1275" w:type="dxa"/>
          </w:tcPr>
          <w:p w:rsidR="007A2AB4" w:rsidRPr="00074670" w:rsidRDefault="007A2AB4" w:rsidP="000463B7">
            <w:pPr>
              <w:jc w:val="center"/>
            </w:pPr>
          </w:p>
        </w:tc>
      </w:tr>
      <w:tr w:rsidR="007A2AB4" w:rsidRPr="00A6137D" w:rsidTr="004A0BDB">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r w:rsidRPr="006F09C6">
              <w:t xml:space="preserve">693 - Výnosy samosprávy z bežných transferov zo </w:t>
            </w:r>
            <w:r>
              <w:t xml:space="preserve"> </w:t>
            </w:r>
          </w:p>
          <w:p w:rsidR="007A2AB4" w:rsidRPr="006F09C6" w:rsidRDefault="007A2AB4" w:rsidP="0053098D">
            <w:r>
              <w:t xml:space="preserve">          </w:t>
            </w:r>
            <w:r w:rsidRPr="006F09C6">
              <w:t>štátneho rozpočtu</w:t>
            </w:r>
            <w:r>
              <w:t xml:space="preserve"> ...</w:t>
            </w:r>
          </w:p>
        </w:tc>
        <w:tc>
          <w:tcPr>
            <w:tcW w:w="1275" w:type="dxa"/>
          </w:tcPr>
          <w:p w:rsidR="007A2AB4" w:rsidRPr="00074670" w:rsidRDefault="00285891" w:rsidP="000463B7">
            <w:pPr>
              <w:jc w:val="center"/>
            </w:pPr>
            <w:r>
              <w:t>5 109,18</w:t>
            </w: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r w:rsidRPr="006F09C6">
              <w:t xml:space="preserve">694 - Výnosy samosprávy z kapitálových </w:t>
            </w:r>
          </w:p>
          <w:p w:rsidR="007A2AB4" w:rsidRPr="006F09C6" w:rsidRDefault="007A2AB4" w:rsidP="0053098D">
            <w:r>
              <w:t xml:space="preserve">          </w:t>
            </w:r>
            <w:r w:rsidRPr="006F09C6">
              <w:t>transferov zo štátneho rozpočtu</w:t>
            </w:r>
            <w:r>
              <w:t xml:space="preserve"> ...</w:t>
            </w:r>
          </w:p>
        </w:tc>
        <w:tc>
          <w:tcPr>
            <w:tcW w:w="1275" w:type="dxa"/>
          </w:tcPr>
          <w:p w:rsidR="007A2AB4" w:rsidRPr="00074670" w:rsidRDefault="00285891" w:rsidP="000463B7">
            <w:pPr>
              <w:jc w:val="center"/>
            </w:pPr>
            <w:r>
              <w:t>198,72</w:t>
            </w: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pPr>
              <w:pStyle w:val="Zkladntext1"/>
              <w:spacing w:before="0" w:after="0"/>
              <w:ind w:firstLine="0"/>
              <w:rPr>
                <w:color w:val="auto"/>
                <w:sz w:val="20"/>
                <w:szCs w:val="20"/>
              </w:rPr>
            </w:pPr>
            <w:r w:rsidRPr="006F09C6">
              <w:rPr>
                <w:sz w:val="20"/>
                <w:szCs w:val="20"/>
              </w:rPr>
              <w:t xml:space="preserve">695 - </w:t>
            </w:r>
            <w:r w:rsidRPr="006F09C6">
              <w:rPr>
                <w:color w:val="auto"/>
                <w:sz w:val="20"/>
                <w:szCs w:val="20"/>
              </w:rPr>
              <w:t xml:space="preserve">Výnosy samosprávy z bežných transferov od </w:t>
            </w:r>
            <w:r>
              <w:rPr>
                <w:color w:val="auto"/>
                <w:sz w:val="20"/>
                <w:szCs w:val="20"/>
              </w:rPr>
              <w:t xml:space="preserve">                 </w:t>
            </w:r>
          </w:p>
          <w:p w:rsidR="007A2AB4" w:rsidRPr="006F09C6" w:rsidRDefault="007A2AB4" w:rsidP="0053098D">
            <w:pPr>
              <w:pStyle w:val="Zkladntext1"/>
              <w:spacing w:before="0" w:after="0"/>
              <w:ind w:firstLine="0"/>
              <w:rPr>
                <w:sz w:val="20"/>
                <w:szCs w:val="20"/>
              </w:rPr>
            </w:pPr>
            <w:r>
              <w:rPr>
                <w:color w:val="auto"/>
                <w:sz w:val="20"/>
                <w:szCs w:val="20"/>
              </w:rPr>
              <w:t xml:space="preserve">          </w:t>
            </w:r>
            <w:r w:rsidRPr="006F09C6">
              <w:rPr>
                <w:color w:val="auto"/>
                <w:sz w:val="20"/>
                <w:szCs w:val="20"/>
              </w:rPr>
              <w:t>E</w:t>
            </w:r>
            <w:r>
              <w:rPr>
                <w:color w:val="auto"/>
                <w:sz w:val="20"/>
                <w:szCs w:val="20"/>
              </w:rPr>
              <w:t xml:space="preserve">Ú </w:t>
            </w:r>
          </w:p>
        </w:tc>
        <w:tc>
          <w:tcPr>
            <w:tcW w:w="1275" w:type="dxa"/>
          </w:tcPr>
          <w:p w:rsidR="007A2AB4" w:rsidRPr="00074670" w:rsidRDefault="007A2AB4" w:rsidP="000463B7">
            <w:pPr>
              <w:jc w:val="center"/>
            </w:pP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pPr>
              <w:pStyle w:val="Zkladntext1"/>
              <w:spacing w:before="0" w:after="0"/>
              <w:ind w:firstLine="0"/>
              <w:rPr>
                <w:color w:val="auto"/>
                <w:sz w:val="20"/>
                <w:szCs w:val="20"/>
              </w:rPr>
            </w:pPr>
            <w:r w:rsidRPr="006F09C6">
              <w:rPr>
                <w:sz w:val="20"/>
                <w:szCs w:val="20"/>
              </w:rPr>
              <w:t xml:space="preserve">696 - </w:t>
            </w:r>
            <w:r w:rsidRPr="006F09C6">
              <w:rPr>
                <w:color w:val="auto"/>
                <w:sz w:val="20"/>
                <w:szCs w:val="20"/>
              </w:rPr>
              <w:t xml:space="preserve">Výnosy samosprávy  z kapitálových </w:t>
            </w:r>
            <w:r>
              <w:rPr>
                <w:color w:val="auto"/>
                <w:sz w:val="20"/>
                <w:szCs w:val="20"/>
              </w:rPr>
              <w:t xml:space="preserve">  </w:t>
            </w:r>
          </w:p>
          <w:p w:rsidR="007A2AB4" w:rsidRPr="006F09C6" w:rsidRDefault="007A2AB4" w:rsidP="0053098D">
            <w:pPr>
              <w:pStyle w:val="Zkladntext1"/>
              <w:spacing w:before="0" w:after="0"/>
              <w:ind w:firstLine="0"/>
              <w:rPr>
                <w:sz w:val="20"/>
                <w:szCs w:val="20"/>
              </w:rPr>
            </w:pPr>
            <w:r>
              <w:rPr>
                <w:color w:val="auto"/>
                <w:sz w:val="20"/>
                <w:szCs w:val="20"/>
              </w:rPr>
              <w:t xml:space="preserve">          </w:t>
            </w:r>
            <w:r w:rsidRPr="006F09C6">
              <w:rPr>
                <w:color w:val="auto"/>
                <w:sz w:val="20"/>
                <w:szCs w:val="20"/>
              </w:rPr>
              <w:t>transferov od E</w:t>
            </w:r>
            <w:r>
              <w:rPr>
                <w:color w:val="auto"/>
                <w:sz w:val="20"/>
                <w:szCs w:val="20"/>
              </w:rPr>
              <w:t>Ú</w:t>
            </w:r>
          </w:p>
        </w:tc>
        <w:tc>
          <w:tcPr>
            <w:tcW w:w="1275" w:type="dxa"/>
          </w:tcPr>
          <w:p w:rsidR="007A2AB4" w:rsidRPr="00074670" w:rsidRDefault="007A2AB4" w:rsidP="000463B7">
            <w:pPr>
              <w:jc w:val="center"/>
            </w:pP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r w:rsidRPr="006F09C6">
              <w:t xml:space="preserve">697 - Výnosy samosprávy z bežných transferov od </w:t>
            </w:r>
          </w:p>
          <w:p w:rsidR="007A2AB4" w:rsidRPr="006F09C6" w:rsidRDefault="007A2AB4" w:rsidP="0053098D">
            <w:r>
              <w:t xml:space="preserve">          </w:t>
            </w:r>
            <w:r w:rsidRPr="006F09C6">
              <w:t>ostatných subjektov mimo verejnej správy</w:t>
            </w:r>
          </w:p>
        </w:tc>
        <w:tc>
          <w:tcPr>
            <w:tcW w:w="1275" w:type="dxa"/>
          </w:tcPr>
          <w:p w:rsidR="007A2AB4" w:rsidRPr="00074670" w:rsidRDefault="007A2AB4" w:rsidP="000463B7">
            <w:pPr>
              <w:jc w:val="center"/>
            </w:pP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Pr="006F09C6" w:rsidRDefault="007A2AB4" w:rsidP="0053098D">
            <w:pPr>
              <w:pStyle w:val="Zkladntext1"/>
              <w:spacing w:before="0" w:after="0"/>
              <w:ind w:firstLine="0"/>
              <w:jc w:val="left"/>
              <w:rPr>
                <w:sz w:val="20"/>
                <w:szCs w:val="20"/>
              </w:rPr>
            </w:pPr>
            <w:r w:rsidRPr="006F09C6">
              <w:rPr>
                <w:sz w:val="20"/>
                <w:szCs w:val="20"/>
              </w:rPr>
              <w:t xml:space="preserve">698 - </w:t>
            </w:r>
            <w:r w:rsidRPr="006F09C6">
              <w:rPr>
                <w:color w:val="auto"/>
                <w:sz w:val="20"/>
                <w:szCs w:val="20"/>
              </w:rPr>
              <w:t>Výnosy samosprávy z kapitálových transferov od ostatných subjektov mimo verejnej správy</w:t>
            </w:r>
          </w:p>
        </w:tc>
        <w:tc>
          <w:tcPr>
            <w:tcW w:w="1275" w:type="dxa"/>
          </w:tcPr>
          <w:p w:rsidR="007A2AB4" w:rsidRPr="00074670" w:rsidRDefault="007A2AB4" w:rsidP="000463B7">
            <w:pPr>
              <w:jc w:val="center"/>
            </w:pPr>
          </w:p>
        </w:tc>
      </w:tr>
      <w:tr w:rsidR="009621A8" w:rsidRPr="00A6137D" w:rsidTr="004A0BDB">
        <w:tc>
          <w:tcPr>
            <w:tcW w:w="3780" w:type="dxa"/>
            <w:tcBorders>
              <w:top w:val="single" w:sz="4" w:space="0" w:color="auto"/>
              <w:left w:val="single" w:sz="4" w:space="0" w:color="auto"/>
              <w:bottom w:val="nil"/>
              <w:right w:val="single" w:sz="4" w:space="0" w:color="auto"/>
            </w:tcBorders>
          </w:tcPr>
          <w:p w:rsidR="009621A8" w:rsidRPr="00074670" w:rsidRDefault="009621A8" w:rsidP="0053098D">
            <w:pPr>
              <w:numPr>
                <w:ilvl w:val="0"/>
                <w:numId w:val="5"/>
              </w:numPr>
              <w:ind w:left="214" w:hanging="214"/>
            </w:pPr>
            <w:r>
              <w:t xml:space="preserve">ostatné výnosy z prevádzkovej činnosti </w:t>
            </w:r>
          </w:p>
        </w:tc>
        <w:tc>
          <w:tcPr>
            <w:tcW w:w="4944" w:type="dxa"/>
            <w:tcBorders>
              <w:left w:val="single" w:sz="4" w:space="0" w:color="auto"/>
            </w:tcBorders>
          </w:tcPr>
          <w:p w:rsidR="009621A8" w:rsidRDefault="009621A8" w:rsidP="0053098D">
            <w:r>
              <w:t>642 – Tržby z predaja materiálu</w:t>
            </w:r>
          </w:p>
          <w:p w:rsidR="009621A8" w:rsidRPr="00074670" w:rsidRDefault="009621A8" w:rsidP="0053098D"/>
        </w:tc>
        <w:tc>
          <w:tcPr>
            <w:tcW w:w="1275" w:type="dxa"/>
          </w:tcPr>
          <w:p w:rsidR="009621A8" w:rsidRPr="00074670" w:rsidRDefault="009621A8" w:rsidP="000463B7">
            <w:pPr>
              <w:jc w:val="center"/>
            </w:pPr>
          </w:p>
        </w:tc>
      </w:tr>
      <w:tr w:rsidR="009621A8" w:rsidRPr="00A6137D" w:rsidTr="0045167C">
        <w:tc>
          <w:tcPr>
            <w:tcW w:w="3780" w:type="dxa"/>
            <w:tcBorders>
              <w:top w:val="nil"/>
              <w:left w:val="single" w:sz="4" w:space="0" w:color="auto"/>
              <w:bottom w:val="nil"/>
              <w:right w:val="single" w:sz="4" w:space="0" w:color="auto"/>
            </w:tcBorders>
          </w:tcPr>
          <w:p w:rsidR="009621A8" w:rsidRPr="00074670" w:rsidRDefault="009621A8" w:rsidP="0053098D"/>
        </w:tc>
        <w:tc>
          <w:tcPr>
            <w:tcW w:w="4944" w:type="dxa"/>
            <w:tcBorders>
              <w:left w:val="single" w:sz="4" w:space="0" w:color="auto"/>
            </w:tcBorders>
          </w:tcPr>
          <w:p w:rsidR="009621A8" w:rsidRPr="00074670" w:rsidRDefault="009621A8" w:rsidP="0053098D">
            <w:r>
              <w:t>641 – príjmy z predaja majetku</w:t>
            </w:r>
          </w:p>
        </w:tc>
        <w:tc>
          <w:tcPr>
            <w:tcW w:w="1275" w:type="dxa"/>
          </w:tcPr>
          <w:p w:rsidR="009621A8" w:rsidRPr="00074670" w:rsidRDefault="009621A8" w:rsidP="000463B7">
            <w:pPr>
              <w:jc w:val="center"/>
            </w:pPr>
          </w:p>
        </w:tc>
      </w:tr>
      <w:tr w:rsidR="009621A8" w:rsidRPr="00A6137D" w:rsidTr="0045167C">
        <w:tc>
          <w:tcPr>
            <w:tcW w:w="3780" w:type="dxa"/>
            <w:tcBorders>
              <w:top w:val="nil"/>
              <w:left w:val="single" w:sz="4" w:space="0" w:color="auto"/>
              <w:bottom w:val="single" w:sz="4" w:space="0" w:color="auto"/>
              <w:right w:val="single" w:sz="4" w:space="0" w:color="auto"/>
            </w:tcBorders>
          </w:tcPr>
          <w:p w:rsidR="009621A8" w:rsidRPr="00074670" w:rsidRDefault="009621A8" w:rsidP="0053098D"/>
        </w:tc>
        <w:tc>
          <w:tcPr>
            <w:tcW w:w="4944" w:type="dxa"/>
            <w:tcBorders>
              <w:left w:val="single" w:sz="4" w:space="0" w:color="auto"/>
            </w:tcBorders>
          </w:tcPr>
          <w:p w:rsidR="009621A8" w:rsidRPr="00074670" w:rsidRDefault="009621A8" w:rsidP="0053098D">
            <w:r>
              <w:t>648 – Ostatné výnosy z prevádzkovej činnosti</w:t>
            </w:r>
          </w:p>
        </w:tc>
        <w:tc>
          <w:tcPr>
            <w:tcW w:w="1275" w:type="dxa"/>
          </w:tcPr>
          <w:p w:rsidR="009621A8" w:rsidRPr="00074670" w:rsidRDefault="00285891" w:rsidP="000463B7">
            <w:pPr>
              <w:jc w:val="center"/>
            </w:pPr>
            <w:r>
              <w:t>1 412,31</w:t>
            </w:r>
          </w:p>
        </w:tc>
      </w:tr>
      <w:tr w:rsidR="009621A8" w:rsidRPr="00A6137D" w:rsidTr="0045167C">
        <w:tc>
          <w:tcPr>
            <w:tcW w:w="3780" w:type="dxa"/>
            <w:tcBorders>
              <w:top w:val="single" w:sz="4" w:space="0" w:color="auto"/>
              <w:left w:val="single" w:sz="4" w:space="0" w:color="auto"/>
              <w:bottom w:val="nil"/>
              <w:right w:val="single" w:sz="4" w:space="0" w:color="auto"/>
            </w:tcBorders>
          </w:tcPr>
          <w:p w:rsidR="009621A8" w:rsidRPr="00074670" w:rsidRDefault="009621A8" w:rsidP="0053098D">
            <w:r>
              <w:t>i) Zúčtovanie rezerv a opravných položiek z prevádzkovej činnosti</w:t>
            </w:r>
          </w:p>
        </w:tc>
        <w:tc>
          <w:tcPr>
            <w:tcW w:w="4944" w:type="dxa"/>
            <w:tcBorders>
              <w:left w:val="single" w:sz="4" w:space="0" w:color="auto"/>
            </w:tcBorders>
          </w:tcPr>
          <w:p w:rsidR="009621A8" w:rsidRPr="00074670" w:rsidRDefault="000463B7" w:rsidP="000463B7">
            <w:r>
              <w:t>653</w:t>
            </w:r>
            <w:r w:rsidR="009621A8">
              <w:t xml:space="preserve"> – Zúčtovanie ostatných rezerv </w:t>
            </w:r>
            <w:r>
              <w:t>a opravných položiek</w:t>
            </w:r>
          </w:p>
        </w:tc>
        <w:tc>
          <w:tcPr>
            <w:tcW w:w="1275" w:type="dxa"/>
          </w:tcPr>
          <w:p w:rsidR="009621A8" w:rsidRPr="00074670" w:rsidRDefault="009621A8" w:rsidP="000463B7">
            <w:pPr>
              <w:jc w:val="center"/>
            </w:pPr>
          </w:p>
        </w:tc>
      </w:tr>
      <w:tr w:rsidR="009621A8" w:rsidRPr="00A6137D" w:rsidTr="007F7CA0">
        <w:tc>
          <w:tcPr>
            <w:tcW w:w="3780" w:type="dxa"/>
            <w:tcBorders>
              <w:top w:val="nil"/>
              <w:left w:val="single" w:sz="4" w:space="0" w:color="auto"/>
              <w:bottom w:val="nil"/>
              <w:right w:val="single" w:sz="4" w:space="0" w:color="auto"/>
            </w:tcBorders>
          </w:tcPr>
          <w:p w:rsidR="009621A8" w:rsidRPr="00074670" w:rsidRDefault="009621A8" w:rsidP="0053098D"/>
        </w:tc>
        <w:tc>
          <w:tcPr>
            <w:tcW w:w="4944" w:type="dxa"/>
            <w:tcBorders>
              <w:left w:val="single" w:sz="4" w:space="0" w:color="auto"/>
            </w:tcBorders>
          </w:tcPr>
          <w:p w:rsidR="009621A8" w:rsidRPr="00074670" w:rsidRDefault="009621A8" w:rsidP="0053098D"/>
        </w:tc>
        <w:tc>
          <w:tcPr>
            <w:tcW w:w="1275" w:type="dxa"/>
          </w:tcPr>
          <w:p w:rsidR="009621A8" w:rsidRPr="00074670" w:rsidRDefault="009621A8" w:rsidP="0053098D">
            <w:pPr>
              <w:jc w:val="center"/>
            </w:pPr>
            <w:r>
              <w:t xml:space="preserve"> </w:t>
            </w:r>
          </w:p>
        </w:tc>
      </w:tr>
      <w:tr w:rsidR="009621A8" w:rsidRPr="00A6137D" w:rsidTr="004A0BDB">
        <w:tc>
          <w:tcPr>
            <w:tcW w:w="3780" w:type="dxa"/>
            <w:tcBorders>
              <w:top w:val="single" w:sz="4" w:space="0" w:color="auto"/>
              <w:left w:val="single" w:sz="4" w:space="0" w:color="auto"/>
              <w:bottom w:val="single" w:sz="4" w:space="0" w:color="auto"/>
              <w:right w:val="single" w:sz="4" w:space="0" w:color="auto"/>
            </w:tcBorders>
          </w:tcPr>
          <w:p w:rsidR="009621A8" w:rsidRPr="00876EB1" w:rsidRDefault="009621A8" w:rsidP="0053098D">
            <w:pPr>
              <w:rPr>
                <w:b/>
              </w:rPr>
            </w:pPr>
            <w:r w:rsidRPr="00876EB1">
              <w:rPr>
                <w:b/>
              </w:rPr>
              <w:t xml:space="preserve">Spolu </w:t>
            </w:r>
            <w:r>
              <w:rPr>
                <w:b/>
              </w:rPr>
              <w:t>účtovná trieda 6</w:t>
            </w:r>
          </w:p>
        </w:tc>
        <w:tc>
          <w:tcPr>
            <w:tcW w:w="4944" w:type="dxa"/>
            <w:tcBorders>
              <w:left w:val="single" w:sz="4" w:space="0" w:color="auto"/>
            </w:tcBorders>
          </w:tcPr>
          <w:p w:rsidR="009621A8" w:rsidRPr="00074670" w:rsidRDefault="009621A8" w:rsidP="0053098D"/>
        </w:tc>
        <w:tc>
          <w:tcPr>
            <w:tcW w:w="1275" w:type="dxa"/>
          </w:tcPr>
          <w:p w:rsidR="009621A8" w:rsidRPr="00074670" w:rsidRDefault="00285891" w:rsidP="000463B7">
            <w:pPr>
              <w:jc w:val="center"/>
            </w:pPr>
            <w:r>
              <w:rPr>
                <w:b/>
              </w:rPr>
              <w:t>51 848,98</w:t>
            </w:r>
          </w:p>
        </w:tc>
      </w:tr>
      <w:tr w:rsidR="009621A8" w:rsidRPr="00A6137D" w:rsidTr="004A0BDB">
        <w:tc>
          <w:tcPr>
            <w:tcW w:w="3780" w:type="dxa"/>
            <w:tcBorders>
              <w:top w:val="single" w:sz="4" w:space="0" w:color="auto"/>
              <w:left w:val="single" w:sz="4" w:space="0" w:color="auto"/>
              <w:bottom w:val="single" w:sz="4" w:space="0" w:color="auto"/>
              <w:right w:val="single" w:sz="4" w:space="0" w:color="auto"/>
            </w:tcBorders>
          </w:tcPr>
          <w:p w:rsidR="009621A8" w:rsidRPr="00876EB1" w:rsidRDefault="009621A8" w:rsidP="0053098D">
            <w:pPr>
              <w:rPr>
                <w:b/>
              </w:rPr>
            </w:pPr>
          </w:p>
        </w:tc>
        <w:tc>
          <w:tcPr>
            <w:tcW w:w="4944" w:type="dxa"/>
            <w:tcBorders>
              <w:left w:val="single" w:sz="4" w:space="0" w:color="auto"/>
            </w:tcBorders>
          </w:tcPr>
          <w:p w:rsidR="009621A8" w:rsidRPr="00074670" w:rsidRDefault="009621A8" w:rsidP="0053098D"/>
        </w:tc>
        <w:tc>
          <w:tcPr>
            <w:tcW w:w="1275" w:type="dxa"/>
          </w:tcPr>
          <w:p w:rsidR="009621A8" w:rsidRPr="0071580B" w:rsidRDefault="009621A8" w:rsidP="00A27295">
            <w:pPr>
              <w:rPr>
                <w:b/>
              </w:rPr>
            </w:pPr>
          </w:p>
        </w:tc>
      </w:tr>
      <w:tr w:rsidR="009621A8" w:rsidRPr="00A6137D" w:rsidTr="004A0BDB">
        <w:tc>
          <w:tcPr>
            <w:tcW w:w="3780" w:type="dxa"/>
            <w:tcBorders>
              <w:top w:val="single" w:sz="4" w:space="0" w:color="auto"/>
              <w:left w:val="single" w:sz="4" w:space="0" w:color="auto"/>
              <w:bottom w:val="single" w:sz="4" w:space="0" w:color="auto"/>
              <w:right w:val="single" w:sz="4" w:space="0" w:color="auto"/>
            </w:tcBorders>
          </w:tcPr>
          <w:p w:rsidR="009621A8" w:rsidRPr="00876EB1" w:rsidRDefault="009621A8" w:rsidP="0053098D">
            <w:pPr>
              <w:rPr>
                <w:b/>
              </w:rPr>
            </w:pPr>
          </w:p>
        </w:tc>
        <w:tc>
          <w:tcPr>
            <w:tcW w:w="4944" w:type="dxa"/>
            <w:tcBorders>
              <w:left w:val="single" w:sz="4" w:space="0" w:color="auto"/>
            </w:tcBorders>
          </w:tcPr>
          <w:p w:rsidR="009621A8" w:rsidRPr="00074670" w:rsidRDefault="009621A8" w:rsidP="0053098D"/>
        </w:tc>
        <w:tc>
          <w:tcPr>
            <w:tcW w:w="1275" w:type="dxa"/>
          </w:tcPr>
          <w:p w:rsidR="009621A8" w:rsidRPr="0071580B" w:rsidRDefault="009621A8" w:rsidP="0053098D">
            <w:pPr>
              <w:jc w:val="center"/>
              <w:rPr>
                <w:b/>
              </w:rPr>
            </w:pPr>
          </w:p>
        </w:tc>
      </w:tr>
      <w:tr w:rsidR="009621A8" w:rsidRPr="00A6137D" w:rsidTr="007F7CA0">
        <w:tc>
          <w:tcPr>
            <w:tcW w:w="3780" w:type="dxa"/>
            <w:tcBorders>
              <w:top w:val="single" w:sz="4" w:space="0" w:color="auto"/>
              <w:left w:val="single" w:sz="4" w:space="0" w:color="auto"/>
              <w:bottom w:val="single" w:sz="4" w:space="0" w:color="auto"/>
              <w:right w:val="single" w:sz="4" w:space="0" w:color="auto"/>
            </w:tcBorders>
          </w:tcPr>
          <w:p w:rsidR="009621A8" w:rsidRPr="00876EB1" w:rsidRDefault="009621A8" w:rsidP="0053098D">
            <w:pPr>
              <w:rPr>
                <w:b/>
              </w:rPr>
            </w:pPr>
          </w:p>
        </w:tc>
        <w:tc>
          <w:tcPr>
            <w:tcW w:w="4944" w:type="dxa"/>
            <w:tcBorders>
              <w:left w:val="single" w:sz="4" w:space="0" w:color="auto"/>
            </w:tcBorders>
          </w:tcPr>
          <w:p w:rsidR="009621A8" w:rsidRPr="00074670" w:rsidRDefault="009621A8" w:rsidP="0053098D"/>
        </w:tc>
        <w:tc>
          <w:tcPr>
            <w:tcW w:w="1275" w:type="dxa"/>
          </w:tcPr>
          <w:p w:rsidR="009621A8" w:rsidRPr="0071580B" w:rsidRDefault="009621A8" w:rsidP="0053098D">
            <w:pPr>
              <w:jc w:val="center"/>
              <w:rPr>
                <w:b/>
              </w:rPr>
            </w:pPr>
          </w:p>
        </w:tc>
      </w:tr>
    </w:tbl>
    <w:p w:rsidR="00292A9A" w:rsidRDefault="00292A9A" w:rsidP="00292A9A">
      <w:pPr>
        <w:jc w:val="both"/>
        <w:rPr>
          <w:b/>
        </w:rPr>
      </w:pPr>
    </w:p>
    <w:p w:rsidR="00292A9A" w:rsidRPr="009E77A5" w:rsidRDefault="00292A9A" w:rsidP="00292A9A">
      <w:pPr>
        <w:pStyle w:val="Pismenka"/>
        <w:tabs>
          <w:tab w:val="clear" w:pos="426"/>
        </w:tabs>
        <w:jc w:val="left"/>
        <w:rPr>
          <w:sz w:val="24"/>
          <w:szCs w:val="24"/>
        </w:rPr>
      </w:pPr>
      <w:r>
        <w:rPr>
          <w:sz w:val="24"/>
          <w:szCs w:val="24"/>
        </w:rPr>
        <w:t>Ods. 2</w:t>
      </w:r>
    </w:p>
    <w:p w:rsidR="00292A9A" w:rsidRDefault="00292A9A" w:rsidP="00292A9A">
      <w:pPr>
        <w:jc w:val="both"/>
        <w:rPr>
          <w:b/>
          <w:sz w:val="24"/>
          <w:szCs w:val="24"/>
        </w:rPr>
      </w:pPr>
      <w:r>
        <w:rPr>
          <w:b/>
          <w:sz w:val="24"/>
          <w:szCs w:val="24"/>
        </w:rPr>
        <w:t xml:space="preserve">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780"/>
        <w:gridCol w:w="1719"/>
      </w:tblGrid>
      <w:tr w:rsidR="00292A9A" w:rsidRPr="00895DF0" w:rsidTr="0053098D">
        <w:tc>
          <w:tcPr>
            <w:tcW w:w="4140" w:type="dxa"/>
            <w:tcBorders>
              <w:bottom w:val="single" w:sz="4" w:space="0" w:color="auto"/>
            </w:tcBorders>
          </w:tcPr>
          <w:p w:rsidR="00292A9A" w:rsidRPr="00074670" w:rsidRDefault="00292A9A" w:rsidP="0053098D">
            <w:pPr>
              <w:jc w:val="center"/>
              <w:rPr>
                <w:b/>
              </w:rPr>
            </w:pPr>
            <w:r w:rsidRPr="00074670">
              <w:rPr>
                <w:b/>
              </w:rPr>
              <w:t>Druh nákladov</w:t>
            </w:r>
          </w:p>
        </w:tc>
        <w:tc>
          <w:tcPr>
            <w:tcW w:w="3780" w:type="dxa"/>
            <w:tcBorders>
              <w:bottom w:val="single" w:sz="4" w:space="0" w:color="auto"/>
            </w:tcBorders>
          </w:tcPr>
          <w:p w:rsidR="00292A9A" w:rsidRPr="00074670" w:rsidRDefault="00292A9A" w:rsidP="0053098D">
            <w:pPr>
              <w:jc w:val="center"/>
              <w:rPr>
                <w:b/>
              </w:rPr>
            </w:pPr>
            <w:r w:rsidRPr="00074670">
              <w:rPr>
                <w:b/>
              </w:rPr>
              <w:t xml:space="preserve">Popis /číslo účtu a názov/ </w:t>
            </w:r>
          </w:p>
        </w:tc>
        <w:tc>
          <w:tcPr>
            <w:tcW w:w="1719" w:type="dxa"/>
            <w:tcBorders>
              <w:bottom w:val="single" w:sz="4" w:space="0" w:color="auto"/>
            </w:tcBorders>
          </w:tcPr>
          <w:p w:rsidR="00292A9A" w:rsidRPr="00074670" w:rsidRDefault="00292A9A" w:rsidP="0053098D">
            <w:pPr>
              <w:jc w:val="center"/>
              <w:rPr>
                <w:b/>
              </w:rPr>
            </w:pPr>
            <w:r w:rsidRPr="00074670">
              <w:rPr>
                <w:b/>
              </w:rPr>
              <w:t xml:space="preserve">Suma v € </w:t>
            </w:r>
          </w:p>
        </w:tc>
      </w:tr>
      <w:tr w:rsidR="00292A9A" w:rsidRPr="00A6137D" w:rsidTr="0053098D">
        <w:tc>
          <w:tcPr>
            <w:tcW w:w="4140" w:type="dxa"/>
            <w:tcBorders>
              <w:top w:val="single" w:sz="4" w:space="0" w:color="auto"/>
              <w:left w:val="single" w:sz="4" w:space="0" w:color="auto"/>
              <w:bottom w:val="nil"/>
              <w:right w:val="single" w:sz="4" w:space="0" w:color="auto"/>
            </w:tcBorders>
          </w:tcPr>
          <w:p w:rsidR="00292A9A" w:rsidRPr="00074670" w:rsidRDefault="004A0759" w:rsidP="004A0759">
            <w:r>
              <w:t xml:space="preserve">a) </w:t>
            </w:r>
            <w:r w:rsidR="00292A9A">
              <w:t>s</w:t>
            </w:r>
            <w:r w:rsidR="00292A9A" w:rsidRPr="00074670">
              <w:t>potrebované nákupy</w:t>
            </w:r>
            <w:r w:rsidR="007F7CA0">
              <w:t xml:space="preserve"> </w:t>
            </w:r>
          </w:p>
        </w:tc>
        <w:tc>
          <w:tcPr>
            <w:tcW w:w="3780" w:type="dxa"/>
            <w:tcBorders>
              <w:left w:val="single" w:sz="4" w:space="0" w:color="auto"/>
              <w:bottom w:val="single" w:sz="4" w:space="0" w:color="auto"/>
            </w:tcBorders>
          </w:tcPr>
          <w:p w:rsidR="00292A9A" w:rsidRPr="00074670" w:rsidRDefault="00292A9A" w:rsidP="0053098D">
            <w:r w:rsidRPr="00074670">
              <w:t xml:space="preserve">501 – Spotreba materiálu </w:t>
            </w:r>
          </w:p>
        </w:tc>
        <w:tc>
          <w:tcPr>
            <w:tcW w:w="1719" w:type="dxa"/>
            <w:tcBorders>
              <w:bottom w:val="single" w:sz="4" w:space="0" w:color="auto"/>
            </w:tcBorders>
          </w:tcPr>
          <w:p w:rsidR="00292A9A" w:rsidRPr="00074670" w:rsidRDefault="00285891" w:rsidP="00EF56CE">
            <w:pPr>
              <w:jc w:val="center"/>
            </w:pPr>
            <w:r>
              <w:t>1 414,12</w:t>
            </w:r>
          </w:p>
        </w:tc>
      </w:tr>
      <w:tr w:rsidR="00292A9A" w:rsidRPr="00A6137D" w:rsidTr="0053098D">
        <w:tc>
          <w:tcPr>
            <w:tcW w:w="4140" w:type="dxa"/>
            <w:tcBorders>
              <w:top w:val="nil"/>
              <w:left w:val="single" w:sz="4" w:space="0" w:color="auto"/>
              <w:bottom w:val="nil"/>
              <w:right w:val="single" w:sz="4" w:space="0" w:color="auto"/>
            </w:tcBorders>
          </w:tcPr>
          <w:p w:rsidR="00292A9A" w:rsidRPr="00074670" w:rsidRDefault="00292A9A" w:rsidP="0053098D"/>
        </w:tc>
        <w:tc>
          <w:tcPr>
            <w:tcW w:w="3780" w:type="dxa"/>
            <w:tcBorders>
              <w:top w:val="single" w:sz="4" w:space="0" w:color="auto"/>
              <w:left w:val="single" w:sz="4" w:space="0" w:color="auto"/>
            </w:tcBorders>
          </w:tcPr>
          <w:p w:rsidR="00292A9A" w:rsidRPr="00074670" w:rsidRDefault="00292A9A" w:rsidP="0053098D">
            <w:r w:rsidRPr="00074670">
              <w:t>502 – Spotreba energie</w:t>
            </w:r>
          </w:p>
        </w:tc>
        <w:tc>
          <w:tcPr>
            <w:tcW w:w="1719" w:type="dxa"/>
            <w:tcBorders>
              <w:top w:val="single" w:sz="4" w:space="0" w:color="auto"/>
            </w:tcBorders>
          </w:tcPr>
          <w:p w:rsidR="00292A9A" w:rsidRPr="00074670" w:rsidRDefault="00285891" w:rsidP="00EF56CE">
            <w:pPr>
              <w:jc w:val="center"/>
            </w:pPr>
            <w:r>
              <w:t>3 307,20</w:t>
            </w:r>
          </w:p>
        </w:tc>
      </w:tr>
      <w:tr w:rsidR="00292A9A" w:rsidRPr="00A6137D" w:rsidTr="0045167C">
        <w:tc>
          <w:tcPr>
            <w:tcW w:w="4140" w:type="dxa"/>
            <w:tcBorders>
              <w:top w:val="nil"/>
              <w:left w:val="single" w:sz="4" w:space="0" w:color="auto"/>
              <w:bottom w:val="single" w:sz="4" w:space="0" w:color="auto"/>
              <w:right w:val="single" w:sz="4" w:space="0" w:color="auto"/>
            </w:tcBorders>
          </w:tcPr>
          <w:p w:rsidR="00292A9A" w:rsidRPr="00074670" w:rsidRDefault="00292A9A" w:rsidP="0053098D"/>
        </w:tc>
        <w:tc>
          <w:tcPr>
            <w:tcW w:w="3780" w:type="dxa"/>
            <w:tcBorders>
              <w:top w:val="single" w:sz="4" w:space="0" w:color="auto"/>
              <w:left w:val="single" w:sz="4" w:space="0" w:color="auto"/>
            </w:tcBorders>
          </w:tcPr>
          <w:p w:rsidR="00292A9A" w:rsidRPr="00074670" w:rsidRDefault="0045167C" w:rsidP="0053098D">
            <w:r>
              <w:t>504 – predaný tovar</w:t>
            </w:r>
          </w:p>
        </w:tc>
        <w:tc>
          <w:tcPr>
            <w:tcW w:w="1719" w:type="dxa"/>
            <w:tcBorders>
              <w:top w:val="single" w:sz="4" w:space="0" w:color="auto"/>
            </w:tcBorders>
          </w:tcPr>
          <w:p w:rsidR="00292A9A" w:rsidRPr="00074670" w:rsidRDefault="00292A9A" w:rsidP="00EF56CE">
            <w:pPr>
              <w:jc w:val="center"/>
            </w:pPr>
          </w:p>
        </w:tc>
      </w:tr>
      <w:tr w:rsidR="00300C03" w:rsidRPr="00A6137D" w:rsidTr="0045167C">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b) </w:t>
            </w:r>
            <w:r w:rsidR="00300C03">
              <w:t>s</w:t>
            </w:r>
            <w:r w:rsidR="00300C03" w:rsidRPr="00074670">
              <w:t xml:space="preserve">lužby </w:t>
            </w:r>
          </w:p>
        </w:tc>
        <w:tc>
          <w:tcPr>
            <w:tcW w:w="3780" w:type="dxa"/>
            <w:tcBorders>
              <w:left w:val="single" w:sz="4" w:space="0" w:color="auto"/>
              <w:bottom w:val="single" w:sz="4" w:space="0" w:color="auto"/>
            </w:tcBorders>
          </w:tcPr>
          <w:p w:rsidR="00300C03" w:rsidRPr="00074670" w:rsidRDefault="0045167C" w:rsidP="00D3601A">
            <w:r>
              <w:t>511 – opravy a udržiavanie</w:t>
            </w:r>
          </w:p>
        </w:tc>
        <w:tc>
          <w:tcPr>
            <w:tcW w:w="1719" w:type="dxa"/>
            <w:tcBorders>
              <w:bottom w:val="single" w:sz="4" w:space="0" w:color="auto"/>
            </w:tcBorders>
          </w:tcPr>
          <w:p w:rsidR="00300C03" w:rsidRPr="00074670" w:rsidRDefault="00285891" w:rsidP="00EF56CE">
            <w:pPr>
              <w:jc w:val="center"/>
            </w:pPr>
            <w:r>
              <w:t>11 919,72</w:t>
            </w:r>
          </w:p>
        </w:tc>
      </w:tr>
      <w:tr w:rsidR="0045167C" w:rsidRPr="00A6137D" w:rsidTr="0045167C">
        <w:tc>
          <w:tcPr>
            <w:tcW w:w="4140" w:type="dxa"/>
            <w:tcBorders>
              <w:top w:val="nil"/>
              <w:left w:val="single" w:sz="4" w:space="0" w:color="auto"/>
              <w:bottom w:val="nil"/>
              <w:right w:val="single" w:sz="4" w:space="0" w:color="auto"/>
            </w:tcBorders>
          </w:tcPr>
          <w:p w:rsidR="0045167C" w:rsidRDefault="0045167C" w:rsidP="004A0759"/>
        </w:tc>
        <w:tc>
          <w:tcPr>
            <w:tcW w:w="3780" w:type="dxa"/>
            <w:tcBorders>
              <w:left w:val="single" w:sz="4" w:space="0" w:color="auto"/>
              <w:bottom w:val="single" w:sz="4" w:space="0" w:color="auto"/>
            </w:tcBorders>
          </w:tcPr>
          <w:p w:rsidR="0045167C" w:rsidRPr="00074670" w:rsidRDefault="0045167C" w:rsidP="00D3601A">
            <w:r w:rsidRPr="00074670">
              <w:t>512 – Cestovné</w:t>
            </w:r>
          </w:p>
        </w:tc>
        <w:tc>
          <w:tcPr>
            <w:tcW w:w="1719" w:type="dxa"/>
            <w:tcBorders>
              <w:bottom w:val="single" w:sz="4" w:space="0" w:color="auto"/>
            </w:tcBorders>
          </w:tcPr>
          <w:p w:rsidR="0045167C" w:rsidRDefault="00285891" w:rsidP="00EF56CE">
            <w:pPr>
              <w:jc w:val="center"/>
            </w:pPr>
            <w:r>
              <w:t>244,59</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tcBorders>
          </w:tcPr>
          <w:p w:rsidR="00300C03" w:rsidRPr="00074670" w:rsidRDefault="00300C03" w:rsidP="00D3601A">
            <w:r w:rsidRPr="00074670">
              <w:t xml:space="preserve">513 – Náklady na reprezentáciu </w:t>
            </w:r>
          </w:p>
        </w:tc>
        <w:tc>
          <w:tcPr>
            <w:tcW w:w="1719" w:type="dxa"/>
            <w:tcBorders>
              <w:top w:val="single" w:sz="4" w:space="0" w:color="auto"/>
            </w:tcBorders>
          </w:tcPr>
          <w:p w:rsidR="00300C03" w:rsidRPr="00074670" w:rsidRDefault="00285891" w:rsidP="00EF56CE">
            <w:pPr>
              <w:jc w:val="center"/>
            </w:pPr>
            <w:r>
              <w:t>1 089,75</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300C03"/>
        </w:tc>
        <w:tc>
          <w:tcPr>
            <w:tcW w:w="3780" w:type="dxa"/>
            <w:tcBorders>
              <w:left w:val="single" w:sz="4" w:space="0" w:color="auto"/>
              <w:bottom w:val="single" w:sz="4" w:space="0" w:color="auto"/>
            </w:tcBorders>
          </w:tcPr>
          <w:p w:rsidR="00300C03" w:rsidRPr="00DD584B" w:rsidRDefault="00300C03" w:rsidP="00300C03">
            <w:r w:rsidRPr="00DD584B">
              <w:t xml:space="preserve">518 – Ostatné služby </w:t>
            </w:r>
          </w:p>
        </w:tc>
        <w:tc>
          <w:tcPr>
            <w:tcW w:w="1719" w:type="dxa"/>
            <w:tcBorders>
              <w:bottom w:val="single" w:sz="4" w:space="0" w:color="auto"/>
            </w:tcBorders>
          </w:tcPr>
          <w:p w:rsidR="00300C03" w:rsidRPr="00DD584B" w:rsidRDefault="00285891" w:rsidP="00EF56CE">
            <w:pPr>
              <w:jc w:val="center"/>
            </w:pPr>
            <w:r>
              <w:t>6 029,99</w:t>
            </w: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left w:val="single" w:sz="4" w:space="0" w:color="auto"/>
              <w:bottom w:val="single" w:sz="4" w:space="0" w:color="auto"/>
            </w:tcBorders>
          </w:tcPr>
          <w:p w:rsidR="00300C03" w:rsidRPr="00074670" w:rsidRDefault="00300C03" w:rsidP="0053098D"/>
        </w:tc>
        <w:tc>
          <w:tcPr>
            <w:tcW w:w="1719" w:type="dxa"/>
            <w:tcBorders>
              <w:bottom w:val="single" w:sz="4" w:space="0" w:color="auto"/>
            </w:tcBorders>
          </w:tcPr>
          <w:p w:rsidR="00300C03" w:rsidRPr="00074670" w:rsidRDefault="00300C03" w:rsidP="00EF56CE">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c) </w:t>
            </w:r>
            <w:r w:rsidR="00300C03">
              <w:t>o</w:t>
            </w:r>
            <w:r w:rsidR="00300C03" w:rsidRPr="00074670">
              <w:t>sobné náklady</w:t>
            </w:r>
          </w:p>
        </w:tc>
        <w:tc>
          <w:tcPr>
            <w:tcW w:w="3780" w:type="dxa"/>
            <w:tcBorders>
              <w:top w:val="single" w:sz="4" w:space="0" w:color="auto"/>
              <w:left w:val="single" w:sz="4" w:space="0" w:color="auto"/>
              <w:bottom w:val="single" w:sz="4" w:space="0" w:color="auto"/>
            </w:tcBorders>
          </w:tcPr>
          <w:p w:rsidR="00300C03" w:rsidRPr="00074670" w:rsidRDefault="00300C03" w:rsidP="0053098D">
            <w:r w:rsidRPr="00074670">
              <w:t xml:space="preserve">521 – Mzdové náklady </w:t>
            </w:r>
          </w:p>
        </w:tc>
        <w:tc>
          <w:tcPr>
            <w:tcW w:w="1719" w:type="dxa"/>
            <w:tcBorders>
              <w:top w:val="single" w:sz="4" w:space="0" w:color="auto"/>
              <w:bottom w:val="single" w:sz="4" w:space="0" w:color="auto"/>
            </w:tcBorders>
          </w:tcPr>
          <w:p w:rsidR="00300C03" w:rsidRPr="00074670" w:rsidRDefault="00285891" w:rsidP="00EF56CE">
            <w:pPr>
              <w:jc w:val="center"/>
            </w:pPr>
            <w:r>
              <w:t>10 730,34</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r>
              <w:t>524 – Zákonné sociálne poistenie</w:t>
            </w:r>
          </w:p>
        </w:tc>
        <w:tc>
          <w:tcPr>
            <w:tcW w:w="1719" w:type="dxa"/>
            <w:tcBorders>
              <w:top w:val="single" w:sz="4" w:space="0" w:color="auto"/>
              <w:bottom w:val="single" w:sz="4" w:space="0" w:color="auto"/>
            </w:tcBorders>
          </w:tcPr>
          <w:p w:rsidR="00300C03" w:rsidRPr="00074670" w:rsidRDefault="00285891" w:rsidP="00EF56CE">
            <w:pPr>
              <w:jc w:val="center"/>
            </w:pPr>
            <w:r>
              <w:t>4 272,18</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r>
              <w:t xml:space="preserve">527 – </w:t>
            </w:r>
            <w:r w:rsidR="007F7CA0">
              <w:t>Zákonné sociálne náklady</w:t>
            </w:r>
          </w:p>
        </w:tc>
        <w:tc>
          <w:tcPr>
            <w:tcW w:w="1719" w:type="dxa"/>
            <w:tcBorders>
              <w:top w:val="single" w:sz="4" w:space="0" w:color="auto"/>
              <w:bottom w:val="single" w:sz="4" w:space="0" w:color="auto"/>
            </w:tcBorders>
          </w:tcPr>
          <w:p w:rsidR="00300C03" w:rsidRPr="00074670" w:rsidRDefault="00285891" w:rsidP="00EF56CE">
            <w:pPr>
              <w:jc w:val="center"/>
            </w:pPr>
            <w:r>
              <w:t>135,73</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407DEB" w:rsidP="0053098D">
            <w:r>
              <w:t>528 – Ostatné sociálne náklady</w:t>
            </w:r>
          </w:p>
        </w:tc>
        <w:tc>
          <w:tcPr>
            <w:tcW w:w="1719" w:type="dxa"/>
            <w:tcBorders>
              <w:top w:val="single" w:sz="4" w:space="0" w:color="auto"/>
              <w:bottom w:val="single" w:sz="4" w:space="0" w:color="auto"/>
            </w:tcBorders>
          </w:tcPr>
          <w:p w:rsidR="00300C03" w:rsidRPr="00074670" w:rsidRDefault="00300C03" w:rsidP="00EF56CE">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d) </w:t>
            </w:r>
            <w:r w:rsidR="00300C03">
              <w:t>d</w:t>
            </w:r>
            <w:r w:rsidR="00300C03" w:rsidRPr="00074670">
              <w:t xml:space="preserve">ane a poplatky </w:t>
            </w:r>
          </w:p>
        </w:tc>
        <w:tc>
          <w:tcPr>
            <w:tcW w:w="3780" w:type="dxa"/>
            <w:tcBorders>
              <w:left w:val="single" w:sz="4" w:space="0" w:color="auto"/>
              <w:bottom w:val="single" w:sz="4" w:space="0" w:color="auto"/>
            </w:tcBorders>
          </w:tcPr>
          <w:p w:rsidR="00300C03" w:rsidRPr="00074670" w:rsidRDefault="0045167C" w:rsidP="0053098D">
            <w:r>
              <w:t>538 – Dane a poplatky</w:t>
            </w:r>
          </w:p>
        </w:tc>
        <w:tc>
          <w:tcPr>
            <w:tcW w:w="1719" w:type="dxa"/>
            <w:tcBorders>
              <w:bottom w:val="single" w:sz="4" w:space="0" w:color="auto"/>
            </w:tcBorders>
          </w:tcPr>
          <w:p w:rsidR="00300C03" w:rsidRPr="00074670" w:rsidRDefault="00285891" w:rsidP="00EF56CE">
            <w:pPr>
              <w:jc w:val="center"/>
            </w:pPr>
            <w:r>
              <w:t>46,50</w:t>
            </w: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tc>
        <w:tc>
          <w:tcPr>
            <w:tcW w:w="1719" w:type="dxa"/>
            <w:tcBorders>
              <w:top w:val="single" w:sz="4" w:space="0" w:color="auto"/>
              <w:bottom w:val="single" w:sz="4" w:space="0" w:color="auto"/>
            </w:tcBorders>
          </w:tcPr>
          <w:p w:rsidR="00300C03" w:rsidRPr="00074670" w:rsidRDefault="00300C03" w:rsidP="00EF56CE">
            <w:pPr>
              <w:jc w:val="center"/>
            </w:pPr>
          </w:p>
        </w:tc>
      </w:tr>
      <w:tr w:rsidR="007F7CA0" w:rsidRPr="00A6137D" w:rsidTr="00270EDB">
        <w:tc>
          <w:tcPr>
            <w:tcW w:w="4140" w:type="dxa"/>
            <w:tcBorders>
              <w:top w:val="nil"/>
              <w:left w:val="single" w:sz="4" w:space="0" w:color="auto"/>
              <w:bottom w:val="nil"/>
              <w:right w:val="single" w:sz="4" w:space="0" w:color="auto"/>
            </w:tcBorders>
          </w:tcPr>
          <w:p w:rsidR="007F7CA0" w:rsidRPr="00074670" w:rsidRDefault="007F7CA0" w:rsidP="0053098D">
            <w:r>
              <w:t>e) ostatné náklady na prevádzkovú činnosť</w:t>
            </w:r>
          </w:p>
        </w:tc>
        <w:tc>
          <w:tcPr>
            <w:tcW w:w="3780" w:type="dxa"/>
            <w:tcBorders>
              <w:top w:val="single" w:sz="4" w:space="0" w:color="auto"/>
              <w:left w:val="single" w:sz="4" w:space="0" w:color="auto"/>
              <w:bottom w:val="single" w:sz="4" w:space="0" w:color="auto"/>
            </w:tcBorders>
          </w:tcPr>
          <w:p w:rsidR="007F7CA0" w:rsidRPr="00074670" w:rsidRDefault="007F7CA0" w:rsidP="00270EDB">
            <w:r>
              <w:t>54</w:t>
            </w:r>
            <w:r w:rsidR="00270EDB">
              <w:t>1</w:t>
            </w:r>
            <w:r>
              <w:t xml:space="preserve"> – </w:t>
            </w:r>
            <w:r w:rsidR="00270EDB">
              <w:t>Zostatková cena predaného DHM a NHM</w:t>
            </w:r>
          </w:p>
        </w:tc>
        <w:tc>
          <w:tcPr>
            <w:tcW w:w="1719" w:type="dxa"/>
            <w:tcBorders>
              <w:top w:val="single" w:sz="4" w:space="0" w:color="auto"/>
              <w:bottom w:val="single" w:sz="4" w:space="0" w:color="auto"/>
            </w:tcBorders>
          </w:tcPr>
          <w:p w:rsidR="007F7CA0" w:rsidRPr="00074670" w:rsidRDefault="007F7CA0" w:rsidP="00EF56CE">
            <w:pPr>
              <w:jc w:val="center"/>
            </w:pPr>
          </w:p>
        </w:tc>
      </w:tr>
      <w:tr w:rsidR="00270EDB" w:rsidRPr="00A6137D" w:rsidTr="00270EDB">
        <w:tc>
          <w:tcPr>
            <w:tcW w:w="4140" w:type="dxa"/>
            <w:tcBorders>
              <w:top w:val="nil"/>
              <w:left w:val="single" w:sz="4" w:space="0" w:color="auto"/>
              <w:bottom w:val="nil"/>
              <w:right w:val="single" w:sz="4" w:space="0" w:color="auto"/>
            </w:tcBorders>
          </w:tcPr>
          <w:p w:rsidR="00270EDB" w:rsidRDefault="00270EDB" w:rsidP="0053098D"/>
        </w:tc>
        <w:tc>
          <w:tcPr>
            <w:tcW w:w="3780" w:type="dxa"/>
            <w:tcBorders>
              <w:top w:val="single" w:sz="4" w:space="0" w:color="auto"/>
              <w:left w:val="single" w:sz="4" w:space="0" w:color="auto"/>
              <w:bottom w:val="single" w:sz="4" w:space="0" w:color="auto"/>
            </w:tcBorders>
          </w:tcPr>
          <w:p w:rsidR="00270EDB" w:rsidRDefault="00270EDB" w:rsidP="0053098D">
            <w:r>
              <w:t>545 – Pokuty, penále a úroky z omeškania</w:t>
            </w:r>
          </w:p>
        </w:tc>
        <w:tc>
          <w:tcPr>
            <w:tcW w:w="1719" w:type="dxa"/>
            <w:tcBorders>
              <w:top w:val="single" w:sz="4" w:space="0" w:color="auto"/>
              <w:bottom w:val="single" w:sz="4" w:space="0" w:color="auto"/>
            </w:tcBorders>
          </w:tcPr>
          <w:p w:rsidR="00270EDB" w:rsidRDefault="00270EDB" w:rsidP="00EF56CE">
            <w:pPr>
              <w:jc w:val="center"/>
            </w:pPr>
          </w:p>
        </w:tc>
      </w:tr>
      <w:tr w:rsidR="007F7CA0" w:rsidRPr="00A6137D" w:rsidTr="00270EDB">
        <w:tc>
          <w:tcPr>
            <w:tcW w:w="4140" w:type="dxa"/>
            <w:tcBorders>
              <w:top w:val="nil"/>
              <w:left w:val="single" w:sz="4" w:space="0" w:color="auto"/>
              <w:bottom w:val="single" w:sz="4" w:space="0" w:color="auto"/>
              <w:right w:val="single" w:sz="4" w:space="0" w:color="auto"/>
            </w:tcBorders>
          </w:tcPr>
          <w:p w:rsidR="007F7CA0" w:rsidRPr="00074670" w:rsidRDefault="007F7CA0" w:rsidP="0053098D"/>
        </w:tc>
        <w:tc>
          <w:tcPr>
            <w:tcW w:w="3780" w:type="dxa"/>
            <w:tcBorders>
              <w:top w:val="single" w:sz="4" w:space="0" w:color="auto"/>
              <w:left w:val="single" w:sz="4" w:space="0" w:color="auto"/>
              <w:bottom w:val="single" w:sz="4" w:space="0" w:color="auto"/>
            </w:tcBorders>
          </w:tcPr>
          <w:p w:rsidR="007F7CA0" w:rsidRPr="00074670" w:rsidRDefault="00270EDB" w:rsidP="0053098D">
            <w:r>
              <w:t>548 – Ostatné nákl.na prev.činnosť</w:t>
            </w:r>
          </w:p>
        </w:tc>
        <w:tc>
          <w:tcPr>
            <w:tcW w:w="1719" w:type="dxa"/>
            <w:tcBorders>
              <w:top w:val="single" w:sz="4" w:space="0" w:color="auto"/>
              <w:bottom w:val="single" w:sz="4" w:space="0" w:color="auto"/>
            </w:tcBorders>
          </w:tcPr>
          <w:p w:rsidR="007F7CA0" w:rsidRPr="00074670" w:rsidRDefault="00285891" w:rsidP="00EF56CE">
            <w:pPr>
              <w:jc w:val="center"/>
            </w:pPr>
            <w:r>
              <w:t>1 526,15</w:t>
            </w: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7F7CA0" w:rsidP="007F7CA0">
            <w:r>
              <w:t xml:space="preserve">f) </w:t>
            </w:r>
            <w:r w:rsidR="00300C03">
              <w:t>o</w:t>
            </w:r>
            <w:r w:rsidR="00300C03" w:rsidRPr="00074670">
              <w:t xml:space="preserve">dpisy, rezervy a opravné položky </w:t>
            </w:r>
          </w:p>
        </w:tc>
        <w:tc>
          <w:tcPr>
            <w:tcW w:w="3780" w:type="dxa"/>
            <w:tcBorders>
              <w:top w:val="single" w:sz="4" w:space="0" w:color="auto"/>
              <w:left w:val="single" w:sz="4" w:space="0" w:color="auto"/>
              <w:bottom w:val="single" w:sz="4" w:space="0" w:color="auto"/>
            </w:tcBorders>
          </w:tcPr>
          <w:p w:rsidR="00300C03" w:rsidRPr="00074670" w:rsidRDefault="007F7CA0" w:rsidP="0053098D">
            <w:r>
              <w:t>551 – Odpisy DLNM a DLHM</w:t>
            </w:r>
          </w:p>
        </w:tc>
        <w:tc>
          <w:tcPr>
            <w:tcW w:w="1719" w:type="dxa"/>
            <w:tcBorders>
              <w:top w:val="single" w:sz="4" w:space="0" w:color="auto"/>
              <w:bottom w:val="single" w:sz="4" w:space="0" w:color="auto"/>
            </w:tcBorders>
          </w:tcPr>
          <w:p w:rsidR="00300C03" w:rsidRPr="00074670" w:rsidRDefault="00285891" w:rsidP="00EF56CE">
            <w:pPr>
              <w:jc w:val="center"/>
            </w:pPr>
            <w:r>
              <w:t>4 342,30</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7F7CA0" w:rsidP="0053098D">
            <w:r>
              <w:t>553 – Tvorba ostatných rezerv z prevádzkovej činnosti</w:t>
            </w:r>
          </w:p>
        </w:tc>
        <w:tc>
          <w:tcPr>
            <w:tcW w:w="1719" w:type="dxa"/>
            <w:tcBorders>
              <w:top w:val="single" w:sz="4" w:space="0" w:color="auto"/>
              <w:bottom w:val="single" w:sz="4" w:space="0" w:color="auto"/>
            </w:tcBorders>
          </w:tcPr>
          <w:p w:rsidR="00300C03" w:rsidRPr="00074670" w:rsidRDefault="00300C03" w:rsidP="00EF56CE">
            <w:pPr>
              <w:jc w:val="center"/>
            </w:pP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tc>
        <w:tc>
          <w:tcPr>
            <w:tcW w:w="1719" w:type="dxa"/>
            <w:tcBorders>
              <w:top w:val="single" w:sz="4" w:space="0" w:color="auto"/>
              <w:bottom w:val="single" w:sz="4" w:space="0" w:color="auto"/>
            </w:tcBorders>
          </w:tcPr>
          <w:p w:rsidR="00300C03" w:rsidRPr="00074670" w:rsidRDefault="00300C03" w:rsidP="00EF56CE">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7F7CA0" w:rsidP="007F7CA0">
            <w:r>
              <w:t xml:space="preserve">g) </w:t>
            </w:r>
            <w:r w:rsidR="00300C03">
              <w:t>f</w:t>
            </w:r>
            <w:r w:rsidR="00300C03" w:rsidRPr="00074670">
              <w:t xml:space="preserve">inančné náklady </w:t>
            </w:r>
          </w:p>
        </w:tc>
        <w:tc>
          <w:tcPr>
            <w:tcW w:w="3780" w:type="dxa"/>
            <w:tcBorders>
              <w:top w:val="single" w:sz="4" w:space="0" w:color="auto"/>
              <w:left w:val="single" w:sz="4" w:space="0" w:color="auto"/>
              <w:bottom w:val="single" w:sz="4" w:space="0" w:color="auto"/>
            </w:tcBorders>
          </w:tcPr>
          <w:p w:rsidR="00300C03" w:rsidRPr="00074670" w:rsidRDefault="007F7CA0" w:rsidP="00270EDB">
            <w:r>
              <w:t>56</w:t>
            </w:r>
            <w:r w:rsidR="00270EDB">
              <w:t>2</w:t>
            </w:r>
            <w:r>
              <w:t xml:space="preserve"> – </w:t>
            </w:r>
            <w:r w:rsidR="00270EDB">
              <w:t>úroky</w:t>
            </w:r>
          </w:p>
        </w:tc>
        <w:tc>
          <w:tcPr>
            <w:tcW w:w="1719" w:type="dxa"/>
            <w:tcBorders>
              <w:top w:val="single" w:sz="4" w:space="0" w:color="auto"/>
              <w:bottom w:val="single" w:sz="4" w:space="0" w:color="auto"/>
            </w:tcBorders>
          </w:tcPr>
          <w:p w:rsidR="00300C03" w:rsidRPr="00074670" w:rsidRDefault="00300C03" w:rsidP="00EF56CE">
            <w:pPr>
              <w:jc w:val="center"/>
            </w:pP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tcBorders>
          </w:tcPr>
          <w:p w:rsidR="00300C03" w:rsidRPr="00074670" w:rsidRDefault="00270EDB" w:rsidP="0053098D">
            <w:r>
              <w:t>568 - poplatky</w:t>
            </w:r>
          </w:p>
        </w:tc>
        <w:tc>
          <w:tcPr>
            <w:tcW w:w="1719" w:type="dxa"/>
            <w:tcBorders>
              <w:top w:val="single" w:sz="4" w:space="0" w:color="auto"/>
            </w:tcBorders>
          </w:tcPr>
          <w:p w:rsidR="00300C03" w:rsidRPr="00074670" w:rsidRDefault="00285891" w:rsidP="00E60133">
            <w:pPr>
              <w:jc w:val="center"/>
            </w:pPr>
            <w:r>
              <w:t>500,36</w:t>
            </w: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h) </w:t>
            </w:r>
            <w:r w:rsidR="00300C03">
              <w:t>m</w:t>
            </w:r>
            <w:r w:rsidR="00300C03" w:rsidRPr="00074670">
              <w:t xml:space="preserve">imoriadne náklady </w:t>
            </w:r>
          </w:p>
        </w:tc>
        <w:tc>
          <w:tcPr>
            <w:tcW w:w="3780" w:type="dxa"/>
            <w:tcBorders>
              <w:top w:val="single" w:sz="4" w:space="0" w:color="auto"/>
              <w:left w:val="single" w:sz="4" w:space="0" w:color="auto"/>
              <w:bottom w:val="single" w:sz="4" w:space="0" w:color="auto"/>
            </w:tcBorders>
          </w:tcPr>
          <w:p w:rsidR="00300C03" w:rsidRPr="00074670" w:rsidRDefault="00300C03" w:rsidP="0053098D"/>
        </w:tc>
        <w:tc>
          <w:tcPr>
            <w:tcW w:w="1719" w:type="dxa"/>
            <w:tcBorders>
              <w:top w:val="single" w:sz="4" w:space="0" w:color="auto"/>
              <w:bottom w:val="single" w:sz="4" w:space="0" w:color="auto"/>
            </w:tcBorders>
          </w:tcPr>
          <w:p w:rsidR="00300C03" w:rsidRPr="00074670" w:rsidRDefault="00300C03" w:rsidP="00EF56CE">
            <w:pPr>
              <w:jc w:val="center"/>
            </w:pP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top w:val="single" w:sz="4" w:space="0" w:color="auto"/>
              <w:left w:val="single" w:sz="4" w:space="0" w:color="auto"/>
            </w:tcBorders>
          </w:tcPr>
          <w:p w:rsidR="00300C03" w:rsidRPr="00074670" w:rsidRDefault="00300C03" w:rsidP="0053098D"/>
        </w:tc>
        <w:tc>
          <w:tcPr>
            <w:tcW w:w="1719" w:type="dxa"/>
            <w:tcBorders>
              <w:top w:val="single" w:sz="4" w:space="0" w:color="auto"/>
            </w:tcBorders>
          </w:tcPr>
          <w:p w:rsidR="00300C03" w:rsidRPr="00074670" w:rsidRDefault="00300C03" w:rsidP="00EF56CE">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i) </w:t>
            </w:r>
            <w:r w:rsidR="00300C03">
              <w:t>n</w:t>
            </w:r>
            <w:r w:rsidR="00300C03" w:rsidRPr="00074670">
              <w:t xml:space="preserve">áklady na transfery a náklady z odvodu </w:t>
            </w:r>
          </w:p>
        </w:tc>
        <w:tc>
          <w:tcPr>
            <w:tcW w:w="3780" w:type="dxa"/>
            <w:tcBorders>
              <w:top w:val="single" w:sz="4" w:space="0" w:color="auto"/>
              <w:left w:val="single" w:sz="4" w:space="0" w:color="auto"/>
            </w:tcBorders>
          </w:tcPr>
          <w:p w:rsidR="00300C03" w:rsidRPr="00074670" w:rsidRDefault="00270EDB" w:rsidP="0053098D">
            <w:r>
              <w:t>585 – náklady na trasf.</w:t>
            </w:r>
          </w:p>
        </w:tc>
        <w:tc>
          <w:tcPr>
            <w:tcW w:w="1719" w:type="dxa"/>
            <w:tcBorders>
              <w:top w:val="single" w:sz="4" w:space="0" w:color="auto"/>
            </w:tcBorders>
          </w:tcPr>
          <w:p w:rsidR="00300C03" w:rsidRPr="00074670" w:rsidRDefault="00285891" w:rsidP="00EF56CE">
            <w:pPr>
              <w:jc w:val="center"/>
            </w:pPr>
            <w:r>
              <w:t>836,77</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r>
              <w:t xml:space="preserve">    </w:t>
            </w:r>
            <w:r w:rsidRPr="00074670">
              <w:t>príjmov</w:t>
            </w:r>
          </w:p>
        </w:tc>
        <w:tc>
          <w:tcPr>
            <w:tcW w:w="3780" w:type="dxa"/>
            <w:tcBorders>
              <w:top w:val="single" w:sz="4" w:space="0" w:color="auto"/>
              <w:left w:val="single" w:sz="4" w:space="0" w:color="auto"/>
            </w:tcBorders>
          </w:tcPr>
          <w:p w:rsidR="00300C03" w:rsidRPr="00074670" w:rsidRDefault="00B74B8C" w:rsidP="0053098D">
            <w:r>
              <w:t>586 – náklady na trast.</w:t>
            </w:r>
          </w:p>
        </w:tc>
        <w:tc>
          <w:tcPr>
            <w:tcW w:w="1719" w:type="dxa"/>
            <w:tcBorders>
              <w:top w:val="single" w:sz="4" w:space="0" w:color="auto"/>
            </w:tcBorders>
          </w:tcPr>
          <w:p w:rsidR="00300C03" w:rsidRPr="00074670" w:rsidRDefault="00285891" w:rsidP="00EF56CE">
            <w:pPr>
              <w:jc w:val="center"/>
            </w:pPr>
            <w:r>
              <w:t>200,00</w:t>
            </w: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top w:val="single" w:sz="4" w:space="0" w:color="auto"/>
              <w:left w:val="single" w:sz="4" w:space="0" w:color="auto"/>
            </w:tcBorders>
          </w:tcPr>
          <w:p w:rsidR="00300C03" w:rsidRPr="00074670" w:rsidRDefault="00300C03" w:rsidP="0053098D"/>
        </w:tc>
        <w:tc>
          <w:tcPr>
            <w:tcW w:w="1719" w:type="dxa"/>
            <w:tcBorders>
              <w:top w:val="single" w:sz="4" w:space="0" w:color="auto"/>
            </w:tcBorders>
          </w:tcPr>
          <w:p w:rsidR="00300C03" w:rsidRPr="00074670" w:rsidRDefault="00300C03" w:rsidP="00EF56CE">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j) </w:t>
            </w:r>
            <w:r w:rsidR="00300C03">
              <w:t>o</w:t>
            </w:r>
            <w:r w:rsidR="00300C03" w:rsidRPr="00074670">
              <w:t xml:space="preserve">statné náklady </w:t>
            </w:r>
          </w:p>
        </w:tc>
        <w:tc>
          <w:tcPr>
            <w:tcW w:w="3780" w:type="dxa"/>
            <w:tcBorders>
              <w:top w:val="single" w:sz="4" w:space="0" w:color="auto"/>
              <w:left w:val="single" w:sz="4" w:space="0" w:color="auto"/>
            </w:tcBorders>
          </w:tcPr>
          <w:p w:rsidR="00300C03" w:rsidRPr="00074670" w:rsidRDefault="0046660E" w:rsidP="0053098D">
            <w:r>
              <w:t>591 – Splatná daň z príjmov</w:t>
            </w:r>
          </w:p>
        </w:tc>
        <w:tc>
          <w:tcPr>
            <w:tcW w:w="1719" w:type="dxa"/>
            <w:tcBorders>
              <w:top w:val="single" w:sz="4" w:space="0" w:color="auto"/>
            </w:tcBorders>
          </w:tcPr>
          <w:p w:rsidR="00300C03" w:rsidRPr="00074670" w:rsidRDefault="00300C03" w:rsidP="00EF56CE">
            <w:pPr>
              <w:jc w:val="center"/>
            </w:pP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left w:val="single" w:sz="4" w:space="0" w:color="auto"/>
            </w:tcBorders>
          </w:tcPr>
          <w:p w:rsidR="00300C03" w:rsidRPr="00074670" w:rsidRDefault="00300C03" w:rsidP="0053098D"/>
        </w:tc>
        <w:tc>
          <w:tcPr>
            <w:tcW w:w="1719" w:type="dxa"/>
          </w:tcPr>
          <w:p w:rsidR="00300C03" w:rsidRPr="00074670" w:rsidRDefault="00300C03" w:rsidP="00EF56CE">
            <w:pPr>
              <w:jc w:val="center"/>
            </w:pPr>
          </w:p>
        </w:tc>
      </w:tr>
      <w:tr w:rsidR="00300C03" w:rsidRPr="00A6137D" w:rsidTr="0053098D">
        <w:tc>
          <w:tcPr>
            <w:tcW w:w="4140" w:type="dxa"/>
            <w:tcBorders>
              <w:top w:val="single" w:sz="4" w:space="0" w:color="auto"/>
            </w:tcBorders>
          </w:tcPr>
          <w:p w:rsidR="00300C03" w:rsidRPr="007F7CA0" w:rsidRDefault="007F7CA0" w:rsidP="0053098D">
            <w:pPr>
              <w:rPr>
                <w:b/>
              </w:rPr>
            </w:pPr>
            <w:r w:rsidRPr="007F7CA0">
              <w:rPr>
                <w:b/>
              </w:rPr>
              <w:t>Spolu účtovná trieda 5</w:t>
            </w:r>
          </w:p>
        </w:tc>
        <w:tc>
          <w:tcPr>
            <w:tcW w:w="3780" w:type="dxa"/>
          </w:tcPr>
          <w:p w:rsidR="00300C03" w:rsidRPr="00074670" w:rsidRDefault="00300C03" w:rsidP="0053098D"/>
        </w:tc>
        <w:tc>
          <w:tcPr>
            <w:tcW w:w="1719" w:type="dxa"/>
          </w:tcPr>
          <w:p w:rsidR="00300C03" w:rsidRPr="007F7CA0" w:rsidRDefault="00285891" w:rsidP="00EF56CE">
            <w:pPr>
              <w:jc w:val="center"/>
              <w:rPr>
                <w:b/>
              </w:rPr>
            </w:pPr>
            <w:r>
              <w:rPr>
                <w:b/>
              </w:rPr>
              <w:t>46 595,70</w:t>
            </w:r>
          </w:p>
        </w:tc>
      </w:tr>
    </w:tbl>
    <w:p w:rsidR="00292A9A" w:rsidRDefault="00292A9A" w:rsidP="00292A9A">
      <w:pPr>
        <w:jc w:val="both"/>
        <w:rPr>
          <w:b/>
        </w:rPr>
      </w:pPr>
    </w:p>
    <w:p w:rsidR="00EB5937" w:rsidRDefault="00EB5937" w:rsidP="004A0759">
      <w:pPr>
        <w:ind w:left="142"/>
        <w:jc w:val="both"/>
        <w:rPr>
          <w:b/>
          <w:sz w:val="24"/>
          <w:szCs w:val="24"/>
        </w:rPr>
      </w:pPr>
      <w:r>
        <w:rPr>
          <w:b/>
          <w:sz w:val="24"/>
          <w:szCs w:val="24"/>
        </w:rPr>
        <w:t>Ods. 3</w:t>
      </w:r>
    </w:p>
    <w:p w:rsidR="00292A9A" w:rsidRDefault="00EB5937" w:rsidP="004A0759">
      <w:pPr>
        <w:ind w:left="142"/>
        <w:jc w:val="both"/>
        <w:rPr>
          <w:b/>
          <w:sz w:val="24"/>
          <w:szCs w:val="24"/>
        </w:rPr>
      </w:pPr>
      <w:r>
        <w:rPr>
          <w:b/>
          <w:sz w:val="24"/>
          <w:szCs w:val="24"/>
        </w:rPr>
        <w:t>Náklady voči audítorovi alebo audítorskej spoločnosti</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419"/>
      </w:tblGrid>
      <w:tr w:rsidR="00292A9A" w:rsidRPr="00A6137D" w:rsidTr="0053098D">
        <w:tc>
          <w:tcPr>
            <w:tcW w:w="5220" w:type="dxa"/>
          </w:tcPr>
          <w:p w:rsidR="00292A9A" w:rsidRPr="00074670" w:rsidRDefault="00292A9A" w:rsidP="0053098D">
            <w:pPr>
              <w:jc w:val="center"/>
              <w:rPr>
                <w:b/>
              </w:rPr>
            </w:pPr>
            <w:r w:rsidRPr="00074670">
              <w:rPr>
                <w:b/>
              </w:rPr>
              <w:t>Názov položky</w:t>
            </w:r>
          </w:p>
        </w:tc>
        <w:tc>
          <w:tcPr>
            <w:tcW w:w="4419" w:type="dxa"/>
          </w:tcPr>
          <w:p w:rsidR="00292A9A" w:rsidRPr="00074670" w:rsidRDefault="00292A9A" w:rsidP="0053098D">
            <w:pPr>
              <w:jc w:val="center"/>
              <w:rPr>
                <w:b/>
              </w:rPr>
            </w:pPr>
            <w:r w:rsidRPr="00074670">
              <w:rPr>
                <w:b/>
              </w:rPr>
              <w:t>Suma nákladov  v €</w:t>
            </w:r>
          </w:p>
        </w:tc>
      </w:tr>
      <w:tr w:rsidR="00292A9A" w:rsidRPr="00A6137D" w:rsidTr="0053098D">
        <w:tc>
          <w:tcPr>
            <w:tcW w:w="5220" w:type="dxa"/>
          </w:tcPr>
          <w:p w:rsidR="00292A9A" w:rsidRPr="00074670" w:rsidRDefault="00292A9A" w:rsidP="0053098D">
            <w:pPr>
              <w:jc w:val="both"/>
            </w:pPr>
            <w:r w:rsidRPr="00074670">
              <w:t xml:space="preserve">Overenie účtovnej závierky </w:t>
            </w:r>
          </w:p>
        </w:tc>
        <w:tc>
          <w:tcPr>
            <w:tcW w:w="4419" w:type="dxa"/>
          </w:tcPr>
          <w:p w:rsidR="00292A9A" w:rsidRDefault="00285891" w:rsidP="0053098D">
            <w:pPr>
              <w:jc w:val="center"/>
            </w:pPr>
            <w:r>
              <w:t>600,00</w:t>
            </w:r>
          </w:p>
          <w:p w:rsidR="006E29D5" w:rsidRPr="00074670" w:rsidRDefault="006E29D5" w:rsidP="0053098D">
            <w:pPr>
              <w:jc w:val="center"/>
            </w:pPr>
          </w:p>
        </w:tc>
      </w:tr>
      <w:tr w:rsidR="00292A9A" w:rsidRPr="00A6137D" w:rsidTr="0053098D">
        <w:tc>
          <w:tcPr>
            <w:tcW w:w="5220" w:type="dxa"/>
          </w:tcPr>
          <w:p w:rsidR="00292A9A" w:rsidRPr="00074670" w:rsidRDefault="00292A9A" w:rsidP="0053098D">
            <w:pPr>
              <w:jc w:val="both"/>
            </w:pPr>
            <w:r w:rsidRPr="00074670">
              <w:t>Iné uisťovacie služby</w:t>
            </w:r>
          </w:p>
        </w:tc>
        <w:tc>
          <w:tcPr>
            <w:tcW w:w="4419" w:type="dxa"/>
          </w:tcPr>
          <w:p w:rsidR="00292A9A" w:rsidRPr="00074670" w:rsidRDefault="00292A9A" w:rsidP="0053098D">
            <w:pPr>
              <w:jc w:val="center"/>
            </w:pPr>
          </w:p>
        </w:tc>
      </w:tr>
      <w:tr w:rsidR="00292A9A" w:rsidRPr="00A6137D" w:rsidTr="0053098D">
        <w:tc>
          <w:tcPr>
            <w:tcW w:w="5220" w:type="dxa"/>
          </w:tcPr>
          <w:p w:rsidR="00292A9A" w:rsidRPr="00074670" w:rsidRDefault="00292A9A" w:rsidP="0053098D">
            <w:pPr>
              <w:jc w:val="both"/>
            </w:pPr>
            <w:r w:rsidRPr="00074670">
              <w:t>Daňové poradenstvo</w:t>
            </w:r>
          </w:p>
        </w:tc>
        <w:tc>
          <w:tcPr>
            <w:tcW w:w="4419" w:type="dxa"/>
          </w:tcPr>
          <w:p w:rsidR="00292A9A" w:rsidRPr="00074670" w:rsidRDefault="00292A9A" w:rsidP="0053098D">
            <w:pPr>
              <w:jc w:val="center"/>
            </w:pPr>
          </w:p>
        </w:tc>
      </w:tr>
      <w:tr w:rsidR="00292A9A" w:rsidRPr="00A6137D" w:rsidTr="0053098D">
        <w:tc>
          <w:tcPr>
            <w:tcW w:w="5220" w:type="dxa"/>
          </w:tcPr>
          <w:p w:rsidR="00292A9A" w:rsidRPr="00074670" w:rsidRDefault="00292A9A" w:rsidP="0053098D">
            <w:pPr>
              <w:jc w:val="both"/>
            </w:pPr>
            <w:r w:rsidRPr="00074670">
              <w:t>Iné súvisiace služby poskytnuté účtovnej jednotke týmto audítorom alebo audítorskou spoločnosťou</w:t>
            </w:r>
          </w:p>
        </w:tc>
        <w:tc>
          <w:tcPr>
            <w:tcW w:w="4419" w:type="dxa"/>
          </w:tcPr>
          <w:p w:rsidR="00292A9A" w:rsidRPr="00074670" w:rsidRDefault="00292A9A" w:rsidP="00285891">
            <w:pPr>
              <w:jc w:val="center"/>
            </w:pPr>
          </w:p>
        </w:tc>
      </w:tr>
      <w:tr w:rsidR="00292A9A" w:rsidRPr="00A6137D" w:rsidTr="0053098D">
        <w:tc>
          <w:tcPr>
            <w:tcW w:w="5220" w:type="dxa"/>
          </w:tcPr>
          <w:p w:rsidR="00292A9A" w:rsidRPr="00074670" w:rsidRDefault="00292A9A" w:rsidP="0053098D">
            <w:pPr>
              <w:jc w:val="both"/>
            </w:pPr>
          </w:p>
        </w:tc>
        <w:tc>
          <w:tcPr>
            <w:tcW w:w="4419" w:type="dxa"/>
          </w:tcPr>
          <w:p w:rsidR="00292A9A" w:rsidRPr="00074670" w:rsidRDefault="00292A9A" w:rsidP="0053098D">
            <w:pPr>
              <w:jc w:val="center"/>
            </w:pPr>
          </w:p>
        </w:tc>
      </w:tr>
      <w:tr w:rsidR="00292A9A" w:rsidRPr="00A6137D" w:rsidTr="0053098D">
        <w:tc>
          <w:tcPr>
            <w:tcW w:w="5220" w:type="dxa"/>
          </w:tcPr>
          <w:p w:rsidR="00292A9A" w:rsidRPr="00074670" w:rsidRDefault="00292A9A" w:rsidP="0053098D">
            <w:pPr>
              <w:jc w:val="both"/>
            </w:pPr>
          </w:p>
        </w:tc>
        <w:tc>
          <w:tcPr>
            <w:tcW w:w="4419" w:type="dxa"/>
          </w:tcPr>
          <w:p w:rsidR="00292A9A" w:rsidRPr="00074670" w:rsidRDefault="00292A9A" w:rsidP="0053098D">
            <w:pPr>
              <w:jc w:val="center"/>
            </w:pPr>
          </w:p>
        </w:tc>
      </w:tr>
      <w:tr w:rsidR="00292A9A" w:rsidRPr="00A6137D" w:rsidTr="0053098D">
        <w:tc>
          <w:tcPr>
            <w:tcW w:w="5220" w:type="dxa"/>
          </w:tcPr>
          <w:p w:rsidR="00292A9A" w:rsidRPr="00074670" w:rsidRDefault="00292A9A" w:rsidP="0053098D">
            <w:pPr>
              <w:jc w:val="both"/>
            </w:pPr>
          </w:p>
        </w:tc>
        <w:tc>
          <w:tcPr>
            <w:tcW w:w="4419" w:type="dxa"/>
          </w:tcPr>
          <w:p w:rsidR="00292A9A" w:rsidRPr="00074670" w:rsidRDefault="00292A9A" w:rsidP="0053098D">
            <w:pPr>
              <w:jc w:val="center"/>
            </w:pPr>
          </w:p>
        </w:tc>
      </w:tr>
    </w:tbl>
    <w:p w:rsidR="00292A9A" w:rsidRDefault="00292A9A" w:rsidP="00292A9A">
      <w:pPr>
        <w:jc w:val="both"/>
        <w:rPr>
          <w:sz w:val="24"/>
          <w:szCs w:val="24"/>
        </w:rPr>
      </w:pPr>
      <w:r>
        <w:rPr>
          <w:sz w:val="24"/>
          <w:szCs w:val="24"/>
        </w:rPr>
        <w:t xml:space="preserve"> </w:t>
      </w:r>
    </w:p>
    <w:p w:rsidR="00B74B8C" w:rsidRPr="0093245A" w:rsidRDefault="0093245A" w:rsidP="00292A9A">
      <w:pPr>
        <w:jc w:val="both"/>
        <w:rPr>
          <w:b/>
          <w:sz w:val="24"/>
          <w:szCs w:val="24"/>
        </w:rPr>
      </w:pPr>
      <w:r w:rsidRPr="0093245A">
        <w:rPr>
          <w:b/>
          <w:sz w:val="24"/>
          <w:szCs w:val="24"/>
        </w:rPr>
        <w:t xml:space="preserve">Ods. </w:t>
      </w:r>
      <w:r w:rsidR="00EB5937">
        <w:rPr>
          <w:b/>
          <w:sz w:val="24"/>
          <w:szCs w:val="24"/>
        </w:rPr>
        <w:t>4</w:t>
      </w:r>
    </w:p>
    <w:p w:rsidR="00B74B8C" w:rsidRDefault="0093245A" w:rsidP="00292A9A">
      <w:pPr>
        <w:jc w:val="both"/>
        <w:rPr>
          <w:sz w:val="24"/>
          <w:szCs w:val="24"/>
        </w:rPr>
      </w:pPr>
      <w:r w:rsidRPr="0093245A">
        <w:rPr>
          <w:b/>
          <w:sz w:val="24"/>
          <w:szCs w:val="24"/>
        </w:rPr>
        <w:t>Tržby a náklady príspevkových organizácií</w:t>
      </w:r>
      <w:r w:rsidR="00730CF5">
        <w:rPr>
          <w:sz w:val="24"/>
          <w:szCs w:val="24"/>
        </w:rPr>
        <w:t xml:space="preserve"> </w:t>
      </w:r>
    </w:p>
    <w:p w:rsidR="0093245A" w:rsidRDefault="00730CF5" w:rsidP="00292A9A">
      <w:pPr>
        <w:jc w:val="both"/>
        <w:rPr>
          <w:sz w:val="24"/>
          <w:szCs w:val="24"/>
        </w:rPr>
      </w:pPr>
      <w:r>
        <w:rPr>
          <w:sz w:val="24"/>
          <w:szCs w:val="24"/>
        </w:rPr>
        <w:t>Textová časť</w:t>
      </w:r>
      <w:r w:rsidR="0093245A">
        <w:rPr>
          <w:sz w:val="24"/>
          <w:szCs w:val="24"/>
        </w:rPr>
        <w:t>: Príspevková organizácia spĺňa podmienka podľa §21 ods. 2 zákona č. 523/2004 Z.z. o rozpočtových pravidlách verejnej správy a o zmene a doplnení niektorých zákonov</w:t>
      </w:r>
    </w:p>
    <w:p w:rsidR="0093245A" w:rsidRDefault="0093245A" w:rsidP="00292A9A">
      <w:pPr>
        <w:jc w:val="both"/>
        <w:rPr>
          <w:sz w:val="24"/>
          <w:szCs w:val="24"/>
        </w:rPr>
      </w:pPr>
      <w:r>
        <w:rPr>
          <w:sz w:val="24"/>
          <w:szCs w:val="24"/>
        </w:rPr>
        <w:t>□ áno                      x nie</w:t>
      </w:r>
    </w:p>
    <w:p w:rsidR="00285891" w:rsidRDefault="00285891" w:rsidP="00292A9A">
      <w:pPr>
        <w:jc w:val="center"/>
        <w:rPr>
          <w:b/>
          <w:sz w:val="28"/>
        </w:rPr>
      </w:pPr>
    </w:p>
    <w:p w:rsidR="00292A9A" w:rsidRPr="00A6137D" w:rsidRDefault="00292A9A" w:rsidP="00292A9A">
      <w:pPr>
        <w:jc w:val="center"/>
        <w:rPr>
          <w:b/>
          <w:sz w:val="28"/>
        </w:rPr>
      </w:pPr>
      <w:r>
        <w:rPr>
          <w:b/>
          <w:sz w:val="28"/>
        </w:rPr>
        <w:t>Čl. VI</w:t>
      </w:r>
    </w:p>
    <w:p w:rsidR="0046660E" w:rsidRPr="0093245A" w:rsidRDefault="00292A9A" w:rsidP="00285891">
      <w:pPr>
        <w:jc w:val="center"/>
        <w:rPr>
          <w:b/>
          <w:sz w:val="28"/>
        </w:rPr>
      </w:pPr>
      <w:r>
        <w:rPr>
          <w:b/>
          <w:sz w:val="28"/>
        </w:rPr>
        <w:t>Informácie o</w:t>
      </w:r>
      <w:r w:rsidR="0093245A">
        <w:rPr>
          <w:b/>
          <w:sz w:val="28"/>
        </w:rPr>
        <w:t> údajoch na podsúvahových účtoch</w:t>
      </w:r>
    </w:p>
    <w:p w:rsidR="00704443" w:rsidRPr="00E60133" w:rsidRDefault="00F634E9" w:rsidP="00704443">
      <w:pPr>
        <w:tabs>
          <w:tab w:val="left" w:pos="210"/>
        </w:tabs>
        <w:rPr>
          <w:sz w:val="24"/>
          <w:szCs w:val="24"/>
        </w:rPr>
      </w:pPr>
      <w:r>
        <w:rPr>
          <w:sz w:val="24"/>
          <w:szCs w:val="24"/>
        </w:rPr>
        <w:t>Účet 750001- drobný majetok v nájme v hodnote 120,00 €.</w:t>
      </w:r>
    </w:p>
    <w:p w:rsidR="0093245A" w:rsidRDefault="0093245A" w:rsidP="0093245A">
      <w:pPr>
        <w:jc w:val="both"/>
        <w:rPr>
          <w:sz w:val="24"/>
          <w:szCs w:val="24"/>
        </w:rPr>
      </w:pPr>
    </w:p>
    <w:p w:rsidR="0093245A" w:rsidRDefault="0093245A" w:rsidP="0093245A">
      <w:pPr>
        <w:jc w:val="center"/>
        <w:rPr>
          <w:b/>
          <w:sz w:val="28"/>
          <w:szCs w:val="28"/>
        </w:rPr>
      </w:pPr>
      <w:r w:rsidRPr="0093245A">
        <w:rPr>
          <w:b/>
          <w:sz w:val="28"/>
          <w:szCs w:val="28"/>
        </w:rPr>
        <w:t>Čl. VII</w:t>
      </w:r>
    </w:p>
    <w:p w:rsidR="00FB3C5D" w:rsidRDefault="0093245A" w:rsidP="00285891">
      <w:pPr>
        <w:jc w:val="center"/>
        <w:rPr>
          <w:b/>
          <w:sz w:val="28"/>
          <w:szCs w:val="28"/>
        </w:rPr>
      </w:pPr>
      <w:r>
        <w:rPr>
          <w:b/>
          <w:sz w:val="28"/>
          <w:szCs w:val="28"/>
        </w:rPr>
        <w:t>Informácie o iných akt</w:t>
      </w:r>
      <w:r w:rsidR="00FB3C5D">
        <w:rPr>
          <w:b/>
          <w:sz w:val="28"/>
          <w:szCs w:val="28"/>
        </w:rPr>
        <w:t>í</w:t>
      </w:r>
      <w:r>
        <w:rPr>
          <w:b/>
          <w:sz w:val="28"/>
          <w:szCs w:val="28"/>
        </w:rPr>
        <w:t>vach a iných pasívach</w:t>
      </w:r>
    </w:p>
    <w:p w:rsidR="00FB3C5D" w:rsidRDefault="00FB3C5D" w:rsidP="00FB3C5D">
      <w:pPr>
        <w:pStyle w:val="Pismenka"/>
        <w:tabs>
          <w:tab w:val="clear" w:pos="426"/>
        </w:tabs>
        <w:rPr>
          <w:b w:val="0"/>
          <w:sz w:val="24"/>
          <w:szCs w:val="24"/>
        </w:rPr>
      </w:pPr>
      <w:r>
        <w:rPr>
          <w:b w:val="0"/>
          <w:sz w:val="24"/>
          <w:szCs w:val="24"/>
        </w:rPr>
        <w:t>Účtovná jednotka nemá obsahovú náplň pre túto položku.</w:t>
      </w:r>
    </w:p>
    <w:p w:rsidR="004A0759" w:rsidRDefault="004A0759" w:rsidP="004E5C80">
      <w:pPr>
        <w:rPr>
          <w:b/>
          <w:sz w:val="24"/>
          <w:szCs w:val="24"/>
        </w:rPr>
      </w:pPr>
    </w:p>
    <w:p w:rsidR="00292A9A" w:rsidRPr="004A0759" w:rsidRDefault="00F16776" w:rsidP="00292A9A">
      <w:pPr>
        <w:jc w:val="center"/>
        <w:rPr>
          <w:b/>
          <w:sz w:val="28"/>
          <w:szCs w:val="28"/>
        </w:rPr>
      </w:pPr>
      <w:r>
        <w:rPr>
          <w:b/>
          <w:sz w:val="28"/>
          <w:szCs w:val="28"/>
        </w:rPr>
        <w:t>Čl. VI</w:t>
      </w:r>
      <w:r w:rsidR="0046660E">
        <w:rPr>
          <w:b/>
          <w:sz w:val="28"/>
          <w:szCs w:val="28"/>
        </w:rPr>
        <w:t>I</w:t>
      </w:r>
      <w:r>
        <w:rPr>
          <w:b/>
          <w:sz w:val="28"/>
          <w:szCs w:val="28"/>
        </w:rPr>
        <w:t>I</w:t>
      </w:r>
    </w:p>
    <w:p w:rsidR="00292A9A" w:rsidRPr="004A0759" w:rsidRDefault="00292A9A" w:rsidP="00292A9A">
      <w:pPr>
        <w:jc w:val="center"/>
        <w:rPr>
          <w:b/>
          <w:sz w:val="28"/>
          <w:szCs w:val="28"/>
        </w:rPr>
      </w:pPr>
      <w:r w:rsidRPr="004A0759">
        <w:rPr>
          <w:b/>
          <w:sz w:val="28"/>
          <w:szCs w:val="28"/>
        </w:rPr>
        <w:t xml:space="preserve">Informácie o spriaznených osobách a o ekonomických vzťahoch </w:t>
      </w:r>
    </w:p>
    <w:p w:rsidR="00292A9A" w:rsidRPr="004A0759" w:rsidRDefault="00292A9A" w:rsidP="00292A9A">
      <w:pPr>
        <w:jc w:val="center"/>
        <w:rPr>
          <w:b/>
          <w:sz w:val="28"/>
          <w:szCs w:val="28"/>
        </w:rPr>
      </w:pPr>
      <w:r w:rsidRPr="004A0759">
        <w:rPr>
          <w:b/>
          <w:sz w:val="28"/>
          <w:szCs w:val="28"/>
        </w:rPr>
        <w:t>účtovnej jednotky a spriaznených osôb</w:t>
      </w:r>
    </w:p>
    <w:p w:rsidR="00292A9A" w:rsidRPr="00C46E3E" w:rsidRDefault="00292A9A" w:rsidP="00292A9A">
      <w:pPr>
        <w:rPr>
          <w:b/>
          <w:sz w:val="24"/>
          <w:szCs w:val="24"/>
        </w:rPr>
      </w:pPr>
      <w:r>
        <w:rPr>
          <w:b/>
          <w:sz w:val="24"/>
          <w:szCs w:val="24"/>
        </w:rPr>
        <w:t xml:space="preserve">ods.1 - 2 </w:t>
      </w:r>
      <w:r w:rsidRPr="00C46E3E">
        <w:rPr>
          <w:b/>
          <w:sz w:val="24"/>
          <w:szCs w:val="24"/>
        </w:rPr>
        <w:t xml:space="preserve"> </w:t>
      </w:r>
    </w:p>
    <w:p w:rsidR="00292A9A" w:rsidRDefault="00292A9A" w:rsidP="00292A9A">
      <w:pPr>
        <w:jc w:val="both"/>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704443" w:rsidRDefault="00704443" w:rsidP="00292A9A">
      <w:pPr>
        <w:pStyle w:val="Pismenka"/>
        <w:tabs>
          <w:tab w:val="clear" w:pos="426"/>
        </w:tabs>
        <w:ind w:left="360" w:firstLine="0"/>
        <w:rPr>
          <w:sz w:val="24"/>
          <w:szCs w:val="24"/>
        </w:rPr>
      </w:pPr>
    </w:p>
    <w:p w:rsidR="00F634E9" w:rsidRDefault="00F634E9" w:rsidP="00292A9A">
      <w:pPr>
        <w:jc w:val="both"/>
        <w:rPr>
          <w:b/>
          <w:sz w:val="24"/>
          <w:szCs w:val="24"/>
        </w:rPr>
      </w:pPr>
    </w:p>
    <w:p w:rsidR="00292A9A" w:rsidRPr="00C46E3E" w:rsidRDefault="00292A9A" w:rsidP="00292A9A">
      <w:pPr>
        <w:jc w:val="both"/>
        <w:rPr>
          <w:b/>
          <w:sz w:val="24"/>
          <w:szCs w:val="24"/>
        </w:rPr>
      </w:pPr>
      <w:r w:rsidRPr="00C46E3E">
        <w:rPr>
          <w:b/>
          <w:sz w:val="24"/>
          <w:szCs w:val="24"/>
        </w:rPr>
        <w:t>Informácie sa vykazujú za</w:t>
      </w:r>
    </w:p>
    <w:p w:rsidR="00292A9A" w:rsidRDefault="00292A9A" w:rsidP="00292A9A">
      <w:pPr>
        <w:numPr>
          <w:ilvl w:val="0"/>
          <w:numId w:val="8"/>
        </w:numPr>
        <w:ind w:left="426" w:hanging="284"/>
        <w:jc w:val="both"/>
        <w:rPr>
          <w:sz w:val="24"/>
          <w:szCs w:val="24"/>
        </w:rPr>
      </w:pPr>
      <w:r w:rsidRPr="00C46E3E">
        <w:rPr>
          <w:sz w:val="24"/>
          <w:szCs w:val="24"/>
        </w:rPr>
        <w:lastRenderedPageBreak/>
        <w:t>právnické osoby, ktoré sú vo vzťahu k účtovnej jednotke dcérskou účtovnou jednotkou alebo materskou účtovnou jednotkou,</w:t>
      </w:r>
    </w:p>
    <w:p w:rsidR="00292A9A" w:rsidRPr="00C46E3E" w:rsidRDefault="00292A9A" w:rsidP="00292A9A">
      <w:pPr>
        <w:numPr>
          <w:ilvl w:val="0"/>
          <w:numId w:val="8"/>
        </w:numPr>
        <w:ind w:left="426" w:hanging="284"/>
        <w:jc w:val="both"/>
        <w:rPr>
          <w:sz w:val="24"/>
          <w:szCs w:val="24"/>
        </w:rPr>
      </w:pPr>
      <w:r w:rsidRPr="00C46E3E">
        <w:rPr>
          <w:sz w:val="24"/>
          <w:szCs w:val="24"/>
        </w:rPr>
        <w:t>zamestnancov zodpovedných za riadenie a kontrolu činnosti účtovnej jednotky a ich blízke osoby a  za osoby zodpovedné za riadenie a kontrolu  činnosti účtovnej jednotky, ktoré nie sú zamestnancami a ich blízke osoby,</w:t>
      </w:r>
    </w:p>
    <w:p w:rsidR="00292A9A" w:rsidRPr="00C46E3E" w:rsidRDefault="00292A9A" w:rsidP="00292A9A">
      <w:pPr>
        <w:numPr>
          <w:ilvl w:val="0"/>
          <w:numId w:val="8"/>
        </w:numPr>
        <w:ind w:left="426" w:hanging="284"/>
        <w:jc w:val="both"/>
        <w:rPr>
          <w:sz w:val="24"/>
          <w:szCs w:val="24"/>
        </w:rPr>
      </w:pPr>
      <w:r w:rsidRPr="00C46E3E">
        <w:rPr>
          <w:sz w:val="24"/>
          <w:szCs w:val="24"/>
        </w:rPr>
        <w:t>právnické osoby, v ktorých fyzické osoby uvedené v písmene b)  vykonávajú podstatný vplyv a to aj sprostredkovane,</w:t>
      </w:r>
    </w:p>
    <w:p w:rsidR="00292A9A" w:rsidRDefault="00292A9A" w:rsidP="00292A9A">
      <w:pPr>
        <w:numPr>
          <w:ilvl w:val="0"/>
          <w:numId w:val="8"/>
        </w:numPr>
        <w:ind w:left="426" w:hanging="284"/>
        <w:jc w:val="both"/>
        <w:rPr>
          <w:sz w:val="24"/>
          <w:szCs w:val="24"/>
        </w:rPr>
      </w:pPr>
      <w:r w:rsidRPr="008B1033">
        <w:rPr>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92A9A" w:rsidRPr="008B1033" w:rsidRDefault="00292A9A" w:rsidP="00292A9A">
      <w:pPr>
        <w:numPr>
          <w:ilvl w:val="0"/>
          <w:numId w:val="8"/>
        </w:numPr>
        <w:ind w:left="426" w:hanging="284"/>
        <w:jc w:val="both"/>
        <w:rPr>
          <w:sz w:val="24"/>
          <w:szCs w:val="24"/>
        </w:rPr>
      </w:pPr>
      <w:r w:rsidRPr="008B1033">
        <w:rPr>
          <w:sz w:val="24"/>
          <w:szCs w:val="24"/>
        </w:rPr>
        <w:t>osoby, ktoré poskytli účtovnej jednotke úver, a z tohto dôvodu sú schopné ovplyvniť ekonomické vzťahy s účtovnou jednotkou,</w:t>
      </w:r>
    </w:p>
    <w:p w:rsidR="00292A9A" w:rsidRPr="008B1033" w:rsidRDefault="00292A9A" w:rsidP="00292A9A">
      <w:pPr>
        <w:numPr>
          <w:ilvl w:val="0"/>
          <w:numId w:val="8"/>
        </w:numPr>
        <w:ind w:left="426" w:hanging="284"/>
        <w:jc w:val="both"/>
        <w:rPr>
          <w:sz w:val="24"/>
          <w:szCs w:val="24"/>
        </w:rPr>
      </w:pPr>
      <w:r w:rsidRPr="008B1033">
        <w:rPr>
          <w:sz w:val="24"/>
          <w:szCs w:val="24"/>
        </w:rPr>
        <w:t>osoby, s ktorými účtovná jednotka realizuje taký objem obchodov, že je od týchto osôb hospodársky závislá.</w:t>
      </w:r>
    </w:p>
    <w:p w:rsidR="00292A9A" w:rsidRDefault="00292A9A" w:rsidP="00292A9A">
      <w:pPr>
        <w:pStyle w:val="Pismenka"/>
        <w:tabs>
          <w:tab w:val="clear" w:pos="426"/>
        </w:tabs>
        <w:rPr>
          <w:b w:val="0"/>
          <w:sz w:val="24"/>
          <w:szCs w:val="24"/>
        </w:rPr>
      </w:pPr>
    </w:p>
    <w:p w:rsidR="00704443" w:rsidRDefault="00704443" w:rsidP="00292A9A">
      <w:pPr>
        <w:pStyle w:val="Pismenka"/>
        <w:tabs>
          <w:tab w:val="clear" w:pos="426"/>
        </w:tabs>
        <w:rPr>
          <w:b w:val="0"/>
          <w:sz w:val="24"/>
          <w:szCs w:val="24"/>
        </w:rPr>
      </w:pPr>
      <w:r>
        <w:rPr>
          <w:b w:val="0"/>
          <w:sz w:val="24"/>
          <w:szCs w:val="24"/>
        </w:rPr>
        <w:t>Účtovná jednotka nemá obsahovú náplň pre túto položku.</w:t>
      </w:r>
    </w:p>
    <w:p w:rsidR="00704443" w:rsidRPr="00C46E3E" w:rsidRDefault="00704443" w:rsidP="00292A9A">
      <w:pPr>
        <w:pStyle w:val="Pismenka"/>
        <w:tabs>
          <w:tab w:val="clear" w:pos="426"/>
        </w:tabs>
        <w:rPr>
          <w:b w:val="0"/>
          <w:sz w:val="24"/>
          <w:szCs w:val="24"/>
        </w:rPr>
      </w:pPr>
    </w:p>
    <w:p w:rsidR="00292A9A" w:rsidRPr="00A6137D" w:rsidRDefault="00292A9A" w:rsidP="00292A9A">
      <w:pPr>
        <w:jc w:val="center"/>
        <w:rPr>
          <w:b/>
          <w:sz w:val="28"/>
        </w:rPr>
      </w:pPr>
      <w:r>
        <w:rPr>
          <w:b/>
          <w:sz w:val="28"/>
        </w:rPr>
        <w:t>Čl. I</w:t>
      </w:r>
      <w:r w:rsidR="00F16776">
        <w:rPr>
          <w:b/>
          <w:sz w:val="28"/>
        </w:rPr>
        <w:t>X</w:t>
      </w:r>
    </w:p>
    <w:p w:rsidR="00292A9A" w:rsidRDefault="00292A9A" w:rsidP="00292A9A">
      <w:pPr>
        <w:jc w:val="center"/>
        <w:rPr>
          <w:b/>
          <w:sz w:val="28"/>
        </w:rPr>
      </w:pPr>
      <w:r>
        <w:rPr>
          <w:b/>
          <w:sz w:val="28"/>
        </w:rPr>
        <w:t xml:space="preserve">Informácie o rozpočte a hodnotenie plnenia rozpočtu </w:t>
      </w:r>
    </w:p>
    <w:p w:rsidR="00292A9A" w:rsidRDefault="00292A9A" w:rsidP="00292A9A">
      <w:pPr>
        <w:jc w:val="center"/>
        <w:rPr>
          <w:b/>
          <w:sz w:val="24"/>
          <w:szCs w:val="24"/>
        </w:rPr>
      </w:pPr>
    </w:p>
    <w:p w:rsidR="00292A9A" w:rsidRDefault="00292A9A" w:rsidP="00292A9A">
      <w:pPr>
        <w:jc w:val="both"/>
        <w:rPr>
          <w:b/>
          <w:sz w:val="24"/>
          <w:szCs w:val="24"/>
        </w:rPr>
      </w:pPr>
      <w:r w:rsidRPr="009F0666">
        <w:rPr>
          <w:b/>
          <w:sz w:val="24"/>
          <w:szCs w:val="24"/>
        </w:rPr>
        <w:t xml:space="preserve">Informácie o rozpočte a hodnotenie plnenia rozpočtu </w:t>
      </w:r>
      <w:r w:rsidR="00730CF5">
        <w:rPr>
          <w:b/>
          <w:sz w:val="24"/>
          <w:szCs w:val="24"/>
        </w:rPr>
        <w:t>– tabuľka č. 12</w:t>
      </w:r>
      <w:r w:rsidR="00FB3C5D">
        <w:rPr>
          <w:b/>
          <w:sz w:val="24"/>
          <w:szCs w:val="24"/>
        </w:rPr>
        <w:t>-1</w:t>
      </w:r>
      <w:r w:rsidR="00730CF5">
        <w:rPr>
          <w:b/>
          <w:sz w:val="24"/>
          <w:szCs w:val="24"/>
        </w:rPr>
        <w:t>5</w:t>
      </w:r>
    </w:p>
    <w:p w:rsidR="00704443" w:rsidRDefault="00704443" w:rsidP="00292A9A">
      <w:pPr>
        <w:jc w:val="both"/>
        <w:rPr>
          <w:b/>
          <w:sz w:val="24"/>
          <w:szCs w:val="24"/>
        </w:rPr>
      </w:pPr>
    </w:p>
    <w:p w:rsidR="00704443" w:rsidRPr="002D70ED" w:rsidRDefault="00704443" w:rsidP="00704443">
      <w:pPr>
        <w:jc w:val="both"/>
        <w:rPr>
          <w:sz w:val="24"/>
          <w:szCs w:val="24"/>
        </w:rPr>
      </w:pPr>
      <w:r w:rsidRPr="002D70ED">
        <w:rPr>
          <w:sz w:val="24"/>
          <w:szCs w:val="24"/>
        </w:rPr>
        <w:t>Základným nástrojom finančného hospodárenia obce bol rozpočet obce na rok 201</w:t>
      </w:r>
      <w:r w:rsidR="00285891">
        <w:rPr>
          <w:sz w:val="24"/>
          <w:szCs w:val="24"/>
        </w:rPr>
        <w:t>8</w:t>
      </w:r>
      <w:r w:rsidRPr="002D70ED">
        <w:rPr>
          <w:sz w:val="24"/>
          <w:szCs w:val="24"/>
        </w:rPr>
        <w:t>. Obec v roku 201</w:t>
      </w:r>
      <w:r w:rsidR="00285891">
        <w:rPr>
          <w:sz w:val="24"/>
          <w:szCs w:val="24"/>
        </w:rPr>
        <w:t>8</w:t>
      </w:r>
      <w:r w:rsidRPr="002D70ED">
        <w:rPr>
          <w:sz w:val="24"/>
          <w:szCs w:val="24"/>
        </w:rPr>
        <w:t xml:space="preserve"> zostavila rozpočet podľa ustanovenia § 10 odsek 7/ zákona č. 583/2004 Z.z. o rozpočtových pravidlách územnej samosprávy a o zmene a doplnení niektorých zákonov v znení neskorších predpisov. Rozpočet obce bol zostavený ako vyrovnaný. </w:t>
      </w:r>
    </w:p>
    <w:p w:rsidR="00704443" w:rsidRPr="002D70ED" w:rsidRDefault="00704443" w:rsidP="00704443">
      <w:pPr>
        <w:jc w:val="both"/>
        <w:rPr>
          <w:sz w:val="24"/>
          <w:szCs w:val="24"/>
        </w:rPr>
      </w:pPr>
    </w:p>
    <w:p w:rsidR="00704443" w:rsidRPr="002D70ED" w:rsidRDefault="00704443" w:rsidP="00704443">
      <w:pPr>
        <w:jc w:val="both"/>
        <w:rPr>
          <w:b/>
          <w:sz w:val="24"/>
          <w:szCs w:val="24"/>
        </w:rPr>
      </w:pPr>
      <w:r w:rsidRPr="002D70ED">
        <w:rPr>
          <w:sz w:val="24"/>
          <w:szCs w:val="24"/>
        </w:rPr>
        <w:t>Hospodárenie obce sa riadilo podľa schváleného rozpočtu na rok 201</w:t>
      </w:r>
      <w:r w:rsidR="00285891">
        <w:rPr>
          <w:sz w:val="24"/>
          <w:szCs w:val="24"/>
        </w:rPr>
        <w:t>8</w:t>
      </w:r>
      <w:r w:rsidRPr="002D70ED">
        <w:rPr>
          <w:sz w:val="24"/>
          <w:szCs w:val="24"/>
        </w:rPr>
        <w:t>.</w:t>
      </w:r>
    </w:p>
    <w:p w:rsidR="00704443" w:rsidRPr="00F244AF" w:rsidRDefault="00704443" w:rsidP="00704443">
      <w:pPr>
        <w:jc w:val="both"/>
        <w:rPr>
          <w:b/>
          <w:sz w:val="24"/>
          <w:szCs w:val="24"/>
        </w:rPr>
      </w:pPr>
      <w:r w:rsidRPr="002D70ED">
        <w:rPr>
          <w:sz w:val="24"/>
          <w:szCs w:val="24"/>
        </w:rPr>
        <w:t>Rozpočet obce bol schvá</w:t>
      </w:r>
      <w:r w:rsidR="00B74B8C" w:rsidRPr="002D70ED">
        <w:rPr>
          <w:sz w:val="24"/>
          <w:szCs w:val="24"/>
        </w:rPr>
        <w:t>lený Obecným zastupiteľstvom v</w:t>
      </w:r>
      <w:r w:rsidR="00EF56CE">
        <w:rPr>
          <w:sz w:val="24"/>
          <w:szCs w:val="24"/>
        </w:rPr>
        <w:t> Hornom Badíne</w:t>
      </w:r>
      <w:r w:rsidRPr="002D70ED">
        <w:rPr>
          <w:sz w:val="24"/>
          <w:szCs w:val="24"/>
        </w:rPr>
        <w:t xml:space="preserve"> </w:t>
      </w:r>
      <w:r w:rsidRPr="002D70ED">
        <w:rPr>
          <w:b/>
          <w:sz w:val="24"/>
          <w:szCs w:val="24"/>
        </w:rPr>
        <w:t xml:space="preserve">dňa </w:t>
      </w:r>
      <w:r w:rsidR="00425C0F">
        <w:rPr>
          <w:b/>
          <w:sz w:val="24"/>
          <w:szCs w:val="24"/>
        </w:rPr>
        <w:t>1</w:t>
      </w:r>
      <w:r w:rsidR="00F634E9">
        <w:rPr>
          <w:b/>
          <w:sz w:val="24"/>
          <w:szCs w:val="24"/>
        </w:rPr>
        <w:t>4</w:t>
      </w:r>
      <w:r w:rsidRPr="002D70ED">
        <w:rPr>
          <w:b/>
          <w:sz w:val="24"/>
          <w:szCs w:val="24"/>
        </w:rPr>
        <w:t>.</w:t>
      </w:r>
      <w:r w:rsidR="00425C0F">
        <w:rPr>
          <w:b/>
          <w:sz w:val="24"/>
          <w:szCs w:val="24"/>
        </w:rPr>
        <w:t>12</w:t>
      </w:r>
      <w:r w:rsidRPr="002D70ED">
        <w:rPr>
          <w:b/>
          <w:sz w:val="24"/>
          <w:szCs w:val="24"/>
        </w:rPr>
        <w:t>.201</w:t>
      </w:r>
      <w:r w:rsidR="00285891">
        <w:rPr>
          <w:b/>
          <w:sz w:val="24"/>
          <w:szCs w:val="24"/>
        </w:rPr>
        <w:t>7</w:t>
      </w:r>
      <w:r w:rsidRPr="002D70ED">
        <w:rPr>
          <w:b/>
          <w:sz w:val="24"/>
          <w:szCs w:val="24"/>
        </w:rPr>
        <w:t>:</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5"/>
        <w:gridCol w:w="823"/>
        <w:gridCol w:w="1158"/>
        <w:gridCol w:w="837"/>
        <w:gridCol w:w="1158"/>
        <w:gridCol w:w="823"/>
        <w:gridCol w:w="1158"/>
        <w:gridCol w:w="959"/>
        <w:gridCol w:w="1159"/>
      </w:tblGrid>
      <w:tr w:rsidR="004E5C80" w:rsidTr="00173377">
        <w:tc>
          <w:tcPr>
            <w:tcW w:w="1774" w:type="dxa"/>
          </w:tcPr>
          <w:p w:rsidR="00704443" w:rsidRPr="00173377" w:rsidRDefault="00704443" w:rsidP="00173377">
            <w:pPr>
              <w:jc w:val="both"/>
              <w:rPr>
                <w:b/>
              </w:rPr>
            </w:pPr>
            <w:r w:rsidRPr="00173377">
              <w:rPr>
                <w:b/>
              </w:rPr>
              <w:t>Príjmy v €</w:t>
            </w:r>
          </w:p>
        </w:tc>
        <w:tc>
          <w:tcPr>
            <w:tcW w:w="1414" w:type="dxa"/>
          </w:tcPr>
          <w:p w:rsidR="00704443" w:rsidRPr="00173377" w:rsidRDefault="00704443" w:rsidP="00173377">
            <w:pPr>
              <w:jc w:val="both"/>
              <w:rPr>
                <w:b/>
              </w:rPr>
            </w:pPr>
            <w:r w:rsidRPr="00173377">
              <w:rPr>
                <w:b/>
              </w:rPr>
              <w:t>BR</w:t>
            </w:r>
          </w:p>
        </w:tc>
        <w:tc>
          <w:tcPr>
            <w:tcW w:w="1414" w:type="dxa"/>
          </w:tcPr>
          <w:p w:rsidR="00704443" w:rsidRDefault="004E5C80" w:rsidP="000E1690">
            <w:pPr>
              <w:jc w:val="both"/>
            </w:pPr>
            <w:r>
              <w:t>45 260,00</w:t>
            </w:r>
          </w:p>
        </w:tc>
        <w:tc>
          <w:tcPr>
            <w:tcW w:w="1414" w:type="dxa"/>
          </w:tcPr>
          <w:p w:rsidR="00704443" w:rsidRPr="00173377" w:rsidRDefault="00704443" w:rsidP="00173377">
            <w:pPr>
              <w:jc w:val="both"/>
              <w:rPr>
                <w:b/>
              </w:rPr>
            </w:pPr>
            <w:r w:rsidRPr="00173377">
              <w:rPr>
                <w:b/>
              </w:rPr>
              <w:t>KR</w:t>
            </w:r>
          </w:p>
        </w:tc>
        <w:tc>
          <w:tcPr>
            <w:tcW w:w="1414" w:type="dxa"/>
          </w:tcPr>
          <w:p w:rsidR="00704443" w:rsidRDefault="00704443" w:rsidP="00173377">
            <w:pPr>
              <w:jc w:val="both"/>
            </w:pPr>
            <w:r>
              <w:t>0</w:t>
            </w:r>
          </w:p>
        </w:tc>
        <w:tc>
          <w:tcPr>
            <w:tcW w:w="1414" w:type="dxa"/>
          </w:tcPr>
          <w:p w:rsidR="00704443" w:rsidRPr="00173377" w:rsidRDefault="00704443" w:rsidP="00173377">
            <w:pPr>
              <w:jc w:val="both"/>
              <w:rPr>
                <w:b/>
              </w:rPr>
            </w:pPr>
            <w:r w:rsidRPr="00173377">
              <w:rPr>
                <w:b/>
              </w:rPr>
              <w:t>FO</w:t>
            </w:r>
          </w:p>
        </w:tc>
        <w:tc>
          <w:tcPr>
            <w:tcW w:w="1414" w:type="dxa"/>
          </w:tcPr>
          <w:p w:rsidR="00704443" w:rsidRDefault="004E5C80" w:rsidP="00173377">
            <w:pPr>
              <w:jc w:val="both"/>
            </w:pPr>
            <w:r>
              <w:t>45 000,00</w:t>
            </w:r>
          </w:p>
        </w:tc>
        <w:tc>
          <w:tcPr>
            <w:tcW w:w="1414" w:type="dxa"/>
          </w:tcPr>
          <w:p w:rsidR="00704443" w:rsidRPr="00173377" w:rsidRDefault="00704443" w:rsidP="00173377">
            <w:pPr>
              <w:jc w:val="both"/>
              <w:rPr>
                <w:b/>
              </w:rPr>
            </w:pPr>
            <w:r w:rsidRPr="00173377">
              <w:rPr>
                <w:b/>
              </w:rPr>
              <w:t>Spolu</w:t>
            </w:r>
          </w:p>
        </w:tc>
        <w:tc>
          <w:tcPr>
            <w:tcW w:w="1415" w:type="dxa"/>
          </w:tcPr>
          <w:p w:rsidR="00704443" w:rsidRDefault="004E5C80" w:rsidP="000E1690">
            <w:pPr>
              <w:jc w:val="both"/>
            </w:pPr>
            <w:r>
              <w:t>90 260,00</w:t>
            </w:r>
          </w:p>
        </w:tc>
      </w:tr>
      <w:tr w:rsidR="004E5C80" w:rsidTr="00173377">
        <w:tc>
          <w:tcPr>
            <w:tcW w:w="1774" w:type="dxa"/>
          </w:tcPr>
          <w:p w:rsidR="00704443" w:rsidRPr="00173377" w:rsidRDefault="00704443" w:rsidP="00173377">
            <w:pPr>
              <w:jc w:val="both"/>
              <w:rPr>
                <w:b/>
              </w:rPr>
            </w:pPr>
            <w:r w:rsidRPr="00173377">
              <w:rPr>
                <w:b/>
              </w:rPr>
              <w:t>Výdavky v €</w:t>
            </w:r>
          </w:p>
        </w:tc>
        <w:tc>
          <w:tcPr>
            <w:tcW w:w="1414" w:type="dxa"/>
          </w:tcPr>
          <w:p w:rsidR="00704443" w:rsidRPr="00173377" w:rsidRDefault="00704443" w:rsidP="00173377">
            <w:pPr>
              <w:jc w:val="both"/>
              <w:rPr>
                <w:b/>
              </w:rPr>
            </w:pPr>
            <w:r w:rsidRPr="00173377">
              <w:rPr>
                <w:b/>
              </w:rPr>
              <w:t>BR</w:t>
            </w:r>
          </w:p>
        </w:tc>
        <w:tc>
          <w:tcPr>
            <w:tcW w:w="1414" w:type="dxa"/>
          </w:tcPr>
          <w:p w:rsidR="00704443" w:rsidRDefault="004E5C80" w:rsidP="000E1690">
            <w:pPr>
              <w:jc w:val="both"/>
            </w:pPr>
            <w:r>
              <w:t>45 260,00</w:t>
            </w:r>
          </w:p>
        </w:tc>
        <w:tc>
          <w:tcPr>
            <w:tcW w:w="1414" w:type="dxa"/>
          </w:tcPr>
          <w:p w:rsidR="00704443" w:rsidRPr="00173377" w:rsidRDefault="00704443" w:rsidP="00173377">
            <w:pPr>
              <w:jc w:val="both"/>
              <w:rPr>
                <w:b/>
              </w:rPr>
            </w:pPr>
            <w:r w:rsidRPr="00173377">
              <w:rPr>
                <w:b/>
              </w:rPr>
              <w:t>KR</w:t>
            </w:r>
          </w:p>
        </w:tc>
        <w:tc>
          <w:tcPr>
            <w:tcW w:w="1414" w:type="dxa"/>
          </w:tcPr>
          <w:p w:rsidR="00704443" w:rsidRDefault="004E5C80" w:rsidP="000E1690">
            <w:pPr>
              <w:jc w:val="both"/>
            </w:pPr>
            <w:r>
              <w:t>45 000,00</w:t>
            </w:r>
          </w:p>
        </w:tc>
        <w:tc>
          <w:tcPr>
            <w:tcW w:w="1414" w:type="dxa"/>
          </w:tcPr>
          <w:p w:rsidR="00704443" w:rsidRPr="00173377" w:rsidRDefault="00704443" w:rsidP="00173377">
            <w:pPr>
              <w:jc w:val="both"/>
              <w:rPr>
                <w:b/>
              </w:rPr>
            </w:pPr>
            <w:r w:rsidRPr="00173377">
              <w:rPr>
                <w:b/>
              </w:rPr>
              <w:t>FO</w:t>
            </w:r>
          </w:p>
        </w:tc>
        <w:tc>
          <w:tcPr>
            <w:tcW w:w="1414" w:type="dxa"/>
          </w:tcPr>
          <w:p w:rsidR="00704443" w:rsidRDefault="00704443" w:rsidP="00173377">
            <w:pPr>
              <w:jc w:val="both"/>
            </w:pPr>
            <w:r>
              <w:t>0</w:t>
            </w:r>
          </w:p>
        </w:tc>
        <w:tc>
          <w:tcPr>
            <w:tcW w:w="1414" w:type="dxa"/>
          </w:tcPr>
          <w:p w:rsidR="00704443" w:rsidRPr="00173377" w:rsidRDefault="00704443" w:rsidP="00173377">
            <w:pPr>
              <w:jc w:val="both"/>
              <w:rPr>
                <w:b/>
              </w:rPr>
            </w:pPr>
            <w:r w:rsidRPr="00173377">
              <w:rPr>
                <w:b/>
              </w:rPr>
              <w:t>Spolu</w:t>
            </w:r>
          </w:p>
        </w:tc>
        <w:tc>
          <w:tcPr>
            <w:tcW w:w="1415" w:type="dxa"/>
          </w:tcPr>
          <w:p w:rsidR="00704443" w:rsidRDefault="004E5C80" w:rsidP="000E1690">
            <w:pPr>
              <w:jc w:val="both"/>
            </w:pPr>
            <w:r>
              <w:t>90 260,00</w:t>
            </w:r>
          </w:p>
        </w:tc>
      </w:tr>
    </w:tbl>
    <w:p w:rsidR="00704443" w:rsidRDefault="00704443" w:rsidP="00704443">
      <w:pPr>
        <w:jc w:val="both"/>
      </w:pPr>
    </w:p>
    <w:p w:rsidR="00704443" w:rsidRDefault="00704443" w:rsidP="004E5C80">
      <w:pPr>
        <w:jc w:val="both"/>
        <w:rPr>
          <w:b/>
          <w:sz w:val="24"/>
          <w:szCs w:val="24"/>
        </w:rPr>
      </w:pPr>
      <w:r w:rsidRPr="005D787C">
        <w:rPr>
          <w:b/>
          <w:sz w:val="24"/>
          <w:szCs w:val="24"/>
        </w:rPr>
        <w:t>Schválený rozpočet</w:t>
      </w:r>
      <w:r w:rsidRPr="005D787C">
        <w:rPr>
          <w:sz w:val="24"/>
          <w:szCs w:val="24"/>
        </w:rPr>
        <w:t xml:space="preserve"> bol v priebehu rozpočtového roka </w:t>
      </w:r>
      <w:r w:rsidRPr="005D787C">
        <w:rPr>
          <w:b/>
          <w:sz w:val="24"/>
          <w:szCs w:val="24"/>
        </w:rPr>
        <w:t>zmenený rozpočtovými opatreniami</w:t>
      </w:r>
      <w:r w:rsidR="004E5C80">
        <w:rPr>
          <w:b/>
          <w:sz w:val="24"/>
          <w:szCs w:val="24"/>
        </w:rPr>
        <w:t>.</w:t>
      </w:r>
      <w:r w:rsidRPr="002D70ED">
        <w:rPr>
          <w:b/>
          <w:sz w:val="24"/>
          <w:szCs w:val="24"/>
        </w:rPr>
        <w:t xml:space="preserve"> </w:t>
      </w:r>
    </w:p>
    <w:p w:rsidR="00704443" w:rsidRPr="00F244AF" w:rsidRDefault="004E5C80" w:rsidP="00704443">
      <w:pPr>
        <w:jc w:val="both"/>
        <w:rPr>
          <w:sz w:val="24"/>
          <w:szCs w:val="24"/>
        </w:rPr>
      </w:pPr>
      <w:r>
        <w:rPr>
          <w:b/>
          <w:sz w:val="24"/>
          <w:szCs w:val="24"/>
        </w:rPr>
        <w:t>Rozpočet po zmene:</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5"/>
        <w:gridCol w:w="823"/>
        <w:gridCol w:w="1158"/>
        <w:gridCol w:w="837"/>
        <w:gridCol w:w="1158"/>
        <w:gridCol w:w="823"/>
        <w:gridCol w:w="1158"/>
        <w:gridCol w:w="959"/>
        <w:gridCol w:w="1159"/>
      </w:tblGrid>
      <w:tr w:rsidR="004E5C80" w:rsidTr="00173377">
        <w:tc>
          <w:tcPr>
            <w:tcW w:w="1774" w:type="dxa"/>
          </w:tcPr>
          <w:p w:rsidR="00704443" w:rsidRPr="00173377" w:rsidRDefault="00704443" w:rsidP="00173377">
            <w:pPr>
              <w:jc w:val="both"/>
              <w:rPr>
                <w:b/>
              </w:rPr>
            </w:pPr>
            <w:r w:rsidRPr="00173377">
              <w:rPr>
                <w:b/>
              </w:rPr>
              <w:t>Príjmy v €</w:t>
            </w:r>
          </w:p>
        </w:tc>
        <w:tc>
          <w:tcPr>
            <w:tcW w:w="1414" w:type="dxa"/>
          </w:tcPr>
          <w:p w:rsidR="00704443" w:rsidRPr="00173377" w:rsidRDefault="00704443" w:rsidP="00173377">
            <w:pPr>
              <w:jc w:val="both"/>
              <w:rPr>
                <w:b/>
              </w:rPr>
            </w:pPr>
            <w:r w:rsidRPr="00173377">
              <w:rPr>
                <w:b/>
              </w:rPr>
              <w:t>BR</w:t>
            </w:r>
          </w:p>
        </w:tc>
        <w:tc>
          <w:tcPr>
            <w:tcW w:w="1414" w:type="dxa"/>
          </w:tcPr>
          <w:p w:rsidR="00704443" w:rsidRDefault="004E5C80" w:rsidP="004A06A3">
            <w:pPr>
              <w:jc w:val="both"/>
            </w:pPr>
            <w:r>
              <w:t>50 391,14</w:t>
            </w:r>
          </w:p>
        </w:tc>
        <w:tc>
          <w:tcPr>
            <w:tcW w:w="1414" w:type="dxa"/>
          </w:tcPr>
          <w:p w:rsidR="00704443" w:rsidRPr="00173377" w:rsidRDefault="00704443" w:rsidP="00173377">
            <w:pPr>
              <w:jc w:val="both"/>
              <w:rPr>
                <w:b/>
              </w:rPr>
            </w:pPr>
            <w:r w:rsidRPr="00173377">
              <w:rPr>
                <w:b/>
              </w:rPr>
              <w:t>KR</w:t>
            </w:r>
          </w:p>
        </w:tc>
        <w:tc>
          <w:tcPr>
            <w:tcW w:w="1414" w:type="dxa"/>
          </w:tcPr>
          <w:p w:rsidR="00704443" w:rsidRDefault="004E5C80" w:rsidP="004E5C80">
            <w:pPr>
              <w:jc w:val="both"/>
            </w:pPr>
            <w:r>
              <w:t xml:space="preserve">    0</w:t>
            </w:r>
          </w:p>
        </w:tc>
        <w:tc>
          <w:tcPr>
            <w:tcW w:w="1414" w:type="dxa"/>
          </w:tcPr>
          <w:p w:rsidR="00704443" w:rsidRPr="00173377" w:rsidRDefault="00704443" w:rsidP="00173377">
            <w:pPr>
              <w:jc w:val="both"/>
              <w:rPr>
                <w:b/>
              </w:rPr>
            </w:pPr>
            <w:r w:rsidRPr="00173377">
              <w:rPr>
                <w:b/>
              </w:rPr>
              <w:t>FO</w:t>
            </w:r>
          </w:p>
        </w:tc>
        <w:tc>
          <w:tcPr>
            <w:tcW w:w="1414" w:type="dxa"/>
          </w:tcPr>
          <w:p w:rsidR="00704443" w:rsidRDefault="004E5C80" w:rsidP="00173377">
            <w:pPr>
              <w:jc w:val="both"/>
            </w:pPr>
            <w:r>
              <w:t>49 178,99</w:t>
            </w:r>
          </w:p>
        </w:tc>
        <w:tc>
          <w:tcPr>
            <w:tcW w:w="1414" w:type="dxa"/>
          </w:tcPr>
          <w:p w:rsidR="00704443" w:rsidRPr="00173377" w:rsidRDefault="00704443" w:rsidP="00173377">
            <w:pPr>
              <w:jc w:val="both"/>
              <w:rPr>
                <w:b/>
              </w:rPr>
            </w:pPr>
            <w:r w:rsidRPr="00173377">
              <w:rPr>
                <w:b/>
              </w:rPr>
              <w:t>Spolu</w:t>
            </w:r>
          </w:p>
        </w:tc>
        <w:tc>
          <w:tcPr>
            <w:tcW w:w="1415" w:type="dxa"/>
          </w:tcPr>
          <w:p w:rsidR="00704443" w:rsidRDefault="004E5C80" w:rsidP="008E0A00">
            <w:pPr>
              <w:jc w:val="both"/>
            </w:pPr>
            <w:r>
              <w:t>99 570,13</w:t>
            </w:r>
          </w:p>
        </w:tc>
      </w:tr>
      <w:tr w:rsidR="004E5C80" w:rsidTr="00173377">
        <w:tc>
          <w:tcPr>
            <w:tcW w:w="1774" w:type="dxa"/>
          </w:tcPr>
          <w:p w:rsidR="00704443" w:rsidRPr="00173377" w:rsidRDefault="00704443" w:rsidP="00173377">
            <w:pPr>
              <w:jc w:val="both"/>
              <w:rPr>
                <w:b/>
              </w:rPr>
            </w:pPr>
            <w:r w:rsidRPr="00173377">
              <w:rPr>
                <w:b/>
              </w:rPr>
              <w:t>Výdavky v €</w:t>
            </w:r>
          </w:p>
        </w:tc>
        <w:tc>
          <w:tcPr>
            <w:tcW w:w="1414" w:type="dxa"/>
          </w:tcPr>
          <w:p w:rsidR="00704443" w:rsidRPr="00173377" w:rsidRDefault="00704443" w:rsidP="00173377">
            <w:pPr>
              <w:jc w:val="both"/>
              <w:rPr>
                <w:b/>
              </w:rPr>
            </w:pPr>
            <w:r w:rsidRPr="00173377">
              <w:rPr>
                <w:b/>
              </w:rPr>
              <w:t>BR</w:t>
            </w:r>
          </w:p>
        </w:tc>
        <w:tc>
          <w:tcPr>
            <w:tcW w:w="1414" w:type="dxa"/>
          </w:tcPr>
          <w:p w:rsidR="00704443" w:rsidRDefault="004E5C80" w:rsidP="008E0A00">
            <w:pPr>
              <w:jc w:val="both"/>
            </w:pPr>
            <w:r>
              <w:t>50 391,14</w:t>
            </w:r>
          </w:p>
        </w:tc>
        <w:tc>
          <w:tcPr>
            <w:tcW w:w="1414" w:type="dxa"/>
          </w:tcPr>
          <w:p w:rsidR="00704443" w:rsidRPr="00173377" w:rsidRDefault="00704443" w:rsidP="00173377">
            <w:pPr>
              <w:jc w:val="both"/>
              <w:rPr>
                <w:b/>
              </w:rPr>
            </w:pPr>
            <w:r w:rsidRPr="00173377">
              <w:rPr>
                <w:b/>
              </w:rPr>
              <w:t>KR</w:t>
            </w:r>
          </w:p>
        </w:tc>
        <w:tc>
          <w:tcPr>
            <w:tcW w:w="1414" w:type="dxa"/>
          </w:tcPr>
          <w:p w:rsidR="00704443" w:rsidRDefault="004E5C80" w:rsidP="008E0A00">
            <w:pPr>
              <w:jc w:val="both"/>
            </w:pPr>
            <w:r>
              <w:t>49 178,99</w:t>
            </w:r>
          </w:p>
        </w:tc>
        <w:tc>
          <w:tcPr>
            <w:tcW w:w="1414" w:type="dxa"/>
          </w:tcPr>
          <w:p w:rsidR="00704443" w:rsidRPr="00173377" w:rsidRDefault="00704443" w:rsidP="00173377">
            <w:pPr>
              <w:jc w:val="both"/>
              <w:rPr>
                <w:b/>
              </w:rPr>
            </w:pPr>
            <w:r w:rsidRPr="00173377">
              <w:rPr>
                <w:b/>
              </w:rPr>
              <w:t>FO</w:t>
            </w:r>
          </w:p>
        </w:tc>
        <w:tc>
          <w:tcPr>
            <w:tcW w:w="1414" w:type="dxa"/>
          </w:tcPr>
          <w:p w:rsidR="00704443" w:rsidRDefault="00A778D9" w:rsidP="00173377">
            <w:pPr>
              <w:jc w:val="both"/>
            </w:pPr>
            <w:r>
              <w:t xml:space="preserve"> </w:t>
            </w:r>
            <w:r w:rsidR="00704443">
              <w:t>0</w:t>
            </w:r>
          </w:p>
        </w:tc>
        <w:tc>
          <w:tcPr>
            <w:tcW w:w="1414" w:type="dxa"/>
          </w:tcPr>
          <w:p w:rsidR="00704443" w:rsidRPr="00173377" w:rsidRDefault="00704443" w:rsidP="00173377">
            <w:pPr>
              <w:jc w:val="both"/>
              <w:rPr>
                <w:b/>
              </w:rPr>
            </w:pPr>
            <w:r w:rsidRPr="00173377">
              <w:rPr>
                <w:b/>
              </w:rPr>
              <w:t>Spolu</w:t>
            </w:r>
          </w:p>
        </w:tc>
        <w:tc>
          <w:tcPr>
            <w:tcW w:w="1415" w:type="dxa"/>
          </w:tcPr>
          <w:p w:rsidR="00704443" w:rsidRDefault="004E5C80" w:rsidP="008E0A00">
            <w:pPr>
              <w:jc w:val="both"/>
            </w:pPr>
            <w:r>
              <w:t>99 570,13</w:t>
            </w:r>
          </w:p>
        </w:tc>
      </w:tr>
    </w:tbl>
    <w:p w:rsidR="00292A9A" w:rsidRPr="004D6E0A" w:rsidRDefault="00292A9A" w:rsidP="00292A9A">
      <w:pPr>
        <w:jc w:val="center"/>
        <w:rPr>
          <w:b/>
        </w:rPr>
      </w:pPr>
    </w:p>
    <w:p w:rsidR="00292A9A" w:rsidRPr="009D4D12" w:rsidRDefault="00292A9A" w:rsidP="00292A9A">
      <w:pPr>
        <w:jc w:val="center"/>
        <w:rPr>
          <w:b/>
          <w:sz w:val="24"/>
          <w:szCs w:val="24"/>
        </w:rPr>
      </w:pPr>
      <w:r w:rsidRPr="009D4D12">
        <w:rPr>
          <w:b/>
          <w:sz w:val="24"/>
          <w:szCs w:val="24"/>
        </w:rPr>
        <w:t>Čl. X</w:t>
      </w:r>
    </w:p>
    <w:p w:rsidR="00292A9A" w:rsidRPr="009D4D12" w:rsidRDefault="00292A9A" w:rsidP="004E5C80">
      <w:pPr>
        <w:jc w:val="center"/>
        <w:rPr>
          <w:b/>
          <w:sz w:val="24"/>
          <w:szCs w:val="24"/>
        </w:rPr>
      </w:pPr>
      <w:r w:rsidRPr="009D4D12">
        <w:rPr>
          <w:b/>
          <w:sz w:val="24"/>
          <w:szCs w:val="24"/>
        </w:rPr>
        <w:t xml:space="preserve">Informácie o skutočnostiach, ktoré </w:t>
      </w:r>
      <w:r>
        <w:rPr>
          <w:b/>
          <w:sz w:val="24"/>
          <w:szCs w:val="24"/>
        </w:rPr>
        <w:t xml:space="preserve"> </w:t>
      </w:r>
      <w:r w:rsidRPr="009D4D12">
        <w:rPr>
          <w:b/>
          <w:sz w:val="24"/>
          <w:szCs w:val="24"/>
        </w:rPr>
        <w:t>nastali po dni, ku ktorému sa zostavuje účtovná závierka do dňa zostavenia účtovnej závierky</w:t>
      </w:r>
    </w:p>
    <w:p w:rsidR="00292A9A" w:rsidRDefault="00292A9A" w:rsidP="00292A9A">
      <w:pPr>
        <w:jc w:val="both"/>
        <w:rPr>
          <w:sz w:val="24"/>
          <w:szCs w:val="24"/>
        </w:rPr>
      </w:pPr>
      <w:r w:rsidRPr="009D4D12">
        <w:rPr>
          <w:sz w:val="24"/>
          <w:szCs w:val="24"/>
        </w:rPr>
        <w:t>Informácie o skutočnostiach, ktoré nastali po dni, ku ktorému sa zostavuje účtovná                        závierka do dňa zostavenia účtovnej závierky</w:t>
      </w:r>
    </w:p>
    <w:tbl>
      <w:tblPr>
        <w:tblW w:w="14508" w:type="dxa"/>
        <w:tblInd w:w="-290" w:type="dxa"/>
        <w:tblCellMar>
          <w:left w:w="70" w:type="dxa"/>
          <w:right w:w="70" w:type="dxa"/>
        </w:tblCellMar>
        <w:tblLook w:val="04A0" w:firstRow="1" w:lastRow="0" w:firstColumn="1" w:lastColumn="0" w:noHBand="0" w:noVBand="1"/>
      </w:tblPr>
      <w:tblGrid>
        <w:gridCol w:w="14508"/>
      </w:tblGrid>
      <w:tr w:rsidR="00292A9A" w:rsidRPr="009D4D12" w:rsidTr="00704443">
        <w:trPr>
          <w:trHeight w:val="285"/>
        </w:trPr>
        <w:tc>
          <w:tcPr>
            <w:tcW w:w="14508" w:type="dxa"/>
            <w:tcBorders>
              <w:top w:val="nil"/>
              <w:left w:val="nil"/>
              <w:bottom w:val="nil"/>
              <w:right w:val="nil"/>
            </w:tcBorders>
            <w:shd w:val="clear" w:color="auto" w:fill="auto"/>
          </w:tcPr>
          <w:p w:rsidR="00292A9A" w:rsidRPr="00FA3D66" w:rsidRDefault="00292A9A" w:rsidP="0053098D">
            <w:pPr>
              <w:numPr>
                <w:ilvl w:val="0"/>
                <w:numId w:val="9"/>
              </w:numPr>
              <w:ind w:left="368" w:hanging="284"/>
              <w:jc w:val="both"/>
              <w:rPr>
                <w:sz w:val="24"/>
                <w:szCs w:val="24"/>
              </w:rPr>
            </w:pPr>
            <w:r w:rsidRPr="009D4D12">
              <w:rPr>
                <w:sz w:val="24"/>
                <w:szCs w:val="24"/>
              </w:rPr>
              <w:t xml:space="preserve">pokles alebo zvýšenie trhovej ceny finančného majetku ako dôsledku okolností, ktoré nastali </w:t>
            </w:r>
          </w:p>
          <w:p w:rsidR="00292A9A" w:rsidRPr="00FA3D66" w:rsidRDefault="00292A9A" w:rsidP="0053098D">
            <w:pPr>
              <w:ind w:left="368"/>
              <w:jc w:val="both"/>
              <w:rPr>
                <w:sz w:val="24"/>
                <w:szCs w:val="24"/>
              </w:rPr>
            </w:pPr>
            <w:r w:rsidRPr="009D4D12">
              <w:rPr>
                <w:sz w:val="24"/>
                <w:szCs w:val="24"/>
              </w:rPr>
              <w:t xml:space="preserve">po dni, ku ktorému sa zostavuje účtovná závierka do dňa zostavenia účtovnej závierky </w:t>
            </w:r>
          </w:p>
          <w:p w:rsidR="00292A9A" w:rsidRPr="00FA3D66" w:rsidRDefault="00292A9A" w:rsidP="0053098D">
            <w:pPr>
              <w:ind w:left="368"/>
              <w:jc w:val="both"/>
              <w:rPr>
                <w:sz w:val="24"/>
                <w:szCs w:val="24"/>
              </w:rPr>
            </w:pPr>
            <w:r w:rsidRPr="009D4D12">
              <w:rPr>
                <w:sz w:val="24"/>
                <w:szCs w:val="24"/>
              </w:rPr>
              <w:t>s uvedením dôvodu týchto zmien,</w:t>
            </w:r>
          </w:p>
          <w:p w:rsidR="00292A9A" w:rsidRPr="00FA3D66" w:rsidRDefault="00292A9A" w:rsidP="0053098D">
            <w:pPr>
              <w:numPr>
                <w:ilvl w:val="0"/>
                <w:numId w:val="9"/>
              </w:numPr>
              <w:ind w:left="368" w:hanging="284"/>
              <w:jc w:val="both"/>
              <w:rPr>
                <w:sz w:val="24"/>
                <w:szCs w:val="24"/>
              </w:rPr>
            </w:pPr>
            <w:r w:rsidRPr="00FA3D66">
              <w:rPr>
                <w:sz w:val="24"/>
                <w:szCs w:val="24"/>
              </w:rPr>
              <w:t>dôvody pre zmenu výšky rezerv a opravných položiek,</w:t>
            </w:r>
          </w:p>
          <w:p w:rsidR="00292A9A" w:rsidRPr="00FA3D66" w:rsidRDefault="00292A9A" w:rsidP="0053098D">
            <w:pPr>
              <w:numPr>
                <w:ilvl w:val="0"/>
                <w:numId w:val="9"/>
              </w:numPr>
              <w:ind w:left="368" w:hanging="284"/>
              <w:jc w:val="both"/>
              <w:rPr>
                <w:sz w:val="24"/>
                <w:szCs w:val="24"/>
              </w:rPr>
            </w:pPr>
            <w:r w:rsidRPr="00FA3D66">
              <w:rPr>
                <w:sz w:val="24"/>
                <w:szCs w:val="24"/>
              </w:rPr>
              <w:t>zmeny významných položiek dlhodobého finančného majetku,</w:t>
            </w:r>
          </w:p>
          <w:p w:rsidR="00292A9A" w:rsidRPr="00FA3D66" w:rsidRDefault="00292A9A" w:rsidP="0053098D">
            <w:pPr>
              <w:numPr>
                <w:ilvl w:val="0"/>
                <w:numId w:val="9"/>
              </w:numPr>
              <w:ind w:left="368" w:hanging="284"/>
              <w:jc w:val="both"/>
              <w:rPr>
                <w:sz w:val="24"/>
                <w:szCs w:val="24"/>
              </w:rPr>
            </w:pPr>
            <w:r w:rsidRPr="00FA3D66">
              <w:rPr>
                <w:sz w:val="24"/>
                <w:szCs w:val="24"/>
              </w:rPr>
              <w:t>vydané dlhopisy a iné cenné papiere,</w:t>
            </w:r>
          </w:p>
          <w:p w:rsidR="00292A9A" w:rsidRPr="00FA3D66" w:rsidRDefault="00292A9A" w:rsidP="0053098D">
            <w:pPr>
              <w:numPr>
                <w:ilvl w:val="0"/>
                <w:numId w:val="9"/>
              </w:numPr>
              <w:ind w:left="368" w:hanging="284"/>
              <w:jc w:val="both"/>
              <w:rPr>
                <w:sz w:val="24"/>
                <w:szCs w:val="24"/>
              </w:rPr>
            </w:pPr>
            <w:r w:rsidRPr="00FA3D66">
              <w:rPr>
                <w:sz w:val="24"/>
                <w:szCs w:val="24"/>
              </w:rPr>
              <w:t>zmena právnej formy účtovnej jednotky,</w:t>
            </w:r>
          </w:p>
          <w:p w:rsidR="00292A9A" w:rsidRPr="00FA3D66" w:rsidRDefault="00292A9A" w:rsidP="0053098D">
            <w:pPr>
              <w:numPr>
                <w:ilvl w:val="0"/>
                <w:numId w:val="9"/>
              </w:numPr>
              <w:ind w:left="368" w:hanging="284"/>
              <w:jc w:val="both"/>
              <w:rPr>
                <w:sz w:val="24"/>
                <w:szCs w:val="24"/>
              </w:rPr>
            </w:pPr>
            <w:r w:rsidRPr="00FA3D66">
              <w:rPr>
                <w:sz w:val="24"/>
                <w:szCs w:val="24"/>
              </w:rPr>
              <w:t>mimoriadne udalosti, ak majú vplyv na hospodárenie účtovnej jednotky, napríklad živelné pohromy,</w:t>
            </w:r>
          </w:p>
          <w:p w:rsidR="00292A9A" w:rsidRPr="009D4D12" w:rsidRDefault="00292A9A" w:rsidP="0053098D">
            <w:pPr>
              <w:numPr>
                <w:ilvl w:val="0"/>
                <w:numId w:val="9"/>
              </w:numPr>
              <w:ind w:left="368" w:hanging="284"/>
              <w:jc w:val="both"/>
              <w:rPr>
                <w:sz w:val="24"/>
                <w:szCs w:val="24"/>
              </w:rPr>
            </w:pPr>
            <w:r w:rsidRPr="00FA3D66">
              <w:rPr>
                <w:sz w:val="24"/>
                <w:szCs w:val="24"/>
              </w:rPr>
              <w:t>iné mimoriadne skutočnosti.</w:t>
            </w:r>
          </w:p>
        </w:tc>
      </w:tr>
    </w:tbl>
    <w:p w:rsidR="00292A9A" w:rsidRDefault="00292A9A">
      <w:pPr>
        <w:rPr>
          <w:b/>
          <w:sz w:val="24"/>
          <w:szCs w:val="24"/>
        </w:rPr>
      </w:pPr>
    </w:p>
    <w:p w:rsidR="009B22A0" w:rsidRDefault="009B22A0">
      <w:pPr>
        <w:rPr>
          <w:b/>
          <w:sz w:val="24"/>
          <w:szCs w:val="24"/>
        </w:rPr>
      </w:pPr>
      <w:r>
        <w:rPr>
          <w:b/>
          <w:sz w:val="24"/>
          <w:szCs w:val="24"/>
        </w:rPr>
        <w:t xml:space="preserve">Po </w:t>
      </w:r>
      <w:r w:rsidR="00D356B7">
        <w:rPr>
          <w:b/>
          <w:sz w:val="24"/>
          <w:szCs w:val="24"/>
        </w:rPr>
        <w:t>31.12.201</w:t>
      </w:r>
      <w:r w:rsidR="004E5C80">
        <w:rPr>
          <w:b/>
          <w:sz w:val="24"/>
          <w:szCs w:val="24"/>
        </w:rPr>
        <w:t>8</w:t>
      </w:r>
      <w:r w:rsidR="00D356B7">
        <w:rPr>
          <w:b/>
          <w:sz w:val="24"/>
          <w:szCs w:val="24"/>
        </w:rPr>
        <w:t xml:space="preserve"> nenastali také udalosti, ktoré by si vyžadovali zverejnenie alebo vykázanie v účtovnej závierke za rok 201</w:t>
      </w:r>
      <w:r w:rsidR="004E5C80">
        <w:rPr>
          <w:b/>
          <w:sz w:val="24"/>
          <w:szCs w:val="24"/>
        </w:rPr>
        <w:t>8</w:t>
      </w:r>
      <w:r w:rsidR="00D356B7">
        <w:rPr>
          <w:b/>
          <w:sz w:val="24"/>
          <w:szCs w:val="24"/>
        </w:rPr>
        <w:t>.</w:t>
      </w:r>
    </w:p>
    <w:p w:rsidR="009B22A0" w:rsidRDefault="009B22A0">
      <w:pPr>
        <w:rPr>
          <w:b/>
          <w:sz w:val="24"/>
          <w:szCs w:val="24"/>
        </w:rPr>
      </w:pPr>
    </w:p>
    <w:p w:rsidR="009B22A0" w:rsidRDefault="009B22A0">
      <w:pPr>
        <w:rPr>
          <w:b/>
          <w:sz w:val="24"/>
          <w:szCs w:val="24"/>
        </w:rPr>
      </w:pPr>
    </w:p>
    <w:p w:rsidR="009B22A0" w:rsidRDefault="009B22A0"/>
    <w:sectPr w:rsidR="009B22A0" w:rsidSect="0053098D">
      <w:footerReference w:type="even" r:id="rId8"/>
      <w:footerReference w:type="default" r:id="rId9"/>
      <w:pgSz w:w="11906" w:h="16838"/>
      <w:pgMar w:top="426" w:right="1134"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4FFF" w:rsidRDefault="00774FFF">
      <w:r>
        <w:separator/>
      </w:r>
    </w:p>
  </w:endnote>
  <w:endnote w:type="continuationSeparator" w:id="0">
    <w:p w:rsidR="00774FFF" w:rsidRDefault="00774F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3460" w:rsidRDefault="00463460" w:rsidP="0053098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463460" w:rsidRDefault="00463460" w:rsidP="0053098D">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3460" w:rsidRDefault="00463460" w:rsidP="0053098D">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F244AF">
      <w:rPr>
        <w:rStyle w:val="slostrany"/>
        <w:noProof/>
      </w:rPr>
      <w:t>11</w:t>
    </w:r>
    <w:r>
      <w:rPr>
        <w:rStyle w:val="slostrany"/>
      </w:rPr>
      <w:fldChar w:fldCharType="end"/>
    </w:r>
  </w:p>
  <w:p w:rsidR="00463460" w:rsidRDefault="00463460" w:rsidP="0053098D">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4FFF" w:rsidRDefault="00774FFF">
      <w:r>
        <w:separator/>
      </w:r>
    </w:p>
  </w:footnote>
  <w:footnote w:type="continuationSeparator" w:id="0">
    <w:p w:rsidR="00774FFF" w:rsidRDefault="00774FF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6667140"/>
    <w:multiLevelType w:val="hybridMultilevel"/>
    <w:tmpl w:val="7D267A82"/>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19201845"/>
    <w:multiLevelType w:val="hybridMultilevel"/>
    <w:tmpl w:val="1F04567C"/>
    <w:lvl w:ilvl="0" w:tplc="AC5E285E">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AE77CA6"/>
    <w:multiLevelType w:val="hybridMultilevel"/>
    <w:tmpl w:val="70E6857A"/>
    <w:lvl w:ilvl="0" w:tplc="8766B3A2">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D5825A4"/>
    <w:multiLevelType w:val="hybridMultilevel"/>
    <w:tmpl w:val="973AF32E"/>
    <w:lvl w:ilvl="0" w:tplc="37A4EFAA">
      <w:start w:val="2"/>
      <w:numFmt w:val="low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755E64F3"/>
    <w:multiLevelType w:val="hybridMultilevel"/>
    <w:tmpl w:val="4C26A794"/>
    <w:lvl w:ilvl="0" w:tplc="60980DA2">
      <w:start w:val="9"/>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E641C71"/>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3"/>
  </w:num>
  <w:num w:numId="3">
    <w:abstractNumId w:val="0"/>
  </w:num>
  <w:num w:numId="4">
    <w:abstractNumId w:val="8"/>
  </w:num>
  <w:num w:numId="5">
    <w:abstractNumId w:val="4"/>
  </w:num>
  <w:num w:numId="6">
    <w:abstractNumId w:val="10"/>
  </w:num>
  <w:num w:numId="7">
    <w:abstractNumId w:val="1"/>
  </w:num>
  <w:num w:numId="8">
    <w:abstractNumId w:val="11"/>
  </w:num>
  <w:num w:numId="9">
    <w:abstractNumId w:val="7"/>
  </w:num>
  <w:num w:numId="10">
    <w:abstractNumId w:val="9"/>
  </w:num>
  <w:num w:numId="11">
    <w:abstractNumId w:val="5"/>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2A9A"/>
    <w:rsid w:val="000069F2"/>
    <w:rsid w:val="00012D23"/>
    <w:rsid w:val="00033571"/>
    <w:rsid w:val="00037F9C"/>
    <w:rsid w:val="000463B7"/>
    <w:rsid w:val="00077F32"/>
    <w:rsid w:val="00086224"/>
    <w:rsid w:val="000B744D"/>
    <w:rsid w:val="000E1340"/>
    <w:rsid w:val="000E1690"/>
    <w:rsid w:val="001101EB"/>
    <w:rsid w:val="00173377"/>
    <w:rsid w:val="001962C5"/>
    <w:rsid w:val="00197446"/>
    <w:rsid w:val="001A10F7"/>
    <w:rsid w:val="001A3FF8"/>
    <w:rsid w:val="001B3784"/>
    <w:rsid w:val="001B5848"/>
    <w:rsid w:val="001D73B6"/>
    <w:rsid w:val="001E26AF"/>
    <w:rsid w:val="00227339"/>
    <w:rsid w:val="00232658"/>
    <w:rsid w:val="00270EDB"/>
    <w:rsid w:val="00285891"/>
    <w:rsid w:val="00292A9A"/>
    <w:rsid w:val="002A2C8F"/>
    <w:rsid w:val="002C0D3F"/>
    <w:rsid w:val="002D70ED"/>
    <w:rsid w:val="002F670F"/>
    <w:rsid w:val="00300C03"/>
    <w:rsid w:val="00302890"/>
    <w:rsid w:val="003034A5"/>
    <w:rsid w:val="003239D8"/>
    <w:rsid w:val="003323F2"/>
    <w:rsid w:val="00346590"/>
    <w:rsid w:val="0034708E"/>
    <w:rsid w:val="0039611D"/>
    <w:rsid w:val="003B1168"/>
    <w:rsid w:val="003B3AEB"/>
    <w:rsid w:val="00405F22"/>
    <w:rsid w:val="00407DEB"/>
    <w:rsid w:val="00425C0F"/>
    <w:rsid w:val="004466D9"/>
    <w:rsid w:val="0045167C"/>
    <w:rsid w:val="00463460"/>
    <w:rsid w:val="0046660E"/>
    <w:rsid w:val="00474422"/>
    <w:rsid w:val="00486F62"/>
    <w:rsid w:val="004A06A3"/>
    <w:rsid w:val="004A0759"/>
    <w:rsid w:val="004A0BDB"/>
    <w:rsid w:val="004A65ED"/>
    <w:rsid w:val="004A73BD"/>
    <w:rsid w:val="004C2F16"/>
    <w:rsid w:val="004E5C80"/>
    <w:rsid w:val="00512F6C"/>
    <w:rsid w:val="005231A4"/>
    <w:rsid w:val="00527E2C"/>
    <w:rsid w:val="0053098D"/>
    <w:rsid w:val="00532F9C"/>
    <w:rsid w:val="00550CEC"/>
    <w:rsid w:val="005600A2"/>
    <w:rsid w:val="00596BB8"/>
    <w:rsid w:val="00596CC4"/>
    <w:rsid w:val="00597E17"/>
    <w:rsid w:val="005A6BD4"/>
    <w:rsid w:val="005B6080"/>
    <w:rsid w:val="005D787C"/>
    <w:rsid w:val="005E22CA"/>
    <w:rsid w:val="005F68F5"/>
    <w:rsid w:val="00600BBD"/>
    <w:rsid w:val="00600D32"/>
    <w:rsid w:val="00603147"/>
    <w:rsid w:val="006312E2"/>
    <w:rsid w:val="00661F84"/>
    <w:rsid w:val="00667A0F"/>
    <w:rsid w:val="006A3A8B"/>
    <w:rsid w:val="006A6E8B"/>
    <w:rsid w:val="006D0ECF"/>
    <w:rsid w:val="006E29D5"/>
    <w:rsid w:val="0070227A"/>
    <w:rsid w:val="00704443"/>
    <w:rsid w:val="00712E31"/>
    <w:rsid w:val="0071580B"/>
    <w:rsid w:val="00716907"/>
    <w:rsid w:val="007203E0"/>
    <w:rsid w:val="007255F0"/>
    <w:rsid w:val="00730CF5"/>
    <w:rsid w:val="00752C71"/>
    <w:rsid w:val="00762CD5"/>
    <w:rsid w:val="00767B1B"/>
    <w:rsid w:val="00774FFF"/>
    <w:rsid w:val="007A2AB4"/>
    <w:rsid w:val="007A430D"/>
    <w:rsid w:val="007A7DD4"/>
    <w:rsid w:val="007D2FC8"/>
    <w:rsid w:val="007D41B4"/>
    <w:rsid w:val="007D7233"/>
    <w:rsid w:val="007E0BFA"/>
    <w:rsid w:val="007F7886"/>
    <w:rsid w:val="007F7CA0"/>
    <w:rsid w:val="0084380D"/>
    <w:rsid w:val="00867173"/>
    <w:rsid w:val="00882E0F"/>
    <w:rsid w:val="008941A6"/>
    <w:rsid w:val="008E0A00"/>
    <w:rsid w:val="008F3C43"/>
    <w:rsid w:val="00912834"/>
    <w:rsid w:val="0093245A"/>
    <w:rsid w:val="009621A8"/>
    <w:rsid w:val="009A61B5"/>
    <w:rsid w:val="009B22A0"/>
    <w:rsid w:val="009C3707"/>
    <w:rsid w:val="009C4EAE"/>
    <w:rsid w:val="00A07438"/>
    <w:rsid w:val="00A27295"/>
    <w:rsid w:val="00A27663"/>
    <w:rsid w:val="00A41F4B"/>
    <w:rsid w:val="00A778D9"/>
    <w:rsid w:val="00A872EB"/>
    <w:rsid w:val="00A91C42"/>
    <w:rsid w:val="00A933C0"/>
    <w:rsid w:val="00AE60B4"/>
    <w:rsid w:val="00AF50A9"/>
    <w:rsid w:val="00B22E76"/>
    <w:rsid w:val="00B257F1"/>
    <w:rsid w:val="00B375B8"/>
    <w:rsid w:val="00B37D96"/>
    <w:rsid w:val="00B60CF9"/>
    <w:rsid w:val="00B74B8C"/>
    <w:rsid w:val="00B932DB"/>
    <w:rsid w:val="00B954B8"/>
    <w:rsid w:val="00C06B1C"/>
    <w:rsid w:val="00C24D12"/>
    <w:rsid w:val="00C265B7"/>
    <w:rsid w:val="00C83CE0"/>
    <w:rsid w:val="00C84D54"/>
    <w:rsid w:val="00CA4F6A"/>
    <w:rsid w:val="00CC010C"/>
    <w:rsid w:val="00CC3978"/>
    <w:rsid w:val="00CD58E4"/>
    <w:rsid w:val="00CF0226"/>
    <w:rsid w:val="00D356B7"/>
    <w:rsid w:val="00D3601A"/>
    <w:rsid w:val="00D76DD7"/>
    <w:rsid w:val="00D83A1D"/>
    <w:rsid w:val="00D86C52"/>
    <w:rsid w:val="00D93E10"/>
    <w:rsid w:val="00DB6994"/>
    <w:rsid w:val="00DB7449"/>
    <w:rsid w:val="00DE4858"/>
    <w:rsid w:val="00E27F9E"/>
    <w:rsid w:val="00E44CA8"/>
    <w:rsid w:val="00E60133"/>
    <w:rsid w:val="00E70772"/>
    <w:rsid w:val="00EB2340"/>
    <w:rsid w:val="00EB5937"/>
    <w:rsid w:val="00EE0EE7"/>
    <w:rsid w:val="00EF56CE"/>
    <w:rsid w:val="00F0041E"/>
    <w:rsid w:val="00F16776"/>
    <w:rsid w:val="00F244AF"/>
    <w:rsid w:val="00F634E9"/>
    <w:rsid w:val="00F83DE0"/>
    <w:rsid w:val="00F87FD6"/>
    <w:rsid w:val="00F96298"/>
    <w:rsid w:val="00FB3C5D"/>
    <w:rsid w:val="00FC6C91"/>
    <w:rsid w:val="00FE1BC8"/>
    <w:rsid w:val="00FE57A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DD54CC5-6EE1-469A-ABC3-16FDB8C84A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92A9A"/>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292A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292A9A"/>
    <w:pPr>
      <w:tabs>
        <w:tab w:val="center" w:pos="4536"/>
        <w:tab w:val="right" w:pos="9072"/>
      </w:tabs>
    </w:pPr>
  </w:style>
  <w:style w:type="paragraph" w:styleId="Textbubliny">
    <w:name w:val="Balloon Text"/>
    <w:basedOn w:val="Normlny"/>
    <w:semiHidden/>
    <w:rsid w:val="00292A9A"/>
    <w:rPr>
      <w:rFonts w:ascii="Tahoma" w:hAnsi="Tahoma" w:cs="Tahoma"/>
      <w:sz w:val="16"/>
      <w:szCs w:val="16"/>
    </w:rPr>
  </w:style>
  <w:style w:type="character" w:styleId="slostrany">
    <w:name w:val="page number"/>
    <w:basedOn w:val="Predvolenpsmoodseku"/>
    <w:rsid w:val="00292A9A"/>
  </w:style>
  <w:style w:type="paragraph" w:customStyle="1" w:styleId="Zkladntext1">
    <w:name w:val="Základní text1"/>
    <w:rsid w:val="00292A9A"/>
    <w:pPr>
      <w:spacing w:before="144" w:after="144"/>
      <w:ind w:firstLine="709"/>
      <w:jc w:val="both"/>
    </w:pPr>
    <w:rPr>
      <w:color w:val="000000"/>
      <w:sz w:val="24"/>
      <w:szCs w:val="24"/>
    </w:rPr>
  </w:style>
  <w:style w:type="paragraph" w:styleId="Zkladntext">
    <w:name w:val="Body Text"/>
    <w:basedOn w:val="Normlny"/>
    <w:link w:val="ZkladntextChar"/>
    <w:rsid w:val="00292A9A"/>
    <w:pPr>
      <w:ind w:left="426"/>
      <w:jc w:val="both"/>
    </w:pPr>
    <w:rPr>
      <w:sz w:val="18"/>
    </w:rPr>
  </w:style>
  <w:style w:type="paragraph" w:customStyle="1" w:styleId="Pismenka">
    <w:name w:val="Pismenka"/>
    <w:basedOn w:val="Zkladntext"/>
    <w:rsid w:val="00292A9A"/>
    <w:pPr>
      <w:tabs>
        <w:tab w:val="num" w:pos="426"/>
      </w:tabs>
      <w:ind w:hanging="426"/>
    </w:pPr>
    <w:rPr>
      <w:b/>
    </w:rPr>
  </w:style>
  <w:style w:type="paragraph" w:styleId="Hlavika">
    <w:name w:val="header"/>
    <w:basedOn w:val="Normlny"/>
    <w:rsid w:val="00292A9A"/>
    <w:pPr>
      <w:tabs>
        <w:tab w:val="center" w:pos="4536"/>
        <w:tab w:val="right" w:pos="9072"/>
      </w:tabs>
    </w:pPr>
  </w:style>
  <w:style w:type="paragraph" w:customStyle="1" w:styleId="tltlTextopatreniaArialNarrow11ptZa0pt">
    <w:name w:val="Štýl Štýl Text opatrenia + Arial Narrow 11 pt + Za:  0 pt"/>
    <w:basedOn w:val="Normlny"/>
    <w:rsid w:val="00292A9A"/>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292A9A"/>
    <w:rPr>
      <w:sz w:val="18"/>
      <w:lang w:val="sk-SK" w:eastAsia="sk-SK" w:bidi="ar-SA"/>
    </w:rPr>
  </w:style>
  <w:style w:type="paragraph" w:styleId="Normlnywebov">
    <w:name w:val="Normal (Web)"/>
    <w:basedOn w:val="Normlny"/>
    <w:unhideWhenUsed/>
    <w:rsid w:val="00292A9A"/>
    <w:pPr>
      <w:spacing w:before="100" w:beforeAutospacing="1" w:after="100" w:afterAutospacing="1"/>
    </w:pPr>
    <w:rPr>
      <w:sz w:val="24"/>
      <w:szCs w:val="24"/>
    </w:rPr>
  </w:style>
  <w:style w:type="paragraph" w:styleId="Odsekzoznamu">
    <w:name w:val="List Paragraph"/>
    <w:basedOn w:val="Normlny"/>
    <w:uiPriority w:val="34"/>
    <w:qFormat/>
    <w:rsid w:val="004744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7127170">
      <w:bodyDiv w:val="1"/>
      <w:marLeft w:val="0"/>
      <w:marRight w:val="0"/>
      <w:marTop w:val="0"/>
      <w:marBottom w:val="0"/>
      <w:divBdr>
        <w:top w:val="none" w:sz="0" w:space="0" w:color="auto"/>
        <w:left w:val="none" w:sz="0" w:space="0" w:color="auto"/>
        <w:bottom w:val="none" w:sz="0" w:space="0" w:color="auto"/>
        <w:right w:val="none" w:sz="0" w:space="0" w:color="auto"/>
      </w:divBdr>
      <w:divsChild>
        <w:div w:id="520438597">
          <w:marLeft w:val="0"/>
          <w:marRight w:val="0"/>
          <w:marTop w:val="0"/>
          <w:marBottom w:val="0"/>
          <w:divBdr>
            <w:top w:val="none" w:sz="0" w:space="0" w:color="auto"/>
            <w:left w:val="none" w:sz="0" w:space="0" w:color="auto"/>
            <w:bottom w:val="none" w:sz="0" w:space="0" w:color="auto"/>
            <w:right w:val="none" w:sz="0" w:space="0" w:color="auto"/>
          </w:divBdr>
          <w:divsChild>
            <w:div w:id="471800071">
              <w:marLeft w:val="0"/>
              <w:marRight w:val="0"/>
              <w:marTop w:val="0"/>
              <w:marBottom w:val="120"/>
              <w:divBdr>
                <w:top w:val="none" w:sz="0" w:space="0" w:color="auto"/>
                <w:left w:val="none" w:sz="0" w:space="0" w:color="auto"/>
                <w:bottom w:val="dotted" w:sz="12" w:space="6" w:color="4F689A"/>
                <w:right w:val="none" w:sz="0" w:space="0" w:color="auto"/>
              </w:divBdr>
              <w:divsChild>
                <w:div w:id="823863173">
                  <w:marLeft w:val="0"/>
                  <w:marRight w:val="0"/>
                  <w:marTop w:val="0"/>
                  <w:marBottom w:val="0"/>
                  <w:divBdr>
                    <w:top w:val="none" w:sz="0" w:space="0" w:color="auto"/>
                    <w:left w:val="none" w:sz="0" w:space="0" w:color="auto"/>
                    <w:bottom w:val="none" w:sz="0" w:space="0" w:color="auto"/>
                    <w:right w:val="none" w:sz="0" w:space="0" w:color="auto"/>
                  </w:divBdr>
                  <w:divsChild>
                    <w:div w:id="60759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8A8537-F742-41D9-A4EA-FABE218F72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11</Pages>
  <Words>3880</Words>
  <Characters>22122</Characters>
  <Application>Microsoft Office Word</Application>
  <DocSecurity>0</DocSecurity>
  <Lines>184</Lines>
  <Paragraphs>51</Paragraphs>
  <ScaleCrop>false</ScaleCrop>
  <HeadingPairs>
    <vt:vector size="2" baseType="variant">
      <vt:variant>
        <vt:lpstr>Názov</vt:lpstr>
      </vt:variant>
      <vt:variant>
        <vt:i4>1</vt:i4>
      </vt:variant>
    </vt:vector>
  </HeadingPairs>
  <TitlesOfParts>
    <vt:vector size="1" baseType="lpstr">
      <vt:lpstr>Poznámky k 31</vt:lpstr>
    </vt:vector>
  </TitlesOfParts>
  <Company>ZMOS</Company>
  <LinksUpToDate>false</LinksUpToDate>
  <CharactersWithSpaces>25951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ZMOS</dc:creator>
  <cp:lastModifiedBy>KRÁĽOVÁ Miroslava</cp:lastModifiedBy>
  <cp:revision>5</cp:revision>
  <cp:lastPrinted>2018-03-13T13:05:00Z</cp:lastPrinted>
  <dcterms:created xsi:type="dcterms:W3CDTF">2019-03-19T12:00:00Z</dcterms:created>
  <dcterms:modified xsi:type="dcterms:W3CDTF">2019-03-19T13:04:00Z</dcterms:modified>
</cp:coreProperties>
</file>