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D7C7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6A20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Mäso-lahôdky Elena</w:t>
            </w:r>
            <w:r w:rsidR="00CE490F">
              <w:rPr>
                <w:rFonts w:ascii="Arial" w:hAnsi="Arial" w:cs="Arial"/>
              </w:rPr>
              <w:t>,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6A20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A6A20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1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</w:t>
      </w:r>
      <w:r w:rsidR="00654EE0">
        <w:rPr>
          <w:rFonts w:ascii="Arial" w:hAnsi="Arial" w:cs="Arial"/>
          <w:sz w:val="22"/>
          <w:szCs w:val="22"/>
        </w:rPr>
        <w:t xml:space="preserve"> bude nepretržite pokračovať v podnikateľskej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654EE0">
        <w:rPr>
          <w:rFonts w:ascii="Arial" w:hAnsi="Arial" w:cs="Arial"/>
          <w:sz w:val="22"/>
          <w:szCs w:val="22"/>
        </w:rPr>
        <w:t>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6D7C79">
        <w:rPr>
          <w:rFonts w:ascii="Arial" w:hAnsi="Arial" w:cs="Arial"/>
          <w:sz w:val="22"/>
          <w:szCs w:val="22"/>
        </w:rPr>
        <w:t>Bez náplne</w:t>
      </w:r>
    </w:p>
    <w:p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4BAD" w:rsidRDefault="00B54BAD">
      <w:r>
        <w:separator/>
      </w:r>
    </w:p>
  </w:endnote>
  <w:endnote w:type="continuationSeparator" w:id="1">
    <w:p w:rsidR="00B54BAD" w:rsidRDefault="00B54B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77C13">
    <w:pPr>
      <w:spacing w:line="200" w:lineRule="exact"/>
      <w:rPr>
        <w:sz w:val="20"/>
        <w:szCs w:val="20"/>
      </w:rPr>
    </w:pPr>
    <w:r w:rsidRPr="00677C1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77C1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7C13">
                  <w:fldChar w:fldCharType="separate"/>
                </w:r>
                <w:r w:rsidR="006D7C79">
                  <w:rPr>
                    <w:rFonts w:cs="Times New Roman"/>
                    <w:noProof/>
                  </w:rPr>
                  <w:t>2</w:t>
                </w:r>
                <w:r w:rsidR="00677C1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4BAD" w:rsidRDefault="00B54BAD">
      <w:r>
        <w:separator/>
      </w:r>
    </w:p>
  </w:footnote>
  <w:footnote w:type="continuationSeparator" w:id="1">
    <w:p w:rsidR="00B54BAD" w:rsidRDefault="00B54B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0383"/>
    <w:rsid w:val="001645B3"/>
    <w:rsid w:val="001819D6"/>
    <w:rsid w:val="00195670"/>
    <w:rsid w:val="001A211F"/>
    <w:rsid w:val="001C2F23"/>
    <w:rsid w:val="002401F1"/>
    <w:rsid w:val="002471E3"/>
    <w:rsid w:val="00274C6C"/>
    <w:rsid w:val="00276DF7"/>
    <w:rsid w:val="002A6A20"/>
    <w:rsid w:val="002C12B4"/>
    <w:rsid w:val="002D7E6D"/>
    <w:rsid w:val="003230A7"/>
    <w:rsid w:val="003252A8"/>
    <w:rsid w:val="003657F5"/>
    <w:rsid w:val="003704A2"/>
    <w:rsid w:val="00373635"/>
    <w:rsid w:val="003D056F"/>
    <w:rsid w:val="00401155"/>
    <w:rsid w:val="004061E4"/>
    <w:rsid w:val="00445ED8"/>
    <w:rsid w:val="0047109D"/>
    <w:rsid w:val="00477262"/>
    <w:rsid w:val="00483516"/>
    <w:rsid w:val="00487C55"/>
    <w:rsid w:val="004A2BF3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77C13"/>
    <w:rsid w:val="006C5BB9"/>
    <w:rsid w:val="006D7C79"/>
    <w:rsid w:val="006F5E69"/>
    <w:rsid w:val="00782096"/>
    <w:rsid w:val="007848CA"/>
    <w:rsid w:val="008444ED"/>
    <w:rsid w:val="0086168D"/>
    <w:rsid w:val="00873219"/>
    <w:rsid w:val="008771A6"/>
    <w:rsid w:val="00881370"/>
    <w:rsid w:val="00913435"/>
    <w:rsid w:val="00916772"/>
    <w:rsid w:val="009314CF"/>
    <w:rsid w:val="009405F2"/>
    <w:rsid w:val="009A27D0"/>
    <w:rsid w:val="009D5C84"/>
    <w:rsid w:val="00A055BA"/>
    <w:rsid w:val="00A55E63"/>
    <w:rsid w:val="00AC6C12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F0F59"/>
    <w:rsid w:val="00E52EDF"/>
    <w:rsid w:val="00EB4798"/>
    <w:rsid w:val="00EB55FA"/>
    <w:rsid w:val="00EC1D74"/>
    <w:rsid w:val="00EE029F"/>
    <w:rsid w:val="00EE5474"/>
    <w:rsid w:val="00F404E8"/>
    <w:rsid w:val="00F47A24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17</cp:revision>
  <cp:lastPrinted>2019-03-19T20:21:00Z</cp:lastPrinted>
  <dcterms:created xsi:type="dcterms:W3CDTF">2017-06-29T19:11:00Z</dcterms:created>
  <dcterms:modified xsi:type="dcterms:W3CDTF">2019-03-19T20:22:00Z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