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spacing w:after="0" w:before="2" w:line="140" w:lineRule="exact"/>
      </w:pPr>
      <w:r>
        <w:rPr/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pBdr>
        <w:spacing w:after="120" w:before="0"/>
        <w:jc w:val="center"/>
      </w:pPr>
      <w:r>
        <w:rPr>
          <w:rFonts w:ascii="Arial Narrow" w:hAnsi="Arial Narrow"/>
          <w:b/>
        </w:rPr>
        <w:t>Poznámky k mikro účtovnej závierke za rok 2018</w:t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pBdr>
        <w:jc w:val="center"/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pBdr>
        <w:jc w:val="center"/>
      </w:pPr>
      <w:r>
        <w:rPr>
          <w:rFonts w:ascii="Arial Narrow" w:hAnsi="Arial Narrow"/>
        </w:rPr>
        <w:t>(novela č.MF/18008/2014-74 – FS č.10/2014; novela č.MF/14775/2017-74 – FS č.17/2017</w:t>
      </w:r>
      <w:bookmarkStart w:id="0" w:name="_GoBack"/>
      <w:bookmarkEnd w:id="0"/>
      <w:r>
        <w:rPr>
          <w:rFonts w:ascii="Arial Narrow" w:hAnsi="Arial Narrow"/>
        </w:rPr>
        <w:t>)</w:t>
      </w:r>
    </w:p>
    <w:p>
      <w:pPr>
        <w:pStyle w:val="style0"/>
        <w:spacing w:after="0" w:before="7" w:line="240" w:lineRule="exact"/>
        <w:jc w:val="both"/>
      </w:pPr>
      <w:r>
        <w:rPr/>
      </w:r>
    </w:p>
    <w:p>
      <w:pPr>
        <w:pStyle w:val="style1"/>
        <w:numPr>
          <w:ilvl w:val="0"/>
          <w:numId w:val="1"/>
        </w:numPr>
        <w:spacing w:after="0" w:before="69"/>
        <w:ind w:hanging="0" w:left="0" w:right="836"/>
        <w:jc w:val="center"/>
      </w:pPr>
      <w:r>
        <w:rPr>
          <w:rFonts w:ascii="Arial" w:cs="Arial" w:hAnsi="Arial"/>
          <w:sz w:val="22"/>
          <w:szCs w:val="22"/>
        </w:rPr>
        <w:t>Článok I</w:t>
      </w:r>
    </w:p>
    <w:p>
      <w:pPr>
        <w:pStyle w:val="style0"/>
        <w:ind w:hanging="0" w:left="0" w:right="841"/>
        <w:jc w:val="center"/>
      </w:pPr>
      <w:r>
        <w:rPr>
          <w:rFonts w:ascii="Arial" w:cs="Arial" w:eastAsia="Times New Roman" w:hAnsi="Arial"/>
          <w:b/>
          <w:bCs/>
        </w:rPr>
        <w:t>Vš</w:t>
      </w:r>
      <w:r>
        <w:rPr>
          <w:rFonts w:ascii="Arial" w:cs="Arial" w:eastAsia="Times New Roman" w:hAnsi="Arial"/>
          <w:b/>
          <w:bCs/>
          <w:spacing w:val="-2"/>
        </w:rPr>
        <w:t>e</w:t>
      </w:r>
      <w:r>
        <w:rPr>
          <w:rFonts w:ascii="Arial" w:cs="Arial" w:eastAsia="Times New Roman" w:hAnsi="Arial"/>
          <w:b/>
          <w:bCs/>
        </w:rPr>
        <w:t>ob</w:t>
      </w:r>
      <w:r>
        <w:rPr>
          <w:rFonts w:ascii="Arial" w:cs="Arial" w:eastAsia="Times New Roman" w:hAnsi="Arial"/>
          <w:b/>
          <w:bCs/>
          <w:spacing w:val="-1"/>
        </w:rPr>
        <w:t>ec</w:t>
      </w:r>
      <w:r>
        <w:rPr>
          <w:rFonts w:ascii="Arial" w:cs="Arial" w:eastAsia="Times New Roman" w:hAnsi="Arial"/>
          <w:b/>
          <w:bCs/>
        </w:rPr>
        <w:t>né</w:t>
      </w:r>
      <w:r>
        <w:rPr>
          <w:rFonts w:ascii="Arial" w:cs="Arial" w:eastAsia="Times New Roman" w:hAnsi="Arial"/>
          <w:b/>
          <w:bCs/>
          <w:spacing w:val="-1"/>
        </w:rPr>
        <w:t xml:space="preserve"> </w:t>
      </w:r>
      <w:r>
        <w:rPr>
          <w:rFonts w:ascii="Arial" w:cs="Arial" w:eastAsia="Times New Roman" w:hAnsi="Arial"/>
          <w:b/>
          <w:bCs/>
        </w:rPr>
        <w:t>úda</w:t>
      </w:r>
      <w:r>
        <w:rPr>
          <w:rFonts w:ascii="Arial" w:cs="Arial" w:eastAsia="Times New Roman" w:hAnsi="Arial"/>
          <w:b/>
          <w:bCs/>
          <w:spacing w:val="-1"/>
        </w:rPr>
        <w:t>j</w:t>
      </w:r>
      <w:r>
        <w:rPr>
          <w:rFonts w:ascii="Arial" w:cs="Arial" w:eastAsia="Times New Roman" w:hAnsi="Arial"/>
          <w:b/>
          <w:bCs/>
        </w:rPr>
        <w:t>e</w:t>
      </w:r>
    </w:p>
    <w:p>
      <w:pPr>
        <w:pStyle w:val="style0"/>
        <w:spacing w:after="0" w:before="7" w:line="240" w:lineRule="exact"/>
        <w:jc w:val="both"/>
      </w:pPr>
      <w:r>
        <w:rPr/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</w:pPr>
      <w:r>
        <w:rPr>
          <w:rFonts w:ascii="Arial" w:cs="Arial" w:hAnsi="Arial"/>
          <w:sz w:val="22"/>
          <w:szCs w:val="22"/>
        </w:rPr>
        <w:t xml:space="preserve">1. </w:t>
      </w:r>
      <w:r>
        <w:rPr>
          <w:rFonts w:ascii="Arial" w:cs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style0"/>
        <w:spacing w:line="260" w:lineRule="exact"/>
        <w:jc w:val="both"/>
      </w:pPr>
      <w:r>
        <w:rPr/>
      </w:r>
    </w:p>
    <w:tbl>
      <w:tblPr>
        <w:jc w:val="left"/>
        <w:tblBorders/>
        <w:tblInd w:type="dxa" w:w="-108"/>
      </w:tblPr>
      <w:tblGrid>
        <w:gridCol w:w="3084"/>
        <w:gridCol w:w="6601"/>
      </w:tblGrid>
      <w:tr>
        <w:trPr>
          <w:cantSplit w:val="false"/>
        </w:trPr>
        <w:tc>
          <w:tcPr>
            <w:tcW w:type="dxa" w:w="3084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Názov:</w:t>
            </w:r>
          </w:p>
        </w:tc>
        <w:tc>
          <w:tcPr>
            <w:tcW w:type="dxa" w:w="6601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Quantum Leap, sro</w:t>
            </w:r>
          </w:p>
        </w:tc>
      </w:tr>
      <w:tr>
        <w:trPr>
          <w:cantSplit w:val="false"/>
        </w:trPr>
        <w:tc>
          <w:tcPr>
            <w:tcW w:type="dxa" w:w="3084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IČO:</w:t>
            </w:r>
          </w:p>
        </w:tc>
        <w:tc>
          <w:tcPr>
            <w:tcW w:type="dxa" w:w="6601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51482088</w:t>
            </w:r>
          </w:p>
        </w:tc>
      </w:tr>
      <w:tr>
        <w:trPr>
          <w:cantSplit w:val="false"/>
        </w:trPr>
        <w:tc>
          <w:tcPr>
            <w:tcW w:type="dxa" w:w="3084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 xml:space="preserve">Sídlo:  </w:t>
            </w:r>
          </w:p>
        </w:tc>
        <w:tc>
          <w:tcPr>
            <w:tcW w:type="dxa" w:w="6601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Sládkovičovo, Zátišie 26</w:t>
            </w:r>
          </w:p>
        </w:tc>
      </w:tr>
    </w:tbl>
    <w:p>
      <w:pPr>
        <w:pStyle w:val="style0"/>
        <w:spacing w:line="260" w:lineRule="exact"/>
        <w:jc w:val="both"/>
      </w:pPr>
      <w:r>
        <w:rPr/>
      </w:r>
    </w:p>
    <w:p>
      <w:pPr>
        <w:pStyle w:val="style0"/>
        <w:spacing w:line="260" w:lineRule="exact"/>
        <w:jc w:val="both"/>
      </w:pPr>
      <w:r>
        <w:rPr/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</w:pPr>
      <w:r>
        <w:rPr>
          <w:rFonts w:ascii="Arial" w:cs="Arial" w:hAnsi="Arial"/>
          <w:sz w:val="22"/>
          <w:szCs w:val="22"/>
        </w:rPr>
        <w:t xml:space="preserve">2. </w:t>
      </w:r>
      <w:r>
        <w:rPr>
          <w:rFonts w:ascii="Arial" w:cs="Arial" w:hAnsi="Arial"/>
          <w:sz w:val="22"/>
          <w:szCs w:val="22"/>
          <w:u w:val="single"/>
        </w:rPr>
        <w:t>Úd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je o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 xml:space="preserve">konsolidovanom </w:t>
      </w:r>
      <w:r>
        <w:rPr>
          <w:rFonts w:ascii="Arial" w:cs="Arial" w:hAnsi="Arial"/>
          <w:spacing w:val="-1"/>
          <w:sz w:val="22"/>
          <w:szCs w:val="22"/>
          <w:u w:val="single"/>
        </w:rPr>
        <w:t>ce</w:t>
      </w:r>
      <w:r>
        <w:rPr>
          <w:rFonts w:ascii="Arial" w:cs="Arial" w:hAnsi="Arial"/>
          <w:sz w:val="22"/>
          <w:szCs w:val="22"/>
          <w:u w:val="single"/>
        </w:rPr>
        <w:t>lk</w:t>
      </w:r>
      <w:r>
        <w:rPr>
          <w:rFonts w:ascii="Arial" w:cs="Arial" w:hAnsi="Arial"/>
          <w:spacing w:val="1"/>
          <w:sz w:val="22"/>
          <w:szCs w:val="22"/>
          <w:u w:val="single"/>
        </w:rPr>
        <w:t>u</w:t>
      </w:r>
      <w:r>
        <w:rPr>
          <w:rFonts w:ascii="Arial" w:cs="Arial" w:hAnsi="Arial"/>
          <w:spacing w:val="1"/>
          <w:sz w:val="22"/>
          <w:szCs w:val="22"/>
        </w:rPr>
        <w:t xml:space="preserve"> - </w:t>
      </w:r>
      <w:r>
        <w:rPr>
          <w:rFonts w:ascii="Arial" w:cs="Arial" w:hAnsi="Arial"/>
          <w:sz w:val="22"/>
          <w:szCs w:val="22"/>
        </w:rPr>
        <w:t>ob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hodné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meno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 síd</w:t>
      </w:r>
      <w:r>
        <w:rPr>
          <w:rFonts w:ascii="Arial" w:cs="Arial" w:hAnsi="Arial"/>
          <w:spacing w:val="3"/>
          <w:sz w:val="22"/>
          <w:szCs w:val="22"/>
        </w:rPr>
        <w:t>l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konsolidujú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4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vn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4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y: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</w:pPr>
      <w:r>
        <w:rPr/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</w:pPr>
      <w:r>
        <w:rPr/>
      </w:r>
    </w:p>
    <w:p>
      <w:pPr>
        <w:pStyle w:val="style0"/>
        <w:spacing w:line="260" w:lineRule="exact"/>
        <w:jc w:val="both"/>
      </w:pPr>
      <w:r>
        <w:rPr>
          <w:rFonts w:ascii="Arial" w:cs="Arial" w:hAnsi="Arial"/>
        </w:rPr>
        <w:t xml:space="preserve">3. </w:t>
      </w:r>
      <w:r>
        <w:rPr>
          <w:rFonts w:ascii="Arial" w:cs="Arial" w:hAnsi="Arial"/>
          <w:u w:val="single"/>
        </w:rPr>
        <w:t>Pri</w:t>
      </w:r>
      <w:r>
        <w:rPr>
          <w:rFonts w:ascii="Arial" w:cs="Arial" w:hAnsi="Arial"/>
          <w:spacing w:val="-2"/>
          <w:u w:val="single"/>
        </w:rPr>
        <w:t>e</w:t>
      </w:r>
      <w:r>
        <w:rPr>
          <w:rFonts w:ascii="Arial" w:cs="Arial" w:hAnsi="Arial"/>
          <w:u w:val="single"/>
        </w:rPr>
        <w:t>me</w:t>
      </w:r>
      <w:r>
        <w:rPr>
          <w:rFonts w:ascii="Arial" w:cs="Arial" w:hAnsi="Arial"/>
          <w:spacing w:val="-2"/>
          <w:u w:val="single"/>
        </w:rPr>
        <w:t>r</w:t>
      </w:r>
      <w:r>
        <w:rPr>
          <w:rFonts w:ascii="Arial" w:cs="Arial" w:hAnsi="Arial"/>
          <w:spacing w:val="4"/>
          <w:u w:val="single"/>
        </w:rPr>
        <w:t>n</w:t>
      </w:r>
      <w:r>
        <w:rPr>
          <w:rFonts w:ascii="Arial" w:cs="Arial" w:hAnsi="Arial"/>
          <w:u w:val="single"/>
        </w:rPr>
        <w:t>ý</w:t>
      </w:r>
      <w:r>
        <w:rPr>
          <w:rFonts w:ascii="Arial" w:cs="Arial" w:hAnsi="Arial"/>
          <w:spacing w:val="-5"/>
          <w:u w:val="single"/>
        </w:rPr>
        <w:t xml:space="preserve"> </w:t>
      </w:r>
      <w:r>
        <w:rPr>
          <w:rFonts w:ascii="Arial" w:cs="Arial" w:hAnsi="Arial"/>
          <w:u w:val="single"/>
        </w:rPr>
        <w:t>pr</w:t>
      </w:r>
      <w:r>
        <w:rPr>
          <w:rFonts w:ascii="Arial" w:cs="Arial" w:hAnsi="Arial"/>
          <w:spacing w:val="-2"/>
          <w:u w:val="single"/>
        </w:rPr>
        <w:t>e</w:t>
      </w:r>
      <w:r>
        <w:rPr>
          <w:rFonts w:ascii="Arial" w:cs="Arial" w:hAnsi="Arial"/>
          <w:u w:val="single"/>
        </w:rPr>
        <w:t>p</w:t>
      </w:r>
      <w:r>
        <w:rPr>
          <w:rFonts w:ascii="Arial" w:cs="Arial" w:hAnsi="Arial"/>
          <w:spacing w:val="2"/>
          <w:u w:val="single"/>
        </w:rPr>
        <w:t>oč</w:t>
      </w:r>
      <w:r>
        <w:rPr>
          <w:rFonts w:ascii="Arial" w:cs="Arial" w:hAnsi="Arial"/>
          <w:u w:val="single"/>
        </w:rPr>
        <w:t>ít</w:t>
      </w:r>
      <w:r>
        <w:rPr>
          <w:rFonts w:ascii="Arial" w:cs="Arial" w:hAnsi="Arial"/>
          <w:spacing w:val="-1"/>
          <w:u w:val="single"/>
        </w:rPr>
        <w:t>a</w:t>
      </w:r>
      <w:r>
        <w:rPr>
          <w:rFonts w:ascii="Arial" w:cs="Arial" w:hAnsi="Arial"/>
          <w:spacing w:val="4"/>
          <w:u w:val="single"/>
        </w:rPr>
        <w:t>n</w:t>
      </w:r>
      <w:r>
        <w:rPr>
          <w:rFonts w:ascii="Arial" w:cs="Arial" w:hAnsi="Arial"/>
          <w:u w:val="single"/>
        </w:rPr>
        <w:t>ý</w:t>
      </w:r>
      <w:r>
        <w:rPr>
          <w:rFonts w:ascii="Arial" w:cs="Arial" w:hAnsi="Arial"/>
          <w:spacing w:val="-5"/>
          <w:u w:val="single"/>
        </w:rPr>
        <w:t xml:space="preserve"> </w:t>
      </w:r>
      <w:r>
        <w:rPr>
          <w:rFonts w:ascii="Arial" w:cs="Arial" w:hAnsi="Arial"/>
          <w:spacing w:val="2"/>
          <w:u w:val="single"/>
        </w:rPr>
        <w:t>p</w:t>
      </w:r>
      <w:r>
        <w:rPr>
          <w:rFonts w:ascii="Arial" w:cs="Arial" w:hAnsi="Arial"/>
          <w:u w:val="single"/>
        </w:rPr>
        <w:t>o</w:t>
      </w:r>
      <w:r>
        <w:rPr>
          <w:rFonts w:ascii="Arial" w:cs="Arial" w:hAnsi="Arial"/>
          <w:spacing w:val="-1"/>
          <w:u w:val="single"/>
        </w:rPr>
        <w:t>če</w:t>
      </w:r>
      <w:r>
        <w:rPr>
          <w:rFonts w:ascii="Arial" w:cs="Arial" w:hAnsi="Arial"/>
          <w:u w:val="single"/>
        </w:rPr>
        <w:t xml:space="preserve">t </w:t>
      </w:r>
      <w:r>
        <w:rPr>
          <w:rFonts w:ascii="Arial" w:cs="Arial" w:hAnsi="Arial"/>
          <w:spacing w:val="1"/>
          <w:u w:val="single"/>
        </w:rPr>
        <w:t>z</w:t>
      </w:r>
      <w:r>
        <w:rPr>
          <w:rFonts w:ascii="Arial" w:cs="Arial" w:hAnsi="Arial"/>
          <w:spacing w:val="-1"/>
          <w:u w:val="single"/>
        </w:rPr>
        <w:t>a</w:t>
      </w:r>
      <w:r>
        <w:rPr>
          <w:rFonts w:ascii="Arial" w:cs="Arial" w:hAnsi="Arial"/>
          <w:u w:val="single"/>
        </w:rPr>
        <w:t>mestn</w:t>
      </w:r>
      <w:r>
        <w:rPr>
          <w:rFonts w:ascii="Arial" w:cs="Arial" w:hAnsi="Arial"/>
          <w:spacing w:val="-1"/>
          <w:u w:val="single"/>
        </w:rPr>
        <w:t>a</w:t>
      </w:r>
      <w:r>
        <w:rPr>
          <w:rFonts w:ascii="Arial" w:cs="Arial" w:hAnsi="Arial"/>
          <w:u w:val="single"/>
        </w:rPr>
        <w:t>n</w:t>
      </w:r>
      <w:r>
        <w:rPr>
          <w:rFonts w:ascii="Arial" w:cs="Arial" w:hAnsi="Arial"/>
          <w:spacing w:val="-1"/>
          <w:u w:val="single"/>
        </w:rPr>
        <w:t>c</w:t>
      </w:r>
      <w:r>
        <w:rPr>
          <w:rFonts w:ascii="Arial" w:cs="Arial" w:hAnsi="Arial"/>
          <w:u w:val="single"/>
        </w:rPr>
        <w:t>ov</w:t>
      </w:r>
      <w:r>
        <w:rPr>
          <w:rFonts w:ascii="Arial" w:cs="Arial" w:hAnsi="Arial"/>
        </w:rPr>
        <w:t>: 1</w:t>
      </w:r>
    </w:p>
    <w:p>
      <w:pPr>
        <w:pStyle w:val="style0"/>
        <w:spacing w:line="260" w:lineRule="exact"/>
        <w:jc w:val="both"/>
      </w:pPr>
      <w:r>
        <w:rPr/>
      </w:r>
    </w:p>
    <w:tbl>
      <w:tblPr>
        <w:jc w:val="left"/>
        <w:tblBorders/>
        <w:tblInd w:type="dxa" w:w="-108"/>
      </w:tblPr>
      <w:tblGrid>
        <w:gridCol w:w="4217"/>
        <w:gridCol w:w="2126"/>
        <w:gridCol w:w="3344"/>
      </w:tblGrid>
      <w:tr>
        <w:trPr>
          <w:cantSplit w:val="false"/>
        </w:trPr>
        <w:tc>
          <w:tcPr>
            <w:tcW w:type="dxa" w:w="4217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Názov</w:t>
            </w:r>
          </w:p>
        </w:tc>
        <w:tc>
          <w:tcPr>
            <w:tcW w:type="dxa" w:w="2126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Bežné účtovné</w:t>
            </w:r>
          </w:p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obdobie</w:t>
            </w:r>
          </w:p>
        </w:tc>
        <w:tc>
          <w:tcPr>
            <w:tcW w:type="dxa" w:w="3344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type="dxa" w:w="4217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</w:pPr>
            <w:r>
              <w:rPr>
                <w:rFonts w:ascii="Arial" w:cs="Arial" w:hAnsi="Arial"/>
              </w:rPr>
              <w:t>Priemerný prepočítaný počet zamestnancov</w:t>
            </w:r>
          </w:p>
        </w:tc>
        <w:tc>
          <w:tcPr>
            <w:tcW w:type="dxa" w:w="2126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1</w:t>
            </w:r>
          </w:p>
        </w:tc>
        <w:tc>
          <w:tcPr>
            <w:tcW w:type="dxa" w:w="3344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0</w:t>
            </w:r>
          </w:p>
        </w:tc>
      </w:tr>
    </w:tbl>
    <w:p>
      <w:pPr>
        <w:pStyle w:val="style0"/>
        <w:spacing w:line="260" w:lineRule="exact"/>
        <w:jc w:val="both"/>
      </w:pPr>
      <w:r>
        <w:rPr/>
      </w:r>
    </w:p>
    <w:p>
      <w:pPr>
        <w:pStyle w:val="style0"/>
        <w:spacing w:after="0" w:before="1" w:line="280" w:lineRule="exact"/>
        <w:jc w:val="both"/>
      </w:pPr>
      <w:r>
        <w:rPr/>
      </w:r>
    </w:p>
    <w:p>
      <w:pPr>
        <w:pStyle w:val="style1"/>
        <w:numPr>
          <w:ilvl w:val="0"/>
          <w:numId w:val="1"/>
        </w:numPr>
        <w:ind w:hanging="0" w:left="0" w:right="839"/>
        <w:jc w:val="center"/>
      </w:pPr>
      <w:r>
        <w:rPr>
          <w:rFonts w:ascii="Arial" w:cs="Arial" w:hAnsi="Arial"/>
          <w:sz w:val="22"/>
          <w:szCs w:val="22"/>
        </w:rPr>
        <w:t>Článok II</w:t>
      </w:r>
    </w:p>
    <w:p>
      <w:pPr>
        <w:pStyle w:val="style0"/>
        <w:ind w:hanging="0" w:left="0" w:right="836"/>
        <w:jc w:val="center"/>
      </w:pPr>
      <w:r>
        <w:rPr>
          <w:rFonts w:ascii="Arial" w:cs="Arial" w:eastAsia="Times New Roman" w:hAnsi="Arial"/>
          <w:b/>
          <w:bCs/>
        </w:rPr>
        <w:t>In</w:t>
      </w:r>
      <w:r>
        <w:rPr>
          <w:rFonts w:ascii="Arial" w:cs="Arial" w:eastAsia="Times New Roman" w:hAnsi="Arial"/>
          <w:b/>
          <w:bCs/>
          <w:spacing w:val="1"/>
        </w:rPr>
        <w:t>f</w:t>
      </w:r>
      <w:r>
        <w:rPr>
          <w:rFonts w:ascii="Arial" w:cs="Arial" w:eastAsia="Times New Roman" w:hAnsi="Arial"/>
          <w:b/>
          <w:bCs/>
        </w:rPr>
        <w:t>o</w:t>
      </w:r>
      <w:r>
        <w:rPr>
          <w:rFonts w:ascii="Arial" w:cs="Arial" w:eastAsia="Times New Roman" w:hAnsi="Arial"/>
          <w:b/>
          <w:bCs/>
          <w:spacing w:val="-1"/>
        </w:rPr>
        <w:t>r</w:t>
      </w:r>
      <w:r>
        <w:rPr>
          <w:rFonts w:ascii="Arial" w:cs="Arial" w:eastAsia="Times New Roman" w:hAnsi="Arial"/>
          <w:b/>
          <w:bCs/>
          <w:spacing w:val="-4"/>
        </w:rPr>
        <w:t>m</w:t>
      </w:r>
      <w:r>
        <w:rPr>
          <w:rFonts w:ascii="Arial" w:cs="Arial" w:eastAsia="Times New Roman" w:hAnsi="Arial"/>
          <w:b/>
          <w:bCs/>
        </w:rPr>
        <w:t>á</w:t>
      </w:r>
      <w:r>
        <w:rPr>
          <w:rFonts w:ascii="Arial" w:cs="Arial" w:eastAsia="Times New Roman" w:hAnsi="Arial"/>
          <w:b/>
          <w:bCs/>
          <w:spacing w:val="-1"/>
        </w:rPr>
        <w:t>c</w:t>
      </w:r>
      <w:r>
        <w:rPr>
          <w:rFonts w:ascii="Arial" w:cs="Arial" w:eastAsia="Times New Roman" w:hAnsi="Arial"/>
          <w:b/>
          <w:bCs/>
        </w:rPr>
        <w:t>ie o p</w:t>
      </w:r>
      <w:r>
        <w:rPr>
          <w:rFonts w:ascii="Arial" w:cs="Arial" w:eastAsia="Times New Roman" w:hAnsi="Arial"/>
          <w:b/>
          <w:bCs/>
          <w:spacing w:val="-1"/>
        </w:rPr>
        <w:t>r</w:t>
      </w:r>
      <w:r>
        <w:rPr>
          <w:rFonts w:ascii="Arial" w:cs="Arial" w:eastAsia="Times New Roman" w:hAnsi="Arial"/>
          <w:b/>
          <w:bCs/>
        </w:rPr>
        <w:t>ij</w:t>
      </w:r>
      <w:r>
        <w:rPr>
          <w:rFonts w:ascii="Arial" w:cs="Arial" w:eastAsia="Times New Roman" w:hAnsi="Arial"/>
          <w:b/>
          <w:bCs/>
          <w:spacing w:val="1"/>
        </w:rPr>
        <w:t>a</w:t>
      </w:r>
      <w:r>
        <w:rPr>
          <w:rFonts w:ascii="Arial" w:cs="Arial" w:eastAsia="Times New Roman" w:hAnsi="Arial"/>
          <w:b/>
          <w:bCs/>
        </w:rPr>
        <w:t>tý</w:t>
      </w:r>
      <w:r>
        <w:rPr>
          <w:rFonts w:ascii="Arial" w:cs="Arial" w:eastAsia="Times New Roman" w:hAnsi="Arial"/>
          <w:b/>
          <w:bCs/>
          <w:spacing w:val="-2"/>
        </w:rPr>
        <w:t>c</w:t>
      </w:r>
      <w:r>
        <w:rPr>
          <w:rFonts w:ascii="Arial" w:cs="Arial" w:eastAsia="Times New Roman" w:hAnsi="Arial"/>
          <w:b/>
          <w:bCs/>
        </w:rPr>
        <w:t>h</w:t>
      </w:r>
      <w:r>
        <w:rPr>
          <w:rFonts w:ascii="Arial" w:cs="Arial" w:eastAsia="Times New Roman" w:hAnsi="Arial"/>
          <w:b/>
          <w:bCs/>
          <w:spacing w:val="2"/>
        </w:rPr>
        <w:t xml:space="preserve"> </w:t>
      </w:r>
      <w:r>
        <w:rPr>
          <w:rFonts w:ascii="Arial" w:cs="Arial" w:eastAsia="Times New Roman" w:hAnsi="Arial"/>
          <w:b/>
          <w:bCs/>
        </w:rPr>
        <w:t>postu</w:t>
      </w:r>
      <w:r>
        <w:rPr>
          <w:rFonts w:ascii="Arial" w:cs="Arial" w:eastAsia="Times New Roman" w:hAnsi="Arial"/>
          <w:b/>
          <w:bCs/>
          <w:spacing w:val="1"/>
        </w:rPr>
        <w:t>p</w:t>
      </w:r>
      <w:r>
        <w:rPr>
          <w:rFonts w:ascii="Arial" w:cs="Arial" w:eastAsia="Times New Roman" w:hAnsi="Arial"/>
          <w:b/>
          <w:bCs/>
        </w:rPr>
        <w:t>o</w:t>
      </w:r>
      <w:r>
        <w:rPr>
          <w:rFonts w:ascii="Arial" w:cs="Arial" w:eastAsia="Times New Roman" w:hAnsi="Arial"/>
          <w:b/>
          <w:bCs/>
          <w:spacing w:val="-1"/>
        </w:rPr>
        <w:t>c</w:t>
      </w:r>
      <w:r>
        <w:rPr>
          <w:rFonts w:ascii="Arial" w:cs="Arial" w:eastAsia="Times New Roman" w:hAnsi="Arial"/>
          <w:b/>
          <w:bCs/>
        </w:rPr>
        <w:t>h</w:t>
      </w:r>
    </w:p>
    <w:p>
      <w:pPr>
        <w:pStyle w:val="style0"/>
        <w:spacing w:after="0" w:before="11" w:line="260" w:lineRule="exact"/>
        <w:jc w:val="both"/>
      </w:pPr>
      <w:r>
        <w:rPr/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-4"/>
          <w:sz w:val="22"/>
          <w:szCs w:val="22"/>
        </w:rPr>
        <w:t>1. 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fo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4"/>
          <w:sz w:val="22"/>
          <w:szCs w:val="22"/>
        </w:rPr>
        <w:t xml:space="preserve"> č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ú</w:t>
      </w:r>
      <w:r>
        <w:rPr>
          <w:rFonts w:ascii="Arial" w:cs="Arial" w:hAnsi="Arial"/>
          <w:sz w:val="22"/>
          <w:szCs w:val="22"/>
        </w:rPr>
        <w:t>čtovná</w:t>
      </w:r>
      <w:r>
        <w:rPr>
          <w:rFonts w:ascii="Arial" w:cs="Arial" w:hAnsi="Arial"/>
          <w:spacing w:val="8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vie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ka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ostav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ná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 s</w:t>
      </w:r>
      <w:r>
        <w:rPr>
          <w:rFonts w:ascii="Arial" w:cs="Arial" w:hAnsi="Arial"/>
          <w:spacing w:val="2"/>
          <w:sz w:val="22"/>
          <w:szCs w:val="22"/>
        </w:rPr>
        <w:t>p</w:t>
      </w:r>
      <w:r>
        <w:rPr>
          <w:rFonts w:ascii="Arial" w:cs="Arial" w:hAnsi="Arial"/>
          <w:sz w:val="22"/>
          <w:szCs w:val="22"/>
        </w:rPr>
        <w:t>lnenia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dpokladu,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ú</w:t>
      </w:r>
      <w:r>
        <w:rPr>
          <w:rFonts w:ascii="Arial" w:cs="Arial" w:hAnsi="Arial"/>
          <w:sz w:val="22"/>
          <w:szCs w:val="22"/>
        </w:rPr>
        <w:t>čtovná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jednotka bude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z w:val="22"/>
          <w:szCs w:val="22"/>
          <w:u w:val="single"/>
        </w:rPr>
        <w:t>p</w:t>
      </w:r>
      <w:r>
        <w:rPr>
          <w:rFonts w:ascii="Arial" w:cs="Arial" w:hAnsi="Arial"/>
          <w:spacing w:val="-1"/>
          <w:sz w:val="22"/>
          <w:szCs w:val="22"/>
          <w:u w:val="single"/>
        </w:rPr>
        <w:t>re</w:t>
      </w:r>
      <w:r>
        <w:rPr>
          <w:rFonts w:ascii="Arial" w:cs="Arial" w:hAnsi="Arial"/>
          <w:spacing w:val="2"/>
          <w:sz w:val="22"/>
          <w:szCs w:val="22"/>
          <w:u w:val="single"/>
        </w:rPr>
        <w:t>t</w:t>
      </w:r>
      <w:r>
        <w:rPr>
          <w:rFonts w:ascii="Arial" w:cs="Arial" w:hAnsi="Arial"/>
          <w:sz w:val="22"/>
          <w:szCs w:val="22"/>
          <w:u w:val="single"/>
        </w:rPr>
        <w:t>ržite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pokr</w:t>
      </w:r>
      <w:r>
        <w:rPr>
          <w:rFonts w:ascii="Arial" w:cs="Arial" w:hAnsi="Arial"/>
          <w:spacing w:val="-2"/>
          <w:sz w:val="22"/>
          <w:szCs w:val="22"/>
          <w:u w:val="single"/>
        </w:rPr>
        <w:t>ač</w:t>
      </w:r>
      <w:r>
        <w:rPr>
          <w:rFonts w:ascii="Arial" w:cs="Arial" w:hAnsi="Arial"/>
          <w:spacing w:val="2"/>
          <w:sz w:val="22"/>
          <w:szCs w:val="22"/>
          <w:u w:val="single"/>
        </w:rPr>
        <w:t>o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ť</w:t>
      </w:r>
      <w:r>
        <w:rPr>
          <w:rFonts w:ascii="Arial" w:cs="Arial" w:hAnsi="Arial"/>
          <w:sz w:val="22"/>
          <w:szCs w:val="22"/>
        </w:rPr>
        <w:t xml:space="preserve"> vo svojej činnosti:  účtovná jednotka končí v roku 2019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2. </w:t>
      </w:r>
      <w:r>
        <w:rPr>
          <w:rFonts w:ascii="Arial" w:cs="Arial" w:hAnsi="Arial"/>
          <w:sz w:val="22"/>
          <w:szCs w:val="22"/>
          <w:u w:val="single"/>
        </w:rPr>
        <w:t>Spôsob o</w:t>
      </w:r>
      <w:r>
        <w:rPr>
          <w:rFonts w:ascii="Arial" w:cs="Arial" w:hAnsi="Arial"/>
          <w:spacing w:val="-1"/>
          <w:sz w:val="22"/>
          <w:szCs w:val="22"/>
          <w:u w:val="single"/>
        </w:rPr>
        <w:t>ce</w:t>
      </w:r>
      <w:r>
        <w:rPr>
          <w:rFonts w:ascii="Arial" w:cs="Arial" w:hAnsi="Arial"/>
          <w:sz w:val="22"/>
          <w:szCs w:val="22"/>
          <w:u w:val="single"/>
        </w:rPr>
        <w:t>ňov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nia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</w:t>
      </w:r>
      <w:r>
        <w:rPr>
          <w:rFonts w:ascii="Arial" w:cs="Arial" w:hAnsi="Arial"/>
          <w:spacing w:val="1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tli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polo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iek m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jetku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kov, a</w:t>
      </w:r>
      <w:r>
        <w:rPr>
          <w:rFonts w:ascii="Arial" w:cs="Arial" w:hAnsi="Arial"/>
          <w:spacing w:val="-1"/>
          <w:sz w:val="22"/>
          <w:szCs w:val="22"/>
        </w:rPr>
        <w:t> </w:t>
      </w:r>
      <w:r>
        <w:rPr>
          <w:rFonts w:ascii="Arial" w:cs="Arial" w:hAnsi="Arial"/>
          <w:sz w:val="22"/>
          <w:szCs w:val="22"/>
        </w:rPr>
        <w:t>to: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center"/>
      </w:pPr>
      <w:r>
        <w:rPr>
          <w:rFonts w:ascii="Arial" w:cs="Arial" w:hAnsi="Arial"/>
          <w:b/>
          <w:sz w:val="22"/>
          <w:szCs w:val="22"/>
        </w:rPr>
        <w:t>Názov položky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center"/>
      </w:pPr>
      <w:r>
        <w:rPr>
          <w:rFonts w:ascii="Arial" w:cs="Arial" w:hAnsi="Arial"/>
          <w:b/>
          <w:sz w:val="22"/>
          <w:szCs w:val="22"/>
        </w:rPr>
        <w:t>Spôsob oceňovania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Dlhodobý 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hmotný 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tok: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Dlhodobý hmotný 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tok: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Dlhodobý 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nčný ma</w:t>
      </w:r>
      <w:r>
        <w:rPr>
          <w:rFonts w:ascii="Arial" w:cs="Arial" w:hAnsi="Arial"/>
          <w:spacing w:val="2"/>
          <w:sz w:val="22"/>
          <w:szCs w:val="22"/>
        </w:rPr>
        <w:t>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tok: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Zásoby obst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pacing w:val="4"/>
          <w:sz w:val="22"/>
          <w:szCs w:val="22"/>
        </w:rPr>
        <w:t xml:space="preserve">né </w:t>
      </w:r>
      <w:r>
        <w:rPr>
          <w:rFonts w:ascii="Arial" w:cs="Arial" w:hAnsi="Arial"/>
          <w:sz w:val="22"/>
          <w:szCs w:val="22"/>
        </w:rPr>
        <w:t>kúpo</w:t>
      </w:r>
      <w:r>
        <w:rPr>
          <w:rFonts w:ascii="Arial" w:cs="Arial" w:hAnsi="Arial"/>
          <w:spacing w:val="2"/>
          <w:sz w:val="22"/>
          <w:szCs w:val="22"/>
        </w:rPr>
        <w:t>u: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soby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tvor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 xml:space="preserve">né </w:t>
      </w:r>
      <w:r>
        <w:rPr>
          <w:rFonts w:ascii="Arial" w:cs="Arial" w:hAnsi="Arial"/>
          <w:sz w:val="22"/>
          <w:szCs w:val="22"/>
        </w:rPr>
        <w:t>vlastnou činnosťou: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Vlastné náklady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Vlastné pohľ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vky: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Kúpené pohľ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vky: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rá</w:t>
      </w:r>
      <w:r>
        <w:rPr>
          <w:rFonts w:ascii="Arial" w:cs="Arial" w:hAnsi="Arial"/>
          <w:sz w:val="22"/>
          <w:szCs w:val="22"/>
        </w:rPr>
        <w:t xml:space="preserve">tkodobý </w:t>
      </w:r>
      <w:r>
        <w:rPr>
          <w:rFonts w:ascii="Arial" w:cs="Arial" w:hAnsi="Arial"/>
          <w:spacing w:val="-2"/>
          <w:sz w:val="22"/>
          <w:szCs w:val="22"/>
        </w:rPr>
        <w:t>f</w:t>
      </w:r>
      <w:r>
        <w:rPr>
          <w:rFonts w:ascii="Arial" w:cs="Arial" w:hAnsi="Arial"/>
          <w:sz w:val="22"/>
          <w:szCs w:val="22"/>
        </w:rPr>
        <w:t>ina</w:t>
      </w:r>
      <w:r>
        <w:rPr>
          <w:rFonts w:ascii="Arial" w:cs="Arial" w:hAnsi="Arial"/>
          <w:spacing w:val="1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ný 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tok: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-1"/>
          <w:sz w:val="22"/>
          <w:szCs w:val="22"/>
        </w:rPr>
        <w:t>Zá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ky v</w:t>
      </w:r>
      <w:r>
        <w:rPr>
          <w:rFonts w:ascii="Arial" w:cs="Arial" w:hAnsi="Arial"/>
          <w:spacing w:val="-1"/>
          <w:sz w:val="22"/>
          <w:szCs w:val="22"/>
        </w:rPr>
        <w:t>rá</w:t>
      </w:r>
      <w:r>
        <w:rPr>
          <w:rFonts w:ascii="Arial" w:cs="Arial" w:hAnsi="Arial"/>
          <w:sz w:val="22"/>
          <w:szCs w:val="22"/>
        </w:rPr>
        <w:t>tane</w:t>
      </w:r>
      <w:r>
        <w:rPr>
          <w:rFonts w:ascii="Arial" w:cs="Arial" w:hAnsi="Arial"/>
          <w:spacing w:val="-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rv: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Dlhopisy: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ičky a</w:t>
      </w:r>
      <w:r>
        <w:rPr>
          <w:rFonts w:ascii="Arial" w:cs="Arial" w:hAnsi="Arial"/>
          <w:spacing w:val="1"/>
          <w:sz w:val="22"/>
          <w:szCs w:val="22"/>
        </w:rPr>
        <w:t> </w:t>
      </w:r>
      <w:r>
        <w:rPr>
          <w:rFonts w:ascii="Arial" w:cs="Arial" w:hAnsi="Arial"/>
          <w:sz w:val="22"/>
          <w:szCs w:val="22"/>
        </w:rPr>
        <w:t>úv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ry: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riv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to</w:t>
      </w:r>
      <w:r>
        <w:rPr>
          <w:rFonts w:ascii="Arial" w:cs="Arial" w:hAnsi="Arial"/>
          <w:spacing w:val="5"/>
          <w:sz w:val="22"/>
          <w:szCs w:val="22"/>
        </w:rPr>
        <w:t xml:space="preserve">vé </w:t>
      </w:r>
      <w:r>
        <w:rPr>
          <w:rFonts w:ascii="Arial" w:cs="Arial" w:hAnsi="Arial"/>
          <w:sz w:val="22"/>
          <w:szCs w:val="22"/>
        </w:rPr>
        <w:t>op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rá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ie: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5"/>
        <w:numPr>
          <w:ilvl w:val="0"/>
          <w:numId w:val="2"/>
        </w:numPr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Spôsob</w:t>
      </w:r>
      <w:r>
        <w:rPr>
          <w:rFonts w:ascii="Arial" w:cs="Arial" w:hAnsi="Arial"/>
          <w:spacing w:val="19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3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tav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nia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odpisov</w:t>
      </w:r>
      <w:r>
        <w:rPr>
          <w:rFonts w:ascii="Arial" w:cs="Arial" w:hAnsi="Arial"/>
          <w:spacing w:val="-1"/>
          <w:sz w:val="22"/>
          <w:szCs w:val="22"/>
          <w:u w:val="single"/>
        </w:rPr>
        <w:t>é</w:t>
      </w:r>
      <w:r>
        <w:rPr>
          <w:rFonts w:ascii="Arial" w:cs="Arial" w:hAnsi="Arial"/>
          <w:sz w:val="22"/>
          <w:szCs w:val="22"/>
          <w:u w:val="single"/>
        </w:rPr>
        <w:t>ho</w:t>
      </w:r>
      <w:r>
        <w:rPr>
          <w:rFonts w:ascii="Arial" w:cs="Arial" w:hAnsi="Arial"/>
          <w:spacing w:val="18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plánu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pacing w:val="3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dlhodobého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motn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tku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dlhodobého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hmotn</w:t>
      </w:r>
      <w:r>
        <w:rPr>
          <w:rFonts w:ascii="Arial" w:cs="Arial" w:hAnsi="Arial"/>
          <w:spacing w:val="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tku,</w:t>
      </w:r>
      <w:r>
        <w:rPr>
          <w:rFonts w:ascii="Arial" w:cs="Arial" w:hAnsi="Arial"/>
          <w:spacing w:val="3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ičom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u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doba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odpisov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nia,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pou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ité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y odpisov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odpisové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metó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pri u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ní odpisov: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firma nemá odpisovateľný majetok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4. </w:t>
      </w:r>
      <w:r>
        <w:rPr>
          <w:rFonts w:ascii="Arial" w:cs="Arial" w:hAnsi="Arial"/>
          <w:spacing w:val="-3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me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y</w:t>
      </w:r>
      <w:r>
        <w:rPr>
          <w:rFonts w:ascii="Arial" w:cs="Arial" w:hAnsi="Arial"/>
          <w:spacing w:val="2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účtov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s</w:t>
      </w:r>
      <w:r>
        <w:rPr>
          <w:rFonts w:ascii="Arial" w:cs="Arial" w:hAnsi="Arial"/>
          <w:spacing w:val="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 xml:space="preserve">d </w:t>
      </w:r>
      <w:r>
        <w:rPr>
          <w:rFonts w:ascii="Arial" w:cs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a</w:t>
      </w:r>
      <w:r>
        <w:rPr>
          <w:rFonts w:ascii="Arial" w:cs="Arial" w:hAnsi="Arial"/>
          <w:spacing w:val="1"/>
          <w:sz w:val="22"/>
          <w:szCs w:val="22"/>
          <w:u w:val="single"/>
        </w:rPr>
        <w:t xml:space="preserve"> z</w:t>
      </w:r>
      <w:r>
        <w:rPr>
          <w:rFonts w:ascii="Arial" w:cs="Arial" w:hAnsi="Arial"/>
          <w:sz w:val="22"/>
          <w:szCs w:val="22"/>
          <w:u w:val="single"/>
        </w:rPr>
        <w:t>me</w:t>
      </w:r>
      <w:r>
        <w:rPr>
          <w:rFonts w:ascii="Arial" w:cs="Arial" w:hAnsi="Arial"/>
          <w:spacing w:val="1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y</w:t>
      </w:r>
      <w:r>
        <w:rPr>
          <w:rFonts w:ascii="Arial" w:cs="Arial" w:hAnsi="Arial"/>
          <w:spacing w:val="59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účtov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metód</w:t>
      </w:r>
      <w:r>
        <w:rPr>
          <w:rFonts w:ascii="Arial" w:cs="Arial" w:hAnsi="Arial"/>
          <w:sz w:val="22"/>
          <w:szCs w:val="22"/>
        </w:rPr>
        <w:t xml:space="preserve"> 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ním 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dôv</w:t>
      </w:r>
      <w:r>
        <w:rPr>
          <w:rFonts w:ascii="Arial" w:cs="Arial" w:hAnsi="Arial"/>
          <w:spacing w:val="-3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 xml:space="preserve">du 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hto 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mi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yč</w:t>
      </w:r>
      <w:r>
        <w:rPr>
          <w:rFonts w:ascii="Arial" w:cs="Arial" w:hAnsi="Arial"/>
          <w:sz w:val="22"/>
          <w:szCs w:val="22"/>
        </w:rPr>
        <w:t>ísl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i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vp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 xml:space="preserve">vu </w:t>
      </w:r>
      <w:r>
        <w:rPr>
          <w:rFonts w:ascii="Arial" w:cs="Arial" w:hAnsi="Arial"/>
          <w:spacing w:val="1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na </w:t>
      </w:r>
      <w:r>
        <w:rPr>
          <w:rFonts w:ascii="Arial" w:cs="Arial" w:hAnsi="Arial"/>
          <w:spacing w:val="1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nčnú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hodnotu 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tku, 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 xml:space="preserve">kov,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-3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ladn</w:t>
      </w:r>
      <w:r>
        <w:rPr>
          <w:rFonts w:ascii="Arial" w:cs="Arial" w:hAnsi="Arial"/>
          <w:spacing w:val="-2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im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nia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sled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u hospod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nia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účtovnej 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y: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-5"/>
          <w:sz w:val="22"/>
          <w:szCs w:val="22"/>
        </w:rPr>
        <w:t xml:space="preserve">5.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dotá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i</w:t>
      </w:r>
      <w:r>
        <w:rPr>
          <w:rFonts w:ascii="Arial" w:cs="Arial" w:hAnsi="Arial"/>
          <w:spacing w:val="1"/>
          <w:sz w:val="22"/>
          <w:szCs w:val="22"/>
          <w:u w:val="single"/>
        </w:rPr>
        <w:t>á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 xml:space="preserve"> a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ich o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ňov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 účtov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íctv</w:t>
      </w:r>
      <w:r>
        <w:rPr>
          <w:rFonts w:ascii="Arial" w:cs="Arial" w:hAnsi="Arial"/>
          <w:spacing w:val="-1"/>
          <w:sz w:val="22"/>
          <w:szCs w:val="22"/>
        </w:rPr>
        <w:t>e:</w:t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5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6. </w:t>
      </w:r>
      <w:r>
        <w:rPr>
          <w:rFonts w:ascii="Arial" w:cs="Arial" w:hAnsi="Arial"/>
          <w:spacing w:val="-4"/>
          <w:sz w:val="22"/>
          <w:szCs w:val="22"/>
        </w:rPr>
        <w:t>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fo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5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5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účtovaní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opr</w:t>
      </w:r>
      <w:r>
        <w:rPr>
          <w:rFonts w:ascii="Arial" w:cs="Arial" w:hAnsi="Arial"/>
          <w:spacing w:val="-2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pacing w:val="4"/>
          <w:sz w:val="22"/>
          <w:szCs w:val="22"/>
          <w:u w:val="single"/>
        </w:rPr>
        <w:t>h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z w:val="22"/>
          <w:szCs w:val="22"/>
          <w:u w:val="single"/>
        </w:rPr>
        <w:t>b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útov</w:t>
      </w:r>
      <w:r>
        <w:rPr>
          <w:rFonts w:ascii="Arial" w:cs="Arial" w:hAnsi="Arial"/>
          <w:spacing w:val="5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dobí</w:t>
      </w:r>
      <w:r>
        <w:rPr>
          <w:rFonts w:ascii="Arial" w:cs="Arial" w:hAnsi="Arial"/>
          <w:spacing w:val="5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nom účtovnom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období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1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vu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1"/>
          <w:sz w:val="22"/>
          <w:szCs w:val="22"/>
        </w:rPr>
        <w:t>er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le</w:t>
      </w:r>
      <w:r>
        <w:rPr>
          <w:rFonts w:ascii="Arial" w:cs="Arial" w:hAnsi="Arial"/>
          <w:spacing w:val="1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ý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isk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3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rokov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 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uhr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nú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str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tu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minul</w:t>
      </w:r>
      <w:r>
        <w:rPr>
          <w:rFonts w:ascii="Arial" w:cs="Arial" w:hAnsi="Arial"/>
          <w:spacing w:val="-3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roko</w:t>
      </w:r>
      <w:r>
        <w:rPr>
          <w:rFonts w:ascii="Arial" w:cs="Arial" w:hAnsi="Arial"/>
          <w:spacing w:val="-1"/>
          <w:sz w:val="22"/>
          <w:szCs w:val="22"/>
        </w:rPr>
        <w:t>v</w:t>
      </w:r>
      <w:r>
        <w:rPr>
          <w:rFonts w:ascii="Arial" w:cs="Arial" w:hAnsi="Arial"/>
          <w:sz w:val="22"/>
          <w:szCs w:val="22"/>
        </w:rPr>
        <w:t>;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súč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uviesť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účtovanie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3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</w:t>
      </w:r>
      <w:r>
        <w:rPr>
          <w:rFonts w:ascii="Arial" w:cs="Arial" w:hAnsi="Arial"/>
          <w:spacing w:val="5"/>
          <w:sz w:val="22"/>
          <w:szCs w:val="22"/>
        </w:rPr>
        <w:t>n</w:t>
      </w:r>
      <w:r>
        <w:rPr>
          <w:rFonts w:ascii="Arial" w:cs="Arial" w:hAnsi="Arial"/>
          <w:spacing w:val="-3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období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nom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účtovnom</w:t>
      </w:r>
      <w:r>
        <w:rPr>
          <w:rFonts w:ascii="Arial" w:cs="Arial" w:hAnsi="Arial"/>
          <w:spacing w:val="1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období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1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vp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8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vu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na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sledok hospod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nia </w:t>
      </w:r>
      <w:r>
        <w:rPr>
          <w:rFonts w:ascii="Arial" w:cs="Arial" w:hAnsi="Arial"/>
          <w:spacing w:val="1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účtovného obdo</w:t>
      </w:r>
      <w:r>
        <w:rPr>
          <w:rFonts w:ascii="Arial" w:cs="Arial" w:hAnsi="Arial"/>
          <w:spacing w:val="1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ia:</w:t>
      </w:r>
    </w:p>
    <w:p>
      <w:pPr>
        <w:pStyle w:val="style0"/>
        <w:spacing w:after="0" w:before="1" w:line="280" w:lineRule="exact"/>
        <w:jc w:val="both"/>
      </w:pPr>
      <w:r>
        <w:rPr/>
      </w:r>
    </w:p>
    <w:p>
      <w:pPr>
        <w:pStyle w:val="style1"/>
        <w:numPr>
          <w:ilvl w:val="0"/>
          <w:numId w:val="1"/>
        </w:numPr>
        <w:ind w:hanging="0" w:left="0" w:right="157"/>
        <w:jc w:val="center"/>
      </w:pPr>
      <w:r>
        <w:rPr>
          <w:rFonts w:ascii="Arial" w:cs="Arial" w:hAnsi="Arial"/>
          <w:sz w:val="22"/>
          <w:szCs w:val="22"/>
        </w:rPr>
        <w:t>Článok III</w:t>
      </w:r>
    </w:p>
    <w:p>
      <w:pPr>
        <w:pStyle w:val="style0"/>
        <w:ind w:hanging="0" w:left="0" w:right="157"/>
        <w:jc w:val="center"/>
      </w:pPr>
      <w:r>
        <w:rPr>
          <w:rFonts w:ascii="Arial" w:cs="Arial" w:eastAsia="Times New Roman" w:hAnsi="Arial"/>
          <w:b/>
          <w:bCs/>
        </w:rPr>
        <w:t>In</w:t>
      </w:r>
      <w:r>
        <w:rPr>
          <w:rFonts w:ascii="Arial" w:cs="Arial" w:eastAsia="Times New Roman" w:hAnsi="Arial"/>
          <w:b/>
          <w:bCs/>
          <w:spacing w:val="1"/>
        </w:rPr>
        <w:t>f</w:t>
      </w:r>
      <w:r>
        <w:rPr>
          <w:rFonts w:ascii="Arial" w:cs="Arial" w:eastAsia="Times New Roman" w:hAnsi="Arial"/>
          <w:b/>
          <w:bCs/>
        </w:rPr>
        <w:t>o</w:t>
      </w:r>
      <w:r>
        <w:rPr>
          <w:rFonts w:ascii="Arial" w:cs="Arial" w:eastAsia="Times New Roman" w:hAnsi="Arial"/>
          <w:b/>
          <w:bCs/>
          <w:spacing w:val="-1"/>
        </w:rPr>
        <w:t>r</w:t>
      </w:r>
      <w:r>
        <w:rPr>
          <w:rFonts w:ascii="Arial" w:cs="Arial" w:eastAsia="Times New Roman" w:hAnsi="Arial"/>
          <w:b/>
          <w:bCs/>
          <w:spacing w:val="-4"/>
        </w:rPr>
        <w:t>m</w:t>
      </w:r>
      <w:r>
        <w:rPr>
          <w:rFonts w:ascii="Arial" w:cs="Arial" w:eastAsia="Times New Roman" w:hAnsi="Arial"/>
          <w:b/>
          <w:bCs/>
        </w:rPr>
        <w:t>á</w:t>
      </w:r>
      <w:r>
        <w:rPr>
          <w:rFonts w:ascii="Arial" w:cs="Arial" w:eastAsia="Times New Roman" w:hAnsi="Arial"/>
          <w:b/>
          <w:bCs/>
          <w:spacing w:val="-1"/>
        </w:rPr>
        <w:t>c</w:t>
      </w:r>
      <w:r>
        <w:rPr>
          <w:rFonts w:ascii="Arial" w:cs="Arial" w:eastAsia="Times New Roman" w:hAnsi="Arial"/>
          <w:b/>
          <w:bCs/>
        </w:rPr>
        <w:t>ie, ktoré</w:t>
      </w:r>
      <w:r>
        <w:rPr>
          <w:rFonts w:ascii="Arial" w:cs="Arial" w:eastAsia="Times New Roman" w:hAnsi="Arial"/>
          <w:b/>
          <w:bCs/>
          <w:spacing w:val="-1"/>
        </w:rPr>
        <w:t xml:space="preserve"> </w:t>
      </w:r>
      <w:r>
        <w:rPr>
          <w:rFonts w:ascii="Arial" w:cs="Arial" w:eastAsia="Times New Roman" w:hAnsi="Arial"/>
          <w:b/>
          <w:bCs/>
        </w:rPr>
        <w:t>vysv</w:t>
      </w:r>
      <w:r>
        <w:rPr>
          <w:rFonts w:ascii="Arial" w:cs="Arial" w:eastAsia="Times New Roman" w:hAnsi="Arial"/>
          <w:b/>
          <w:bCs/>
          <w:spacing w:val="1"/>
        </w:rPr>
        <w:t>e</w:t>
      </w:r>
      <w:r>
        <w:rPr>
          <w:rFonts w:ascii="Arial" w:cs="Arial" w:eastAsia="Times New Roman" w:hAnsi="Arial"/>
          <w:b/>
          <w:bCs/>
        </w:rPr>
        <w:t>tľujú a</w:t>
      </w:r>
      <w:r>
        <w:rPr>
          <w:rFonts w:ascii="Arial" w:cs="Arial" w:eastAsia="Times New Roman" w:hAnsi="Arial"/>
          <w:b/>
          <w:bCs/>
          <w:spacing w:val="1"/>
        </w:rPr>
        <w:t xml:space="preserve"> </w:t>
      </w:r>
      <w:r>
        <w:rPr>
          <w:rFonts w:ascii="Arial" w:cs="Arial" w:eastAsia="Times New Roman" w:hAnsi="Arial"/>
          <w:b/>
          <w:bCs/>
        </w:rPr>
        <w:t>dop</w:t>
      </w:r>
      <w:r>
        <w:rPr>
          <w:rFonts w:ascii="Arial" w:cs="Arial" w:eastAsia="Times New Roman" w:hAnsi="Arial"/>
          <w:b/>
          <w:bCs/>
          <w:spacing w:val="-2"/>
        </w:rPr>
        <w:t>ĺ</w:t>
      </w:r>
      <w:r>
        <w:rPr>
          <w:rFonts w:ascii="Arial" w:cs="Arial" w:eastAsia="Times New Roman" w:hAnsi="Arial"/>
          <w:b/>
          <w:bCs/>
        </w:rPr>
        <w:t>ňa</w:t>
      </w:r>
      <w:r>
        <w:rPr>
          <w:rFonts w:ascii="Arial" w:cs="Arial" w:eastAsia="Times New Roman" w:hAnsi="Arial"/>
          <w:b/>
          <w:bCs/>
          <w:spacing w:val="-1"/>
        </w:rPr>
        <w:t>j</w:t>
      </w:r>
      <w:r>
        <w:rPr>
          <w:rFonts w:ascii="Arial" w:cs="Arial" w:eastAsia="Times New Roman" w:hAnsi="Arial"/>
          <w:b/>
          <w:bCs/>
        </w:rPr>
        <w:t>ú súv</w:t>
      </w:r>
      <w:r>
        <w:rPr>
          <w:rFonts w:ascii="Arial" w:cs="Arial" w:eastAsia="Times New Roman" w:hAnsi="Arial"/>
          <w:b/>
          <w:bCs/>
          <w:spacing w:val="-3"/>
        </w:rPr>
        <w:t>a</w:t>
      </w:r>
      <w:r>
        <w:rPr>
          <w:rFonts w:ascii="Arial" w:cs="Arial" w:eastAsia="Times New Roman" w:hAnsi="Arial"/>
          <w:b/>
          <w:bCs/>
          <w:spacing w:val="-2"/>
        </w:rPr>
        <w:t>h</w:t>
      </w:r>
      <w:r>
        <w:rPr>
          <w:rFonts w:ascii="Arial" w:cs="Arial" w:eastAsia="Times New Roman" w:hAnsi="Arial"/>
          <w:b/>
          <w:bCs/>
        </w:rPr>
        <w:t>u a</w:t>
      </w:r>
      <w:r>
        <w:rPr>
          <w:rFonts w:ascii="Arial" w:cs="Arial" w:eastAsia="Times New Roman" w:hAnsi="Arial"/>
          <w:b/>
          <w:bCs/>
          <w:spacing w:val="1"/>
        </w:rPr>
        <w:t xml:space="preserve"> </w:t>
      </w:r>
      <w:r>
        <w:rPr>
          <w:rFonts w:ascii="Arial" w:cs="Arial" w:eastAsia="Times New Roman" w:hAnsi="Arial"/>
          <w:b/>
          <w:bCs/>
        </w:rPr>
        <w:t>výkaz</w:t>
      </w:r>
      <w:r>
        <w:rPr>
          <w:rFonts w:ascii="Arial" w:cs="Arial" w:eastAsia="Times New Roman" w:hAnsi="Arial"/>
          <w:b/>
          <w:bCs/>
          <w:spacing w:val="-1"/>
        </w:rPr>
        <w:t xml:space="preserve"> z</w:t>
      </w:r>
      <w:r>
        <w:rPr>
          <w:rFonts w:ascii="Arial" w:cs="Arial" w:eastAsia="Times New Roman" w:hAnsi="Arial"/>
          <w:b/>
          <w:bCs/>
        </w:rPr>
        <w:t>is</w:t>
      </w:r>
      <w:r>
        <w:rPr>
          <w:rFonts w:ascii="Arial" w:cs="Arial" w:eastAsia="Times New Roman" w:hAnsi="Arial"/>
          <w:b/>
          <w:bCs/>
          <w:spacing w:val="1"/>
        </w:rPr>
        <w:t>k</w:t>
      </w:r>
      <w:r>
        <w:rPr>
          <w:rFonts w:ascii="Arial" w:cs="Arial" w:eastAsia="Times New Roman" w:hAnsi="Arial"/>
          <w:b/>
          <w:bCs/>
        </w:rPr>
        <w:t>ov a</w:t>
      </w:r>
      <w:r>
        <w:rPr>
          <w:rFonts w:ascii="Arial" w:cs="Arial" w:eastAsia="Times New Roman" w:hAnsi="Arial"/>
          <w:b/>
          <w:bCs/>
          <w:spacing w:val="1"/>
        </w:rPr>
        <w:t xml:space="preserve"> </w:t>
      </w:r>
      <w:r>
        <w:rPr>
          <w:rFonts w:ascii="Arial" w:cs="Arial" w:eastAsia="Times New Roman" w:hAnsi="Arial"/>
          <w:b/>
          <w:bCs/>
        </w:rPr>
        <w:t>st</w:t>
      </w:r>
      <w:r>
        <w:rPr>
          <w:rFonts w:ascii="Arial" w:cs="Arial" w:eastAsia="Times New Roman" w:hAnsi="Arial"/>
          <w:b/>
          <w:bCs/>
          <w:spacing w:val="-2"/>
        </w:rPr>
        <w:t>r</w:t>
      </w:r>
      <w:r>
        <w:rPr>
          <w:rFonts w:ascii="Arial" w:cs="Arial" w:eastAsia="Times New Roman" w:hAnsi="Arial"/>
          <w:b/>
          <w:bCs/>
        </w:rPr>
        <w:t>át</w:t>
      </w:r>
    </w:p>
    <w:p>
      <w:pPr>
        <w:pStyle w:val="style0"/>
        <w:spacing w:after="0" w:before="11" w:line="260" w:lineRule="exact"/>
        <w:jc w:val="both"/>
      </w:pPr>
      <w:r>
        <w:rPr/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pacing w:val="-4"/>
          <w:sz w:val="22"/>
          <w:szCs w:val="22"/>
        </w:rPr>
        <w:t>1. 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fo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 sume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2"/>
          <w:sz w:val="22"/>
          <w:szCs w:val="22"/>
        </w:rPr>
        <w:t>ô</w:t>
      </w:r>
      <w:r>
        <w:rPr>
          <w:rFonts w:ascii="Arial" w:cs="Arial" w:hAnsi="Arial"/>
          <w:sz w:val="22"/>
          <w:szCs w:val="22"/>
        </w:rPr>
        <w:t>vodo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niku jednotli</w:t>
      </w:r>
      <w:r>
        <w:rPr>
          <w:rFonts w:ascii="Arial" w:cs="Arial" w:hAnsi="Arial"/>
          <w:spacing w:val="-3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polo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iek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b/>
          <w:sz w:val="22"/>
          <w:szCs w:val="22"/>
        </w:rPr>
        <w:t>n</w:t>
      </w:r>
      <w:r>
        <w:rPr>
          <w:rFonts w:ascii="Arial" w:cs="Arial" w:hAnsi="Arial"/>
          <w:b/>
          <w:spacing w:val="-1"/>
          <w:sz w:val="22"/>
          <w:szCs w:val="22"/>
        </w:rPr>
        <w:t>á</w:t>
      </w:r>
      <w:r>
        <w:rPr>
          <w:rFonts w:ascii="Arial" w:cs="Arial" w:hAnsi="Arial"/>
          <w:b/>
          <w:sz w:val="22"/>
          <w:szCs w:val="22"/>
        </w:rPr>
        <w:t>kladov</w:t>
      </w:r>
      <w:r>
        <w:rPr>
          <w:rFonts w:ascii="Arial" w:cs="Arial" w:hAnsi="Arial"/>
          <w:b/>
          <w:spacing w:val="59"/>
          <w:sz w:val="22"/>
          <w:szCs w:val="22"/>
        </w:rPr>
        <w:t xml:space="preserve"> </w:t>
      </w:r>
      <w:r>
        <w:rPr>
          <w:rFonts w:ascii="Arial" w:cs="Arial" w:hAnsi="Arial"/>
          <w:b/>
          <w:spacing w:val="-1"/>
          <w:sz w:val="22"/>
          <w:szCs w:val="22"/>
        </w:rPr>
        <w:t>a</w:t>
      </w:r>
      <w:r>
        <w:rPr>
          <w:rFonts w:ascii="Arial" w:cs="Arial" w:hAnsi="Arial"/>
          <w:b/>
          <w:sz w:val="22"/>
          <w:szCs w:val="22"/>
        </w:rPr>
        <w:t>lebo</w:t>
      </w:r>
      <w:r>
        <w:rPr>
          <w:rFonts w:ascii="Arial" w:cs="Arial" w:hAnsi="Arial"/>
          <w:b/>
          <w:spacing w:val="59"/>
          <w:sz w:val="22"/>
          <w:szCs w:val="22"/>
        </w:rPr>
        <w:t xml:space="preserve"> </w:t>
      </w:r>
      <w:r>
        <w:rPr>
          <w:rFonts w:ascii="Arial" w:cs="Arial" w:hAnsi="Arial"/>
          <w:b/>
          <w:spacing w:val="2"/>
          <w:sz w:val="22"/>
          <w:szCs w:val="22"/>
        </w:rPr>
        <w:t>v</w:t>
      </w:r>
      <w:r>
        <w:rPr>
          <w:rFonts w:ascii="Arial" w:cs="Arial" w:hAnsi="Arial"/>
          <w:b/>
          <w:spacing w:val="-5"/>
          <w:sz w:val="22"/>
          <w:szCs w:val="22"/>
        </w:rPr>
        <w:t>ý</w:t>
      </w:r>
      <w:r>
        <w:rPr>
          <w:rFonts w:ascii="Arial" w:cs="Arial" w:hAnsi="Arial"/>
          <w:b/>
          <w:sz w:val="22"/>
          <w:szCs w:val="22"/>
        </w:rPr>
        <w:t>nosov</w:t>
      </w:r>
      <w:r>
        <w:rPr>
          <w:rFonts w:ascii="Arial" w:cs="Arial" w:hAnsi="Arial"/>
          <w:sz w:val="22"/>
          <w:szCs w:val="22"/>
        </w:rPr>
        <w:t>, ktoré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majú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z w:val="22"/>
          <w:szCs w:val="22"/>
          <w:u w:val="single"/>
        </w:rPr>
        <w:t>nimo</w:t>
      </w:r>
      <w:r>
        <w:rPr>
          <w:rFonts w:ascii="Arial" w:cs="Arial" w:hAnsi="Arial"/>
          <w:spacing w:val="4"/>
          <w:sz w:val="22"/>
          <w:szCs w:val="22"/>
          <w:u w:val="single"/>
        </w:rPr>
        <w:t>čn</w:t>
      </w:r>
      <w:r>
        <w:rPr>
          <w:rFonts w:ascii="Arial" w:cs="Arial" w:hAnsi="Arial"/>
          <w:sz w:val="22"/>
          <w:szCs w:val="22"/>
          <w:u w:val="single"/>
        </w:rPr>
        <w:t>ý</w:t>
      </w:r>
      <w:r>
        <w:rPr>
          <w:rFonts w:ascii="Arial" w:cs="Arial" w:hAnsi="Arial"/>
          <w:spacing w:val="45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rozs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lebo</w:t>
      </w:r>
      <w:r>
        <w:rPr>
          <w:rFonts w:ascii="Arial" w:cs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z w:val="22"/>
          <w:szCs w:val="22"/>
          <w:u w:val="single"/>
        </w:rPr>
        <w:t>s</w:t>
      </w:r>
      <w:r>
        <w:rPr>
          <w:rFonts w:ascii="Arial" w:cs="Arial" w:hAnsi="Arial"/>
          <w:spacing w:val="4"/>
          <w:sz w:val="22"/>
          <w:szCs w:val="22"/>
          <w:u w:val="single"/>
        </w:rPr>
        <w:t>k</w:t>
      </w:r>
      <w:r>
        <w:rPr>
          <w:rFonts w:ascii="Arial" w:cs="Arial" w:hAnsi="Arial"/>
          <w:spacing w:val="-8"/>
          <w:sz w:val="22"/>
          <w:szCs w:val="22"/>
          <w:u w:val="single"/>
        </w:rPr>
        <w:t>y</w:t>
      </w:r>
      <w:r>
        <w:rPr>
          <w:rFonts w:ascii="Arial" w:cs="Arial" w:hAnsi="Arial"/>
          <w:sz w:val="22"/>
          <w:szCs w:val="22"/>
          <w:u w:val="single"/>
        </w:rPr>
        <w:t>t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48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íkl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no</w:t>
      </w:r>
      <w:r>
        <w:rPr>
          <w:rFonts w:ascii="Arial" w:cs="Arial" w:hAnsi="Arial"/>
          <w:spacing w:val="4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j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</w:t>
      </w:r>
      <w:r>
        <w:rPr>
          <w:rFonts w:ascii="Arial" w:cs="Arial" w:hAnsi="Arial"/>
          <w:spacing w:val="1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ku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lebo 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sti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podniku,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4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dôvodu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podniku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sti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podniku,</w:t>
      </w:r>
      <w:r>
        <w:rPr>
          <w:rFonts w:ascii="Arial" w:cs="Arial" w:hAnsi="Arial"/>
          <w:spacing w:val="4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ško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dôvo</w:t>
      </w:r>
      <w:r>
        <w:rPr>
          <w:rFonts w:ascii="Arial" w:cs="Arial" w:hAnsi="Arial"/>
          <w:spacing w:val="2"/>
          <w:sz w:val="22"/>
          <w:szCs w:val="22"/>
        </w:rPr>
        <w:t xml:space="preserve">du 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ivel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poh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ôm: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/>
        <w:t>výnosy 50936   náklady  51040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pacing w:val="-4"/>
          <w:sz w:val="22"/>
          <w:szCs w:val="22"/>
        </w:rPr>
        <w:t xml:space="preserve">2.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 xml:space="preserve">o 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ä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ko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 to: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/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- ce</w:t>
      </w:r>
      <w:r>
        <w:rPr>
          <w:rFonts w:ascii="Arial" w:cs="Arial" w:hAnsi="Arial"/>
          <w:sz w:val="22"/>
          <w:szCs w:val="22"/>
        </w:rPr>
        <w:t>lkovej sume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 xml:space="preserve">kov so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ostatkovou dobou sp</w:t>
      </w:r>
      <w:r>
        <w:rPr>
          <w:rFonts w:ascii="Arial" w:cs="Arial" w:hAnsi="Arial"/>
          <w:spacing w:val="-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tnosti dlhšou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ko p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z w:val="22"/>
          <w:szCs w:val="22"/>
        </w:rPr>
        <w:t>ť rokov: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/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- ce</w:t>
      </w:r>
      <w:r>
        <w:rPr>
          <w:rFonts w:ascii="Arial" w:cs="Arial" w:hAnsi="Arial"/>
          <w:sz w:val="22"/>
          <w:szCs w:val="22"/>
        </w:rPr>
        <w:t>lkovej sume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če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kov,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opis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spôso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eče</w:t>
      </w:r>
      <w:r>
        <w:rPr>
          <w:rFonts w:ascii="Arial" w:cs="Arial" w:hAnsi="Arial"/>
          <w:sz w:val="22"/>
          <w:szCs w:val="22"/>
        </w:rPr>
        <w:t>nia 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äz</w:t>
      </w:r>
      <w:r>
        <w:rPr>
          <w:rFonts w:ascii="Arial" w:cs="Arial" w:hAnsi="Arial"/>
          <w:sz w:val="22"/>
          <w:szCs w:val="22"/>
        </w:rPr>
        <w:t>kov: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/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3.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vlast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k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iá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>, a to najmä – dôvod 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dobudnutia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ií, po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menovitá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ota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dobudnu</w:t>
      </w:r>
      <w:r>
        <w:rPr>
          <w:rFonts w:ascii="Arial" w:cs="Arial" w:hAnsi="Arial"/>
          <w:spacing w:val="5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3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</w:t>
      </w:r>
      <w:r>
        <w:rPr>
          <w:rFonts w:ascii="Arial" w:cs="Arial" w:hAnsi="Arial"/>
          <w:spacing w:val="1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ovitá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ií, 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ičom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ntu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lna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hto</w:t>
      </w:r>
      <w:r>
        <w:rPr>
          <w:rFonts w:ascii="Arial" w:cs="Arial" w:hAnsi="Arial"/>
          <w:spacing w:val="4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 na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upísanom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kla</w:t>
      </w:r>
      <w:r>
        <w:rPr>
          <w:rFonts w:ascii="Arial" w:cs="Arial" w:hAnsi="Arial"/>
          <w:spacing w:val="1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nom imaní. Po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hodnota,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vlastné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tovného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obudli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hodnota,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rú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vlastné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tovného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z w:val="22"/>
          <w:szCs w:val="22"/>
        </w:rPr>
        <w:t>iedli na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inú osobu. Po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et a </w:t>
      </w:r>
      <w:r>
        <w:rPr>
          <w:rFonts w:ascii="Arial" w:cs="Arial" w:hAnsi="Arial"/>
          <w:sz w:val="22"/>
          <w:szCs w:val="22"/>
        </w:rPr>
        <w:t>menovitá hodnota a hodnote,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ktorú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vlastné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dob</w:t>
      </w:r>
      <w:r>
        <w:rPr>
          <w:rFonts w:ascii="Arial" w:cs="Arial" w:hAnsi="Arial"/>
          <w:spacing w:val="2"/>
          <w:sz w:val="22"/>
          <w:szCs w:val="22"/>
        </w:rPr>
        <w:t>u</w:t>
      </w:r>
      <w:r>
        <w:rPr>
          <w:rFonts w:ascii="Arial" w:cs="Arial" w:hAnsi="Arial"/>
          <w:sz w:val="22"/>
          <w:szCs w:val="22"/>
        </w:rPr>
        <w:t>dli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ktoré ú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tovná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be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mu</w:t>
      </w:r>
      <w:r>
        <w:rPr>
          <w:rFonts w:ascii="Arial" w:cs="Arial" w:hAnsi="Arial"/>
          <w:spacing w:val="3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dňu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tovného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obdobia;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 ich p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rc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ntuál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  <w:r>
        <w:rPr>
          <w:rFonts w:ascii="Arial" w:cs="Arial" w:hAnsi="Arial"/>
          <w:spacing w:val="1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 xml:space="preserve">iel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upísanom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kladnom im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ní: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/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4. Informácia, či účtovná jednotka tvorila </w:t>
      </w:r>
      <w:r>
        <w:rPr>
          <w:rFonts w:ascii="Arial" w:cs="Arial" w:hAnsi="Arial"/>
          <w:sz w:val="22"/>
          <w:szCs w:val="22"/>
          <w:u w:val="single"/>
        </w:rPr>
        <w:t>kapitálový fond z príspevkov</w:t>
      </w:r>
      <w:r>
        <w:rPr>
          <w:rFonts w:ascii="Arial" w:cs="Arial" w:hAnsi="Arial"/>
          <w:sz w:val="22"/>
          <w:szCs w:val="22"/>
        </w:rPr>
        <w:t xml:space="preserve"> podľa § 123 ods. 2 a § 217a Obchodného zákonníka v znení neskorších predpisov.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/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5.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o</w:t>
      </w:r>
      <w:r>
        <w:rPr>
          <w:rFonts w:ascii="Arial" w:cs="Arial" w:hAnsi="Arial"/>
          <w:spacing w:val="1"/>
          <w:sz w:val="22"/>
          <w:szCs w:val="22"/>
          <w:u w:val="single"/>
        </w:rPr>
        <w:t>r</w:t>
      </w:r>
      <w:r>
        <w:rPr>
          <w:rFonts w:ascii="Arial" w:cs="Arial" w:hAnsi="Arial"/>
          <w:spacing w:val="-3"/>
          <w:sz w:val="22"/>
          <w:szCs w:val="22"/>
          <w:u w:val="single"/>
        </w:rPr>
        <w:t>g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2"/>
          <w:sz w:val="22"/>
          <w:szCs w:val="22"/>
          <w:u w:val="single"/>
        </w:rPr>
        <w:t>o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2"/>
          <w:sz w:val="22"/>
          <w:szCs w:val="22"/>
          <w:u w:val="single"/>
        </w:rPr>
        <w:t>ú</w:t>
      </w:r>
      <w:r>
        <w:rPr>
          <w:rFonts w:ascii="Arial" w:cs="Arial" w:hAnsi="Arial"/>
          <w:sz w:val="22"/>
          <w:szCs w:val="22"/>
          <w:u w:val="single"/>
        </w:rPr>
        <w:t>čtovnej jednot</w:t>
      </w:r>
      <w:r>
        <w:rPr>
          <w:rFonts w:ascii="Arial" w:cs="Arial" w:hAnsi="Arial"/>
          <w:spacing w:val="2"/>
          <w:sz w:val="22"/>
          <w:szCs w:val="22"/>
          <w:u w:val="single"/>
        </w:rPr>
        <w:t>k</w:t>
      </w:r>
      <w:r>
        <w:rPr>
          <w:rFonts w:ascii="Arial" w:cs="Arial" w:hAnsi="Arial"/>
          <w:spacing w:val="-5"/>
          <w:sz w:val="22"/>
          <w:szCs w:val="22"/>
          <w:u w:val="single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 to: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/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a)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ške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ov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ruk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za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eče</w:t>
      </w:r>
      <w:r>
        <w:rPr>
          <w:rFonts w:ascii="Arial" w:cs="Arial" w:hAnsi="Arial"/>
          <w:sz w:val="22"/>
          <w:szCs w:val="22"/>
        </w:rPr>
        <w:t>ní</w:t>
      </w:r>
      <w:r>
        <w:rPr>
          <w:rFonts w:ascii="Arial" w:cs="Arial" w:hAnsi="Arial"/>
          <w:spacing w:val="4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</w:t>
      </w:r>
      <w:r>
        <w:rPr>
          <w:rFonts w:ascii="Arial" w:cs="Arial" w:hAnsi="Arial"/>
          <w:spacing w:val="5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9"/>
          <w:sz w:val="22"/>
          <w:szCs w:val="22"/>
        </w:rPr>
        <w:t xml:space="preserve"> č</w:t>
      </w:r>
      <w:r>
        <w:rPr>
          <w:rFonts w:ascii="Arial" w:cs="Arial" w:hAnsi="Arial"/>
          <w:sz w:val="22"/>
          <w:szCs w:val="22"/>
        </w:rPr>
        <w:t>lenov štatutá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nu,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a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 xml:space="preserve">o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účtovnej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</w:t>
      </w:r>
      <w:r>
        <w:rPr>
          <w:rFonts w:ascii="Arial" w:cs="Arial" w:hAnsi="Arial"/>
          <w:spacing w:val="1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 xml:space="preserve">,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to v </w:t>
      </w:r>
    </w:p>
    <w:p>
      <w:pPr>
        <w:pStyle w:val="style25"/>
        <w:tabs>
          <w:tab w:leader="none" w:pos="284" w:val="left"/>
          <w:tab w:leader="none" w:pos="769" w:val="left"/>
        </w:tabs>
        <w:ind w:hanging="0" w:left="0" w:right="116"/>
        <w:jc w:val="both"/>
      </w:pPr>
      <w:r>
        <w:rPr>
          <w:rFonts w:ascii="Arial" w:cs="Arial" w:hAnsi="Arial"/>
          <w:sz w:val="22"/>
          <w:szCs w:val="22"/>
        </w:rPr>
        <w:t>člen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y: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/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b) 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ičk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</w:t>
      </w:r>
      <w:r>
        <w:rPr>
          <w:rFonts w:ascii="Arial" w:cs="Arial" w:hAnsi="Arial"/>
          <w:spacing w:val="3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členom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štatut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nu,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 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iného 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nu ú</w:t>
      </w:r>
    </w:p>
    <w:p>
      <w:pPr>
        <w:pStyle w:val="style25"/>
        <w:tabs>
          <w:tab w:leader="none" w:pos="284" w:val="left"/>
          <w:tab w:leader="none" w:pos="769" w:val="left"/>
        </w:tabs>
        <w:ind w:hanging="0" w:left="0" w:right="116"/>
        <w:jc w:val="both"/>
      </w:pPr>
      <w:r>
        <w:rPr>
          <w:rFonts w:ascii="Arial" w:cs="Arial" w:hAnsi="Arial"/>
          <w:sz w:val="22"/>
          <w:szCs w:val="22"/>
        </w:rPr>
        <w:t>čtovnej jednot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> </w:t>
      </w:r>
      <w:r>
        <w:rPr>
          <w:rFonts w:ascii="Arial" w:cs="Arial" w:hAnsi="Arial"/>
          <w:sz w:val="22"/>
          <w:szCs w:val="22"/>
        </w:rPr>
        <w:t xml:space="preserve">to -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 xml:space="preserve">lková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suma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5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 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mu 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dňu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účtovného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 v člen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</w:t>
      </w:r>
      <w:r>
        <w:rPr>
          <w:rFonts w:ascii="Arial" w:cs="Arial" w:hAnsi="Arial"/>
          <w:spacing w:val="1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 xml:space="preserve">y a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lková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suma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splat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1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 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mu</w:t>
      </w:r>
      <w:r>
        <w:rPr>
          <w:rFonts w:ascii="Arial" w:cs="Arial" w:hAnsi="Arial"/>
          <w:spacing w:val="1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dňu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účtovného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2"/>
          <w:sz w:val="22"/>
          <w:szCs w:val="22"/>
        </w:rPr>
        <w:t xml:space="preserve"> č</w:t>
      </w:r>
      <w:r>
        <w:rPr>
          <w:rFonts w:ascii="Arial" w:cs="Arial" w:hAnsi="Arial"/>
          <w:sz w:val="22"/>
          <w:szCs w:val="22"/>
        </w:rPr>
        <w:t>len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or</w:t>
      </w:r>
      <w:r>
        <w:rPr>
          <w:rFonts w:ascii="Arial" w:cs="Arial" w:hAnsi="Arial"/>
          <w:spacing w:val="-4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 xml:space="preserve">y a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 xml:space="preserve">lková 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</w:t>
      </w:r>
      <w:r>
        <w:rPr>
          <w:rFonts w:ascii="Arial" w:cs="Arial" w:hAnsi="Arial"/>
          <w:spacing w:val="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 xml:space="preserve">a 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odpust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odpí</w:t>
      </w:r>
      <w:r>
        <w:rPr>
          <w:rFonts w:ascii="Arial" w:cs="Arial" w:hAnsi="Arial"/>
          <w:spacing w:val="2"/>
          <w:sz w:val="22"/>
          <w:szCs w:val="22"/>
        </w:rPr>
        <w:t>s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 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mu 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dňu ú</w:t>
      </w:r>
    </w:p>
    <w:p>
      <w:pPr>
        <w:pStyle w:val="style25"/>
        <w:tabs>
          <w:tab w:leader="none" w:pos="284" w:val="left"/>
          <w:tab w:leader="none" w:pos="769" w:val="left"/>
        </w:tabs>
        <w:ind w:hanging="0" w:left="0" w:right="116"/>
        <w:jc w:val="both"/>
      </w:pPr>
      <w:r>
        <w:rPr>
          <w:rFonts w:ascii="Arial" w:cs="Arial" w:hAnsi="Arial"/>
          <w:sz w:val="22"/>
          <w:szCs w:val="22"/>
        </w:rPr>
        <w:t>čtovného obdobia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 čl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org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2"/>
          <w:sz w:val="22"/>
          <w:szCs w:val="22"/>
        </w:rPr>
        <w:t>y: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/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c) hlav</w:t>
      </w:r>
      <w:r>
        <w:rPr>
          <w:rFonts w:ascii="Arial" w:cs="Arial" w:hAnsi="Arial"/>
          <w:spacing w:val="1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podmi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nk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h,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klade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</w:t>
      </w:r>
      <w:r>
        <w:rPr>
          <w:rFonts w:ascii="Arial" w:cs="Arial" w:hAnsi="Arial"/>
          <w:spacing w:val="4"/>
          <w:sz w:val="22"/>
          <w:szCs w:val="22"/>
        </w:rPr>
        <w:t>r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im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oli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ru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eče</w:t>
      </w:r>
      <w:r>
        <w:rPr>
          <w:rFonts w:ascii="Arial" w:cs="Arial" w:hAnsi="Arial"/>
          <w:sz w:val="22"/>
          <w:szCs w:val="22"/>
        </w:rPr>
        <w:t>nie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 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8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tnut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; </w:t>
      </w:r>
      <w:r>
        <w:rPr>
          <w:rFonts w:ascii="Arial" w:cs="Arial" w:hAnsi="Arial"/>
          <w:spacing w:val="2"/>
          <w:sz w:val="22"/>
          <w:szCs w:val="22"/>
        </w:rPr>
        <w:t>p</w:t>
      </w:r>
      <w:r>
        <w:rPr>
          <w:rFonts w:ascii="Arial" w:cs="Arial" w:hAnsi="Arial"/>
          <w:sz w:val="22"/>
          <w:szCs w:val="22"/>
        </w:rPr>
        <w:t>ri pôžičk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sa </w:t>
      </w:r>
      <w:r>
        <w:rPr>
          <w:rFonts w:ascii="Arial" w:cs="Arial" w:hAnsi="Arial"/>
          <w:spacing w:val="-1"/>
          <w:sz w:val="22"/>
          <w:szCs w:val="22"/>
        </w:rPr>
        <w:t>u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 úr</w:t>
      </w:r>
      <w:r>
        <w:rPr>
          <w:rFonts w:ascii="Arial" w:cs="Arial" w:hAnsi="Arial"/>
          <w:spacing w:val="1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kové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sadz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pacing w:val="-5"/>
          <w:sz w:val="22"/>
          <w:szCs w:val="22"/>
        </w:rPr>
        <w:t>y: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/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pacing w:val="-5"/>
          <w:sz w:val="22"/>
          <w:szCs w:val="22"/>
        </w:rPr>
        <w:t xml:space="preserve">d)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sume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pou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3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nč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ostried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ov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iného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plnenia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súkromné ú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7"/>
          <w:sz w:val="22"/>
          <w:szCs w:val="22"/>
        </w:rPr>
        <w:t xml:space="preserve"> č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nmi</w:t>
      </w:r>
      <w:r>
        <w:rPr>
          <w:rFonts w:ascii="Arial" w:cs="Arial" w:hAnsi="Arial"/>
          <w:spacing w:val="5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štatut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rne</w:t>
      </w:r>
      <w:r>
        <w:rPr>
          <w:rFonts w:ascii="Arial" w:cs="Arial" w:hAnsi="Arial"/>
          <w:spacing w:val="1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nu,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nu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iného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účtovnej 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 ktoré</w:t>
      </w:r>
      <w:r>
        <w:rPr>
          <w:rFonts w:ascii="Arial" w:cs="Arial" w:hAnsi="Arial"/>
          <w:spacing w:val="-2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j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potr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né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pacing w:val="2"/>
          <w:sz w:val="22"/>
          <w:szCs w:val="22"/>
        </w:rPr>
        <w:t>ú</w:t>
      </w:r>
      <w:r>
        <w:rPr>
          <w:rFonts w:ascii="Arial" w:cs="Arial" w:hAnsi="Arial"/>
          <w:sz w:val="22"/>
          <w:szCs w:val="22"/>
        </w:rPr>
        <w:t>čtovať: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/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6.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povinnosti</w:t>
      </w:r>
      <w:r>
        <w:rPr>
          <w:rFonts w:ascii="Arial" w:cs="Arial" w:hAnsi="Arial"/>
          <w:spacing w:val="-1"/>
          <w:sz w:val="22"/>
          <w:szCs w:val="22"/>
          <w:u w:val="single"/>
        </w:rPr>
        <w:t>ac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 xml:space="preserve"> účtovnej jednot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 a </w:t>
      </w:r>
      <w:r>
        <w:rPr>
          <w:rFonts w:ascii="Arial" w:cs="Arial" w:hAnsi="Arial"/>
          <w:spacing w:val="2"/>
          <w:sz w:val="22"/>
          <w:szCs w:val="22"/>
        </w:rPr>
        <w:t>to: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/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pacing w:val="2"/>
          <w:sz w:val="22"/>
          <w:szCs w:val="22"/>
        </w:rPr>
        <w:t xml:space="preserve">a)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sume</w:t>
      </w:r>
      <w:r>
        <w:rPr>
          <w:rFonts w:ascii="Arial" w:cs="Arial" w:hAnsi="Arial"/>
          <w:spacing w:val="4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fin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</w:p>
    <w:p>
      <w:pPr>
        <w:pStyle w:val="style25"/>
        <w:tabs>
          <w:tab w:leader="none" w:pos="284" w:val="left"/>
          <w:tab w:leader="none" w:pos="769" w:val="left"/>
        </w:tabs>
        <w:ind w:hanging="0" w:left="0" w:right="116"/>
        <w:jc w:val="both"/>
      </w:pPr>
      <w:r>
        <w:rPr>
          <w:rFonts w:ascii="Arial" w:cs="Arial" w:hAnsi="Arial"/>
          <w:spacing w:val="2"/>
          <w:sz w:val="22"/>
          <w:szCs w:val="22"/>
          <w:u w:val="single"/>
        </w:rPr>
        <w:t>čn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50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povinností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ktoré</w:t>
      </w:r>
      <w:r>
        <w:rPr>
          <w:rFonts w:ascii="Arial" w:cs="Arial" w:hAnsi="Arial"/>
          <w:spacing w:val="5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4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ujú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súva</w:t>
      </w:r>
      <w:r>
        <w:rPr>
          <w:rFonts w:ascii="Arial" w:cs="Arial" w:hAnsi="Arial"/>
          <w:spacing w:val="1"/>
          <w:sz w:val="22"/>
          <w:szCs w:val="22"/>
        </w:rPr>
        <w:t>h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</w:t>
      </w:r>
      <w:r>
        <w:rPr>
          <w:rFonts w:ascii="Arial" w:cs="Arial" w:hAnsi="Arial"/>
          <w:spacing w:val="4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sú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mné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posúd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f</w:t>
      </w:r>
      <w:r>
        <w:rPr>
          <w:rFonts w:ascii="Arial" w:cs="Arial" w:hAnsi="Arial"/>
          <w:sz w:val="22"/>
          <w:szCs w:val="22"/>
        </w:rPr>
        <w:t>inanč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3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situ</w:t>
      </w:r>
      <w:r>
        <w:rPr>
          <w:rFonts w:ascii="Arial" w:cs="Arial" w:hAnsi="Arial"/>
          <w:spacing w:val="-1"/>
          <w:sz w:val="22"/>
          <w:szCs w:val="22"/>
        </w:rPr>
        <w:t>ác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úč</w:t>
      </w:r>
      <w:r>
        <w:rPr>
          <w:rFonts w:ascii="Arial" w:cs="Arial" w:hAnsi="Arial"/>
          <w:sz w:val="22"/>
          <w:szCs w:val="22"/>
        </w:rPr>
        <w:t>tovnej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íkl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povinnosti n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jom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1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op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tívn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jmu,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pacing w:val="-3"/>
          <w:sz w:val="22"/>
          <w:szCs w:val="22"/>
        </w:rPr>
        <w:t>u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tvor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mlúv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 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tnutie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ru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ktoré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šte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boli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8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tnut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nč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é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povinnosti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li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nč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 kon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sion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rs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>lúv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 uv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</w:t>
      </w:r>
      <w:r>
        <w:rPr>
          <w:rFonts w:ascii="Arial" w:cs="Arial" w:hAnsi="Arial"/>
          <w:spacing w:val="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poplatku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 xml:space="preserve">a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lé zostáv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júce</w:t>
      </w:r>
      <w:r>
        <w:rPr>
          <w:rFonts w:ascii="Arial" w:cs="Arial" w:hAnsi="Arial"/>
          <w:spacing w:val="-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platnosti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>lu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y: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/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pacing w:val="-8"/>
          <w:sz w:val="22"/>
          <w:szCs w:val="22"/>
        </w:rPr>
        <w:t xml:space="preserve">b)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 sume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3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z w:val="22"/>
          <w:szCs w:val="22"/>
          <w:u w:val="single"/>
        </w:rPr>
        <w:t>podmi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ä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2"/>
          <w:sz w:val="22"/>
          <w:szCs w:val="22"/>
          <w:u w:val="single"/>
        </w:rPr>
        <w:t>k</w:t>
      </w:r>
      <w:r>
        <w:rPr>
          <w:rFonts w:ascii="Arial" w:cs="Arial" w:hAnsi="Arial"/>
          <w:sz w:val="22"/>
          <w:szCs w:val="22"/>
          <w:u w:val="single"/>
        </w:rPr>
        <w:t>ov</w:t>
      </w:r>
      <w:r>
        <w:rPr>
          <w:rFonts w:ascii="Arial" w:cs="Arial" w:hAnsi="Arial"/>
          <w:sz w:val="22"/>
          <w:szCs w:val="22"/>
        </w:rPr>
        <w:t>, kto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 xml:space="preserve">mi sa 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umie mo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ná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povinnosť, kto</w:t>
      </w:r>
      <w:r>
        <w:rPr>
          <w:rFonts w:ascii="Arial" w:cs="Arial" w:hAnsi="Arial"/>
          <w:spacing w:val="-3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á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nikla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ko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3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minulej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losti  a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j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x</w:t>
      </w:r>
      <w:r>
        <w:rPr>
          <w:rFonts w:ascii="Arial" w:cs="Arial" w:hAnsi="Arial"/>
          <w:sz w:val="22"/>
          <w:szCs w:val="22"/>
        </w:rPr>
        <w:t>ist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ia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visí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toh</w:t>
      </w:r>
      <w:r>
        <w:rPr>
          <w:rFonts w:ascii="Arial" w:cs="Arial" w:hAnsi="Arial"/>
          <w:spacing w:val="-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stane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bo</w:t>
      </w:r>
      <w:r>
        <w:rPr>
          <w:rFonts w:ascii="Arial" w:cs="Arial" w:hAnsi="Arial"/>
          <w:spacing w:val="2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ne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jedna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viac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ud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lostí v budú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nosti, k</w:t>
      </w:r>
      <w:r>
        <w:rPr>
          <w:rFonts w:ascii="Arial" w:cs="Arial" w:hAnsi="Arial"/>
          <w:spacing w:val="-2"/>
          <w:sz w:val="22"/>
          <w:szCs w:val="22"/>
        </w:rPr>
        <w:t>t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 nez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visí od ú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tovnej 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lebo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x</w:t>
      </w:r>
      <w:r>
        <w:rPr>
          <w:rFonts w:ascii="Arial" w:cs="Arial" w:hAnsi="Arial"/>
          <w:sz w:val="22"/>
          <w:szCs w:val="22"/>
        </w:rPr>
        <w:t>istujúca</w:t>
      </w:r>
      <w:r>
        <w:rPr>
          <w:rFonts w:ascii="Arial" w:cs="Arial" w:hAnsi="Arial"/>
          <w:spacing w:val="1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povinnosť,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pacing w:val="-3"/>
          <w:sz w:val="22"/>
          <w:szCs w:val="22"/>
        </w:rPr>
        <w:t>k</w:t>
      </w:r>
      <w:r>
        <w:rPr>
          <w:rFonts w:ascii="Arial" w:cs="Arial" w:hAnsi="Arial"/>
          <w:spacing w:val="-2"/>
          <w:sz w:val="22"/>
          <w:szCs w:val="22"/>
        </w:rPr>
        <w:t>t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á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nikla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ko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dok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minulej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losti,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pacing w:val="-3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torá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 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uje v súva</w:t>
      </w:r>
      <w:r>
        <w:rPr>
          <w:rFonts w:ascii="Arial" w:cs="Arial" w:hAnsi="Arial"/>
          <w:spacing w:val="-1"/>
          <w:sz w:val="22"/>
          <w:szCs w:val="22"/>
        </w:rPr>
        <w:t>he</w:t>
      </w:r>
      <w:r>
        <w:rPr>
          <w:rFonts w:ascii="Arial" w:cs="Arial" w:hAnsi="Arial"/>
          <w:sz w:val="22"/>
          <w:szCs w:val="22"/>
        </w:rPr>
        <w:t>, p</w:t>
      </w:r>
      <w:r>
        <w:rPr>
          <w:rFonts w:ascii="Arial" w:cs="Arial" w:hAnsi="Arial"/>
          <w:spacing w:val="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to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 nie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ra</w:t>
      </w:r>
      <w:r>
        <w:rPr>
          <w:rFonts w:ascii="Arial" w:cs="Arial" w:hAnsi="Arial"/>
          <w:sz w:val="22"/>
          <w:szCs w:val="22"/>
        </w:rPr>
        <w:t>vd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podob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splnenie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tejto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povinnosti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bude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potr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ý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4"/>
          <w:sz w:val="22"/>
          <w:szCs w:val="22"/>
        </w:rPr>
        <w:t>b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konomi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ú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 xml:space="preserve">itkov,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lebo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ška t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jto povinnosti sa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dá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spoľ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hlivo o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niť: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/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c) </w:t>
      </w:r>
      <w:r>
        <w:rPr>
          <w:rFonts w:ascii="Arial" w:cs="Arial" w:hAnsi="Arial"/>
          <w:sz w:val="22"/>
          <w:szCs w:val="22"/>
          <w:u w:val="single"/>
        </w:rPr>
        <w:t>opise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2"/>
          <w:sz w:val="22"/>
          <w:szCs w:val="22"/>
          <w:u w:val="single"/>
        </w:rPr>
        <w:t>v</w:t>
      </w:r>
      <w:r>
        <w:rPr>
          <w:rFonts w:ascii="Arial" w:cs="Arial" w:hAnsi="Arial"/>
          <w:spacing w:val="-8"/>
          <w:sz w:val="22"/>
          <w:szCs w:val="22"/>
          <w:u w:val="single"/>
        </w:rPr>
        <w:t>ý</w:t>
      </w:r>
      <w:r>
        <w:rPr>
          <w:rFonts w:ascii="Arial" w:cs="Arial" w:hAnsi="Arial"/>
          <w:spacing w:val="3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fi</w:t>
      </w:r>
      <w:r>
        <w:rPr>
          <w:rFonts w:ascii="Arial" w:cs="Arial" w:hAnsi="Arial"/>
          <w:spacing w:val="1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nč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povinností</w:t>
      </w:r>
      <w:r>
        <w:rPr>
          <w:rFonts w:ascii="Arial" w:cs="Arial" w:hAnsi="Arial"/>
          <w:sz w:val="22"/>
          <w:szCs w:val="22"/>
        </w:rPr>
        <w:t xml:space="preserve"> a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8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podmi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1"/>
          <w:sz w:val="22"/>
          <w:szCs w:val="22"/>
          <w:u w:val="single"/>
        </w:rPr>
        <w:t>zá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ä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kov: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/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d)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sume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nť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povinností</w:t>
      </w:r>
      <w:r>
        <w:rPr>
          <w:rFonts w:ascii="Arial" w:cs="Arial" w:hAnsi="Arial"/>
          <w:spacing w:val="4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podm</w:t>
      </w:r>
      <w:r>
        <w:rPr>
          <w:rFonts w:ascii="Arial" w:cs="Arial" w:hAnsi="Arial"/>
          <w:spacing w:val="3"/>
          <w:sz w:val="22"/>
          <w:szCs w:val="22"/>
        </w:rPr>
        <w:t>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ko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voi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pacing w:val="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rs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účtovnej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jednotke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účtovnej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dstat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m vp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vom: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/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e) </w:t>
      </w:r>
      <w:r>
        <w:rPr>
          <w:rFonts w:ascii="Arial" w:cs="Arial" w:hAnsi="Arial"/>
          <w:sz w:val="22"/>
          <w:szCs w:val="22"/>
          <w:u w:val="single"/>
        </w:rPr>
        <w:t>opise</w:t>
      </w:r>
      <w:r>
        <w:rPr>
          <w:rFonts w:ascii="Arial" w:cs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8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pov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nností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účtovnej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júci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z</w:t>
      </w:r>
      <w:r>
        <w:rPr>
          <w:rFonts w:ascii="Arial" w:cs="Arial" w:hAnsi="Arial"/>
          <w:spacing w:val="7"/>
          <w:sz w:val="22"/>
          <w:szCs w:val="22"/>
          <w:u w:val="single"/>
        </w:rPr>
        <w:t> </w:t>
      </w:r>
      <w:r>
        <w:rPr>
          <w:rFonts w:ascii="Arial" w:cs="Arial" w:hAnsi="Arial"/>
          <w:sz w:val="22"/>
          <w:szCs w:val="22"/>
          <w:u w:val="single"/>
        </w:rPr>
        <w:t>dô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hodko</w:t>
      </w:r>
      <w:r>
        <w:rPr>
          <w:rFonts w:ascii="Arial" w:cs="Arial" w:hAnsi="Arial"/>
          <w:spacing w:val="2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p</w:t>
      </w:r>
      <w:r>
        <w:rPr>
          <w:rFonts w:ascii="Arial" w:cs="Arial" w:hAnsi="Arial"/>
          <w:spacing w:val="-1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ogr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mov</w:t>
      </w:r>
      <w:r>
        <w:rPr>
          <w:rFonts w:ascii="Arial" w:cs="Arial" w:hAnsi="Arial"/>
          <w:sz w:val="22"/>
          <w:szCs w:val="22"/>
        </w:rPr>
        <w:t xml:space="preserve"> p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mestn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ov:</w:t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/>
      </w:r>
    </w:p>
    <w:p>
      <w:pPr>
        <w:pStyle w:val="style25"/>
        <w:tabs>
          <w:tab w:leader="none" w:pos="385" w:val="left"/>
          <w:tab w:leader="none" w:pos="870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cs="Arial" w:hAnsi="Arial"/>
          <w:b/>
          <w:sz w:val="22"/>
          <w:szCs w:val="22"/>
          <w:u w:val="single"/>
        </w:rPr>
        <w:t>služby vo verejnom záujme</w:t>
      </w:r>
      <w:r>
        <w:rPr>
          <w:rFonts w:ascii="Arial" w:cs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style25"/>
        <w:tabs>
          <w:tab w:leader="none" w:pos="385" w:val="left"/>
          <w:tab w:leader="none" w:pos="870" w:val="left"/>
        </w:tabs>
        <w:spacing w:after="120" w:before="0"/>
        <w:ind w:hanging="0" w:left="101" w:right="116"/>
        <w:jc w:val="both"/>
      </w:pPr>
      <w:r>
        <w:rPr/>
      </w:r>
    </w:p>
    <w:sectPr>
      <w:headerReference r:id="rId2" w:type="default"/>
      <w:footerReference r:id="rId3" w:type="default"/>
      <w:type w:val="nextPage"/>
      <w:pgSz w:h="16860" w:w="11906"/>
      <w:pgMar w:bottom="800" w:footer="620" w:gutter="0" w:header="0" w:left="1060" w:right="1300" w:top="1340"/>
      <w:pgNumType w:fmt="decimal"/>
      <w:formProt w:val="false"/>
      <w:textDirection w:val="lrTb"/>
      <w:docGrid w:charSpace="-2049" w:linePitch="24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0"/>
      <w:spacing w:line="200" w:lineRule="exact"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31"/>
    </w:pPr>
    <w:r>
      <w:rPr/>
    </w:r>
  </w:p>
  <w:p>
    <w:pPr>
      <w:pStyle w:val="style25"/>
      <w:tabs>
        <w:tab w:leader="none" w:pos="-113" w:val="left"/>
        <w:tab w:leader="none" w:pos="2196" w:val="left"/>
        <w:tab w:leader="none" w:pos="5554" w:val="left"/>
      </w:tabs>
      <w:ind w:hanging="0" w:left="-397" w:right="0"/>
      <w:jc w:val="center"/>
    </w:pPr>
    <w:r>
      <w:rPr>
        <w:rFonts w:ascii="Arial" w:cs="Arial" w:hAnsi="Arial"/>
        <w:sz w:val="22"/>
        <w:szCs w:val="22"/>
      </w:rPr>
      <w:t>Po</w:t>
    </w:r>
    <w:r>
      <w:rPr>
        <w:rFonts w:ascii="Arial" w:cs="Arial" w:hAnsi="Arial"/>
        <w:spacing w:val="1"/>
        <w:sz w:val="22"/>
        <w:szCs w:val="22"/>
      </w:rPr>
      <w:t>z</w:t>
    </w:r>
    <w:r>
      <w:rPr>
        <w:rFonts w:ascii="Arial" w:cs="Arial" w:hAnsi="Arial"/>
        <w:sz w:val="22"/>
        <w:szCs w:val="22"/>
      </w:rPr>
      <w:t>n</w:t>
    </w:r>
    <w:r>
      <w:rPr>
        <w:rFonts w:ascii="Arial" w:cs="Arial" w:hAnsi="Arial"/>
        <w:spacing w:val="-1"/>
        <w:sz w:val="22"/>
        <w:szCs w:val="22"/>
      </w:rPr>
      <w:t>á</w:t>
    </w:r>
    <w:r>
      <w:rPr>
        <w:rFonts w:ascii="Arial" w:cs="Arial" w:hAnsi="Arial"/>
        <w:sz w:val="22"/>
        <w:szCs w:val="22"/>
      </w:rPr>
      <w:t>m</w:t>
    </w:r>
    <w:r>
      <w:rPr>
        <w:rFonts w:ascii="Arial" w:cs="Arial" w:hAnsi="Arial"/>
        <w:spacing w:val="2"/>
        <w:sz w:val="22"/>
        <w:szCs w:val="22"/>
      </w:rPr>
      <w:t>k</w:t>
    </w:r>
    <w:r>
      <w:rPr>
        <w:rFonts w:ascii="Arial" w:cs="Arial" w:hAnsi="Arial"/>
        <w:sz w:val="22"/>
        <w:szCs w:val="22"/>
      </w:rPr>
      <w:t>y</w:t>
    </w:r>
    <w:r>
      <w:rPr>
        <w:rFonts w:ascii="Arial" w:cs="Arial" w:hAnsi="Arial"/>
        <w:spacing w:val="-8"/>
        <w:sz w:val="22"/>
        <w:szCs w:val="22"/>
      </w:rPr>
      <w:t xml:space="preserve"> </w:t>
    </w:r>
    <w:r>
      <w:rPr>
        <w:rFonts w:ascii="Arial" w:cs="Arial" w:hAnsi="Arial"/>
        <w:spacing w:val="1"/>
        <w:sz w:val="22"/>
        <w:szCs w:val="22"/>
      </w:rPr>
      <w:t>Ú</w:t>
    </w:r>
  </w:p>
  <w:p>
    <w:pPr>
      <w:pStyle w:val="style25"/>
      <w:tabs>
        <w:tab w:leader="none" w:pos="-113" w:val="left"/>
        <w:tab w:leader="none" w:pos="2196" w:val="left"/>
        <w:tab w:leader="none" w:pos="5554" w:val="left"/>
      </w:tabs>
      <w:ind w:hanging="0" w:left="-397" w:right="0"/>
      <w:jc w:val="center"/>
    </w:pPr>
    <w:r>
      <w:rPr>
        <w:rFonts w:ascii="Arial" w:cs="Arial" w:hAnsi="Arial"/>
        <w:sz w:val="22"/>
        <w:szCs w:val="22"/>
      </w:rPr>
      <w:t xml:space="preserve"> </w:t>
    </w:r>
    <w:r>
      <w:rPr>
        <w:rFonts w:ascii="Arial" w:cs="Arial" w:hAnsi="Arial"/>
        <w:sz w:val="22"/>
        <w:szCs w:val="22"/>
      </w:rPr>
      <w:t>MÚJ 3 –</w:t>
    </w:r>
    <w:r>
      <w:rPr>
        <w:rFonts w:ascii="Arial" w:cs="Arial" w:hAnsi="Arial"/>
        <w:spacing w:val="-1"/>
        <w:sz w:val="22"/>
        <w:szCs w:val="22"/>
      </w:rPr>
      <w:t xml:space="preserve"> </w:t>
    </w:r>
    <w:r>
      <w:rPr>
        <w:rFonts w:ascii="Arial" w:cs="Arial" w:hAnsi="Arial"/>
        <w:sz w:val="22"/>
        <w:szCs w:val="22"/>
      </w:rPr>
      <w:t xml:space="preserve">01                           </w:t>
    </w:r>
    <w:r>
      <w:rPr>
        <w:rFonts w:ascii="Arial" w:cs="Arial" w:hAnsi="Arial"/>
        <w:spacing w:val="-6"/>
        <w:sz w:val="22"/>
        <w:szCs w:val="22"/>
      </w:rPr>
      <w:t>I</w:t>
    </w:r>
    <w:r>
      <w:rPr>
        <w:rFonts w:ascii="Arial" w:cs="Arial" w:hAnsi="Arial"/>
        <w:sz w:val="22"/>
        <w:szCs w:val="22"/>
      </w:rPr>
      <w:t xml:space="preserve">ČO: 12345678        </w:t>
    </w:r>
    <w:r>
      <w:rPr>
        <w:rFonts w:ascii="Arial" w:cs="Arial" w:hAnsi="Arial"/>
        <w:spacing w:val="1"/>
        <w:sz w:val="22"/>
        <w:szCs w:val="22"/>
      </w:rPr>
      <w:t>D</w:t>
    </w:r>
    <w:r>
      <w:rPr>
        <w:rFonts w:ascii="Arial" w:cs="Arial" w:hAnsi="Arial"/>
        <w:spacing w:val="-6"/>
        <w:sz w:val="22"/>
        <w:szCs w:val="22"/>
      </w:rPr>
      <w:t>I</w:t>
    </w:r>
    <w:r>
      <w:rPr>
        <w:rFonts w:ascii="Arial" w:cs="Arial" w:hAnsi="Arial"/>
        <w:sz w:val="22"/>
        <w:szCs w:val="22"/>
      </w:rPr>
      <w:t>Č: 1234567890</w:t>
    </w:r>
  </w:p>
  <w:p>
    <w:pPr>
      <w:pStyle w:val="style31"/>
    </w:pPr>
    <w:r>
      <w:rPr/>
    </w:r>
  </w:p>
  <w:p>
    <w:pPr>
      <w:pStyle w:val="style31"/>
    </w:pPr>
    <w:r>
      <w:rPr/>
    </w:r>
  </w:p>
</w:hdr>
</file>

<file path=word/numbering.xml><?xml version="1.0" encoding="utf-8"?>
<w:numbering xmlns:w="http://schemas.openxmlformats.org/wordprocessingml/2006/main">
  <w:abstractNum w:abstractNumId="1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abstractNum w:abstractNumId="2">
    <w:lvl w:ilvl="0">
      <w:start w:val="3"/>
      <w:numFmt w:val="decimal"/>
      <w:lvlText w:val="%1."/>
      <w:lvlJc w:val="left"/>
      <w:pPr>
        <w:tabs>
          <w:tab w:pos="720" w:val="num"/>
        </w:tabs>
        <w:ind w:hanging="360" w:left="720"/>
      </w:pPr>
      <w:rPr/>
    </w:lvl>
    <w:lvl w:ilvl="1">
      <w:start w:val="1"/>
      <w:numFmt w:val="decimal"/>
      <w:lvlText w:val="%2."/>
      <w:lvlJc w:val="left"/>
      <w:pPr>
        <w:tabs>
          <w:tab w:pos="1080" w:val="num"/>
        </w:tabs>
        <w:ind w:hanging="360" w:left="1080"/>
      </w:pPr>
    </w:lvl>
    <w:lvl w:ilvl="2">
      <w:start w:val="1"/>
      <w:numFmt w:val="decimal"/>
      <w:lvlText w:val="%3."/>
      <w:lvlJc w:val="left"/>
      <w:pPr>
        <w:tabs>
          <w:tab w:pos="1440" w:val="num"/>
        </w:tabs>
        <w:ind w:hanging="360" w:left="1440"/>
      </w:pPr>
    </w:lvl>
    <w:lvl w:ilvl="3">
      <w:start w:val="1"/>
      <w:numFmt w:val="decimal"/>
      <w:lvlText w:val="%4."/>
      <w:lvlJc w:val="left"/>
      <w:pPr>
        <w:tabs>
          <w:tab w:pos="1800" w:val="num"/>
        </w:tabs>
        <w:ind w:hanging="360" w:left="1800"/>
      </w:pPr>
    </w:lvl>
    <w:lvl w:ilvl="4">
      <w:start w:val="1"/>
      <w:numFmt w:val="decimal"/>
      <w:lvlText w:val="%5."/>
      <w:lvlJc w:val="left"/>
      <w:pPr>
        <w:tabs>
          <w:tab w:pos="2160" w:val="num"/>
        </w:tabs>
        <w:ind w:hanging="360" w:left="2160"/>
      </w:pPr>
    </w:lvl>
    <w:lvl w:ilvl="5">
      <w:start w:val="1"/>
      <w:numFmt w:val="decimal"/>
      <w:lvlText w:val="%6."/>
      <w:lvlJc w:val="left"/>
      <w:pPr>
        <w:tabs>
          <w:tab w:pos="2520" w:val="num"/>
        </w:tabs>
        <w:ind w:hanging="360" w:left="2520"/>
      </w:pPr>
    </w:lvl>
    <w:lvl w:ilvl="6">
      <w:start w:val="1"/>
      <w:numFmt w:val="decimal"/>
      <w:lvlText w:val="%7."/>
      <w:lvlJc w:val="left"/>
      <w:pPr>
        <w:tabs>
          <w:tab w:pos="2880" w:val="num"/>
        </w:tabs>
        <w:ind w:hanging="360" w:left="2880"/>
      </w:pPr>
    </w:lvl>
    <w:lvl w:ilvl="7">
      <w:start w:val="1"/>
      <w:numFmt w:val="decimal"/>
      <w:lvlText w:val="%8."/>
      <w:lvlJc w:val="left"/>
      <w:pPr>
        <w:tabs>
          <w:tab w:pos="3240" w:val="num"/>
        </w:tabs>
        <w:ind w:hanging="360" w:left="3240"/>
      </w:pPr>
    </w:lvl>
    <w:lvl w:ilvl="8">
      <w:start w:val="1"/>
      <w:numFmt w:val="decimal"/>
      <w:lvlText w:val="%9."/>
      <w:lvlJc w:val="left"/>
      <w:pPr>
        <w:tabs>
          <w:tab w:pos="3600" w:val="num"/>
        </w:tabs>
        <w:ind w:hanging="360" w:left="3600"/>
      </w:pPr>
    </w:lvl>
  </w:abstractNum>
  <w:num w:numId="1">
    <w:abstractNumId w:val="1"/>
  </w:num>
  <w:num w:numId="2">
    <w:abstractNumId w:val="2"/>
  </w:num>
</w:numbering>
</file>

<file path=word/styles.xml><?xml version="1.0" encoding="utf-8"?>
<w:styles xmlns:w="http://schemas.openxmlformats.org/wordprocessingml/2006/main">
  <w:style w:styleId="style0" w:type="paragraph">
    <w:name w:val="Východzie"/>
    <w:next w:val="style0"/>
    <w:pPr>
      <w:widowControl/>
      <w:tabs>
        <w:tab w:leader="none" w:pos="284" w:val="left"/>
      </w:tabs>
      <w:suppressAutoHyphens w:val="true"/>
    </w:pPr>
    <w:rPr>
      <w:rFonts w:ascii="Calibri" w:cs="" w:eastAsia="SimSun" w:hAnsi="Calibri"/>
      <w:color w:val="00000A"/>
      <w:sz w:val="22"/>
      <w:szCs w:val="22"/>
      <w:lang w:bidi="ar-SA" w:eastAsia="en-US" w:val="sk-SK"/>
    </w:rPr>
  </w:style>
  <w:style w:styleId="style1" w:type="paragraph">
    <w:name w:val="Nadpis 1"/>
    <w:basedOn w:val="style0"/>
    <w:next w:val="style25"/>
    <w:pPr>
      <w:numPr>
        <w:ilvl w:val="0"/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styleId="style15" w:type="character">
    <w:name w:val="Default Paragraph Font"/>
    <w:next w:val="style15"/>
    <w:rPr/>
  </w:style>
  <w:style w:styleId="style16" w:type="character">
    <w:name w:val="Hlavička Char"/>
    <w:basedOn w:val="style15"/>
    <w:next w:val="style16"/>
    <w:rPr/>
  </w:style>
  <w:style w:styleId="style17" w:type="character">
    <w:name w:val="Päta Char"/>
    <w:basedOn w:val="style15"/>
    <w:next w:val="style17"/>
    <w:rPr/>
  </w:style>
  <w:style w:styleId="style18" w:type="character">
    <w:name w:val="ListLabel 1"/>
    <w:next w:val="style18"/>
    <w:rPr>
      <w:rFonts w:eastAsia="Times New Roman"/>
      <w:sz w:val="24"/>
      <w:szCs w:val="24"/>
    </w:rPr>
  </w:style>
  <w:style w:styleId="style19" w:type="character">
    <w:name w:val="ListLabel 2"/>
    <w:next w:val="style19"/>
    <w:rPr>
      <w:rFonts w:eastAsia="Times New Roman"/>
      <w:spacing w:val="-1"/>
      <w:sz w:val="24"/>
      <w:szCs w:val="24"/>
    </w:rPr>
  </w:style>
  <w:style w:styleId="style20" w:type="character">
    <w:name w:val="ListLabel 3"/>
    <w:next w:val="style20"/>
    <w:rPr>
      <w:rFonts w:eastAsia="Times New Roman"/>
      <w:sz w:val="24"/>
      <w:szCs w:val="24"/>
    </w:rPr>
  </w:style>
  <w:style w:styleId="style21" w:type="character">
    <w:name w:val="ListLabel 4"/>
    <w:next w:val="style21"/>
    <w:rPr>
      <w:rFonts w:cs="Arial" w:eastAsia="Times New Roman"/>
    </w:rPr>
  </w:style>
  <w:style w:styleId="style22" w:type="character">
    <w:name w:val="ListLabel 5"/>
    <w:next w:val="style22"/>
    <w:rPr>
      <w:rFonts w:cs="Courier New"/>
    </w:rPr>
  </w:style>
  <w:style w:styleId="style23" w:type="character">
    <w:name w:val="Symboly pre číslovanie"/>
    <w:next w:val="style23"/>
    <w:rPr/>
  </w:style>
  <w:style w:styleId="style24" w:type="paragraph">
    <w:name w:val="Nadpis"/>
    <w:basedOn w:val="style0"/>
    <w:next w:val="style25"/>
    <w:pPr>
      <w:keepNext/>
      <w:spacing w:after="120" w:before="240"/>
    </w:pPr>
    <w:rPr>
      <w:rFonts w:ascii="Arial" w:cs="Mangal" w:eastAsia="Microsoft YaHei" w:hAnsi="Arial"/>
      <w:sz w:val="28"/>
      <w:szCs w:val="28"/>
    </w:rPr>
  </w:style>
  <w:style w:styleId="style25" w:type="paragraph">
    <w:name w:val="Telo textu"/>
    <w:basedOn w:val="style0"/>
    <w:next w:val="style25"/>
    <w:pPr>
      <w:spacing w:after="120" w:before="0"/>
      <w:ind w:hanging="567" w:left="668" w:right="0"/>
    </w:pPr>
    <w:rPr>
      <w:rFonts w:ascii="Times New Roman" w:eastAsia="Times New Roman" w:hAnsi="Times New Roman"/>
      <w:sz w:val="24"/>
      <w:szCs w:val="24"/>
    </w:rPr>
  </w:style>
  <w:style w:styleId="style26" w:type="paragraph">
    <w:name w:val="Zoznam"/>
    <w:basedOn w:val="style25"/>
    <w:next w:val="style26"/>
    <w:pPr/>
    <w:rPr>
      <w:rFonts w:cs="Mangal"/>
    </w:rPr>
  </w:style>
  <w:style w:styleId="style27" w:type="paragraph">
    <w:name w:val="Popisok"/>
    <w:basedOn w:val="style0"/>
    <w:next w:val="style27"/>
    <w:pPr>
      <w:suppressLineNumbers/>
      <w:spacing w:after="120" w:before="120"/>
    </w:pPr>
    <w:rPr>
      <w:rFonts w:cs="Mangal"/>
      <w:i/>
      <w:iCs/>
      <w:sz w:val="24"/>
      <w:szCs w:val="24"/>
    </w:rPr>
  </w:style>
  <w:style w:styleId="style28" w:type="paragraph">
    <w:name w:val="Index"/>
    <w:basedOn w:val="style0"/>
    <w:next w:val="style28"/>
    <w:pPr>
      <w:suppressLineNumbers/>
    </w:pPr>
    <w:rPr>
      <w:rFonts w:cs="Mangal"/>
    </w:rPr>
  </w:style>
  <w:style w:styleId="style29" w:type="paragraph">
    <w:name w:val="List Paragraph"/>
    <w:basedOn w:val="style0"/>
    <w:next w:val="style29"/>
    <w:pPr/>
    <w:rPr/>
  </w:style>
  <w:style w:styleId="style30" w:type="paragraph">
    <w:name w:val="Table Paragraph"/>
    <w:basedOn w:val="style0"/>
    <w:next w:val="style30"/>
    <w:pPr/>
    <w:rPr/>
  </w:style>
  <w:style w:styleId="style31" w:type="paragraph">
    <w:name w:val="Hlavička"/>
    <w:basedOn w:val="style0"/>
    <w:next w:val="style31"/>
    <w:pPr>
      <w:suppressLineNumbers/>
      <w:tabs>
        <w:tab w:leader="none" w:pos="4536" w:val="center"/>
        <w:tab w:leader="none" w:pos="9072" w:val="right"/>
      </w:tabs>
    </w:pPr>
    <w:rPr/>
  </w:style>
  <w:style w:styleId="style32" w:type="paragraph">
    <w:name w:val="Päta"/>
    <w:basedOn w:val="style0"/>
    <w:next w:val="style32"/>
    <w:pPr>
      <w:suppressLineNumbers/>
      <w:tabs>
        <w:tab w:leader="none" w:pos="4536" w:val="center"/>
        <w:tab w:leader="none" w:pos="9072" w:val="right"/>
      </w:tabs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2016-10-28T13:07:00.00Z</dcterms:created>
  <dc:creator>maria</dc:creator>
  <cp:lastModifiedBy>pastierik</cp:lastModifiedBy>
  <cp:lastPrinted>2019-03-21T08:54:47.19Z</cp:lastPrinted>
  <dcterms:modified xsi:type="dcterms:W3CDTF">2018-12-03T15:14:00.00Z</dcterms:modified>
  <cp:revision>7</cp:revision>
  <dc:title>Opatrenie</dc:title>
</cp:coreProperties>
</file>