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3EEA" w:rsidRPr="009F51F2" w:rsidRDefault="001538F5">
      <w:pPr>
        <w:rPr>
          <w:b/>
        </w:rPr>
      </w:pPr>
      <w:r w:rsidRPr="009F51F2">
        <w:rPr>
          <w:b/>
        </w:rPr>
        <w:t>Poznámky ÚčMÚJ301                               IČO : 31342850                               DIČ : 2020944233</w:t>
      </w:r>
    </w:p>
    <w:p w:rsidR="001538F5" w:rsidRDefault="001538F5"/>
    <w:p w:rsidR="009F51F2" w:rsidRDefault="009F51F2"/>
    <w:p w:rsidR="001538F5" w:rsidRPr="009F51F2" w:rsidRDefault="001538F5" w:rsidP="009F51F2">
      <w:pPr>
        <w:pStyle w:val="Bezriadkovania"/>
        <w:jc w:val="center"/>
        <w:rPr>
          <w:b/>
        </w:rPr>
      </w:pPr>
      <w:r w:rsidRPr="009F51F2">
        <w:rPr>
          <w:b/>
        </w:rPr>
        <w:t>Čl.1</w:t>
      </w:r>
    </w:p>
    <w:p w:rsidR="001538F5" w:rsidRPr="009F51F2" w:rsidRDefault="001538F5" w:rsidP="009F51F2">
      <w:pPr>
        <w:pStyle w:val="Bezriadkovania"/>
        <w:jc w:val="center"/>
        <w:rPr>
          <w:b/>
        </w:rPr>
      </w:pPr>
      <w:r w:rsidRPr="009F51F2">
        <w:rPr>
          <w:b/>
        </w:rPr>
        <w:t>Všeobecné údaje</w:t>
      </w:r>
    </w:p>
    <w:p w:rsidR="001538F5" w:rsidRDefault="001538F5" w:rsidP="001538F5">
      <w:pPr>
        <w:pStyle w:val="Bezriadkovania"/>
      </w:pPr>
    </w:p>
    <w:p w:rsidR="001538F5" w:rsidRDefault="001538F5" w:rsidP="001538F5">
      <w:pPr>
        <w:pStyle w:val="Bezriadkovania"/>
      </w:pPr>
      <w:r>
        <w:t xml:space="preserve">1.  Názov a sídlo právnickej osoby : </w:t>
      </w:r>
      <w:proofErr w:type="spellStart"/>
      <w:r>
        <w:t>Megatop</w:t>
      </w:r>
      <w:proofErr w:type="spellEnd"/>
      <w:r>
        <w:t>, s.r.o. v likvidácii, Šoltésovej 19, 965 01 Žiar n/Hronom</w:t>
      </w:r>
    </w:p>
    <w:p w:rsidR="001538F5" w:rsidRDefault="001538F5" w:rsidP="001538F5">
      <w:pPr>
        <w:pStyle w:val="Bezriadkovania"/>
      </w:pPr>
      <w:r>
        <w:t>2.  Počet zamestnancov :  0</w:t>
      </w:r>
    </w:p>
    <w:p w:rsidR="001538F5" w:rsidRDefault="001538F5" w:rsidP="001538F5">
      <w:pPr>
        <w:pStyle w:val="Bezriadkovania"/>
      </w:pPr>
    </w:p>
    <w:p w:rsidR="009F51F2" w:rsidRDefault="009F51F2" w:rsidP="001538F5">
      <w:pPr>
        <w:pStyle w:val="Bezriadkovania"/>
      </w:pPr>
    </w:p>
    <w:p w:rsidR="001538F5" w:rsidRPr="009F51F2" w:rsidRDefault="001538F5" w:rsidP="009F51F2">
      <w:pPr>
        <w:pStyle w:val="Bezriadkovania"/>
        <w:jc w:val="center"/>
        <w:rPr>
          <w:b/>
        </w:rPr>
      </w:pPr>
      <w:r w:rsidRPr="009F51F2">
        <w:rPr>
          <w:b/>
        </w:rPr>
        <w:t>Čl.2</w:t>
      </w:r>
    </w:p>
    <w:p w:rsidR="001538F5" w:rsidRPr="009F51F2" w:rsidRDefault="001538F5" w:rsidP="009F51F2">
      <w:pPr>
        <w:pStyle w:val="Bezriadkovania"/>
        <w:jc w:val="center"/>
        <w:rPr>
          <w:b/>
        </w:rPr>
      </w:pPr>
      <w:r w:rsidRPr="009F51F2">
        <w:rPr>
          <w:b/>
        </w:rPr>
        <w:t>Informácia o prijatých postupoch</w:t>
      </w:r>
    </w:p>
    <w:p w:rsidR="001538F5" w:rsidRDefault="001538F5" w:rsidP="001538F5">
      <w:pPr>
        <w:pStyle w:val="Bezriadkovania"/>
      </w:pPr>
    </w:p>
    <w:p w:rsidR="001538F5" w:rsidRDefault="001538F5" w:rsidP="001538F5">
      <w:pPr>
        <w:pStyle w:val="Bezriadkovania"/>
      </w:pPr>
      <w:r>
        <w:t>2.1. Účtovná jednotka je v likvidácii</w:t>
      </w:r>
    </w:p>
    <w:p w:rsidR="001538F5" w:rsidRDefault="001538F5" w:rsidP="001538F5">
      <w:pPr>
        <w:pStyle w:val="Bezriadkovania"/>
      </w:pPr>
      <w:r>
        <w:t>2.2. Spôsob oceňovania majetku a záväzkov :</w:t>
      </w:r>
    </w:p>
    <w:p w:rsidR="001538F5" w:rsidRDefault="001538F5" w:rsidP="001538F5">
      <w:pPr>
        <w:pStyle w:val="Bezriadkovania"/>
      </w:pPr>
      <w:r>
        <w:t xml:space="preserve">        a/ dlhodobý majetok – obstarávacia cena</w:t>
      </w:r>
    </w:p>
    <w:p w:rsidR="001538F5" w:rsidRDefault="001538F5" w:rsidP="001538F5">
      <w:pPr>
        <w:pStyle w:val="Bezriadkovania"/>
      </w:pPr>
      <w:r>
        <w:t xml:space="preserve">        b/ zásoby – neeviduje</w:t>
      </w:r>
    </w:p>
    <w:p w:rsidR="001538F5" w:rsidRDefault="001538F5" w:rsidP="001538F5">
      <w:pPr>
        <w:pStyle w:val="Bezriadkovania"/>
      </w:pPr>
      <w:r>
        <w:t xml:space="preserve">        c/ pohľadávky – </w:t>
      </w:r>
      <w:proofErr w:type="spellStart"/>
      <w:r>
        <w:t>obstarácia</w:t>
      </w:r>
      <w:proofErr w:type="spellEnd"/>
      <w:r>
        <w:t xml:space="preserve"> cena</w:t>
      </w:r>
    </w:p>
    <w:p w:rsidR="001538F5" w:rsidRDefault="001538F5" w:rsidP="001538F5">
      <w:pPr>
        <w:pStyle w:val="Bezriadkovania"/>
      </w:pPr>
      <w:r>
        <w:t xml:space="preserve">        d/ záväzky – neeviduje</w:t>
      </w:r>
    </w:p>
    <w:p w:rsidR="001538F5" w:rsidRDefault="001538F5" w:rsidP="001538F5">
      <w:pPr>
        <w:pStyle w:val="Bezriadkovania"/>
      </w:pPr>
      <w:r>
        <w:t xml:space="preserve">        e/ deriváty – nevlastní</w:t>
      </w:r>
    </w:p>
    <w:p w:rsidR="001538F5" w:rsidRDefault="001538F5" w:rsidP="001538F5">
      <w:pPr>
        <w:pStyle w:val="Bezriadkovania"/>
      </w:pPr>
      <w:r>
        <w:t>2.3. Spôsob zostavenia odpisového plánu – majetok sa neodpisuje</w:t>
      </w:r>
    </w:p>
    <w:p w:rsidR="001538F5" w:rsidRDefault="001538F5" w:rsidP="001538F5">
      <w:pPr>
        <w:pStyle w:val="Bezriadkovania"/>
      </w:pPr>
    </w:p>
    <w:p w:rsidR="001538F5" w:rsidRDefault="001538F5" w:rsidP="001538F5">
      <w:pPr>
        <w:pStyle w:val="Bezriadkovania"/>
      </w:pPr>
    </w:p>
    <w:p w:rsidR="001538F5" w:rsidRPr="009F51F2" w:rsidRDefault="001538F5" w:rsidP="009F51F2">
      <w:pPr>
        <w:pStyle w:val="Bezriadkovania"/>
        <w:jc w:val="center"/>
        <w:rPr>
          <w:b/>
        </w:rPr>
      </w:pPr>
      <w:r w:rsidRPr="009F51F2">
        <w:rPr>
          <w:b/>
        </w:rPr>
        <w:t>Čl.3</w:t>
      </w:r>
    </w:p>
    <w:p w:rsidR="001538F5" w:rsidRPr="009F51F2" w:rsidRDefault="001538F5" w:rsidP="009F51F2">
      <w:pPr>
        <w:pStyle w:val="Bezriadkovania"/>
        <w:jc w:val="center"/>
        <w:rPr>
          <w:b/>
        </w:rPr>
      </w:pPr>
      <w:r w:rsidRPr="009F51F2">
        <w:rPr>
          <w:b/>
        </w:rPr>
        <w:t>Informácie, ktoré vysvetľujú súvahu a výkaz ziskov a strát</w:t>
      </w:r>
    </w:p>
    <w:p w:rsidR="001538F5" w:rsidRDefault="001538F5" w:rsidP="001538F5">
      <w:pPr>
        <w:pStyle w:val="Bezriadkovania"/>
      </w:pPr>
    </w:p>
    <w:p w:rsidR="009F51F2" w:rsidRDefault="009F51F2" w:rsidP="001538F5">
      <w:pPr>
        <w:pStyle w:val="Bezriadkovania"/>
      </w:pPr>
      <w:r>
        <w:t>3.1. Informácie o sume položiek s výnimočným rozsahom – nevyskytli sa</w:t>
      </w:r>
    </w:p>
    <w:p w:rsidR="009F51F2" w:rsidRDefault="009F51F2" w:rsidP="001538F5">
      <w:pPr>
        <w:pStyle w:val="Bezriadkovania"/>
      </w:pPr>
      <w:r>
        <w:t>3.2. Informácie o záväzkoch – neevidujú sa</w:t>
      </w:r>
    </w:p>
    <w:p w:rsidR="009F51F2" w:rsidRDefault="009F51F2" w:rsidP="001538F5">
      <w:pPr>
        <w:pStyle w:val="Bezriadkovania"/>
      </w:pPr>
      <w:r>
        <w:t>3.3. Informácie o orgánoch účtovnej jednotky – spoločnosť je v likvidácii</w:t>
      </w:r>
    </w:p>
    <w:p w:rsidR="009F51F2" w:rsidRDefault="009F51F2" w:rsidP="001538F5">
      <w:pPr>
        <w:pStyle w:val="Bezriadkovania"/>
      </w:pPr>
      <w:r>
        <w:t>3.4. Informácie o povinnostiach – spoločnosť nemá dcérsku spoločnosť, podmienené záväzky,</w:t>
      </w:r>
    </w:p>
    <w:p w:rsidR="009F51F2" w:rsidRDefault="009F51F2" w:rsidP="001538F5">
      <w:pPr>
        <w:pStyle w:val="Bezriadkovania"/>
      </w:pPr>
      <w:r>
        <w:t xml:space="preserve">        úvery a pôžičky</w:t>
      </w:r>
    </w:p>
    <w:p w:rsidR="009F51F2" w:rsidRDefault="009F51F2" w:rsidP="001538F5">
      <w:pPr>
        <w:pStyle w:val="Bezriadkovania"/>
      </w:pPr>
      <w:r>
        <w:t>3.5. Spoločnosť neposkytuje služby vo verejnom záujme.</w:t>
      </w:r>
    </w:p>
    <w:p w:rsidR="009F51F2" w:rsidRDefault="009F51F2" w:rsidP="001538F5">
      <w:pPr>
        <w:pStyle w:val="Bezriadkovania"/>
      </w:pPr>
    </w:p>
    <w:p w:rsidR="009F51F2" w:rsidRDefault="009F51F2" w:rsidP="001538F5">
      <w:pPr>
        <w:pStyle w:val="Bezriadkovania"/>
      </w:pPr>
    </w:p>
    <w:p w:rsidR="009F51F2" w:rsidRDefault="009F51F2" w:rsidP="001538F5">
      <w:pPr>
        <w:pStyle w:val="Bezriadkovania"/>
      </w:pPr>
      <w:r>
        <w:t xml:space="preserve">V Žiari nad Hronom, </w:t>
      </w:r>
      <w:r w:rsidR="00495061">
        <w:t>22.3.2019</w:t>
      </w:r>
    </w:p>
    <w:p w:rsidR="009F51F2" w:rsidRDefault="009F51F2" w:rsidP="001538F5">
      <w:pPr>
        <w:pStyle w:val="Bezriadkovania"/>
      </w:pPr>
    </w:p>
    <w:p w:rsidR="001538F5" w:rsidRDefault="001538F5" w:rsidP="001538F5">
      <w:pPr>
        <w:pStyle w:val="Bezriadkovania"/>
      </w:pPr>
    </w:p>
    <w:sectPr w:rsidR="001538F5" w:rsidSect="003B3EE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538F5"/>
    <w:rsid w:val="001538F5"/>
    <w:rsid w:val="003B3EEA"/>
    <w:rsid w:val="003C30A6"/>
    <w:rsid w:val="00495061"/>
    <w:rsid w:val="004F2F13"/>
    <w:rsid w:val="00587980"/>
    <w:rsid w:val="005A0BD6"/>
    <w:rsid w:val="00614F41"/>
    <w:rsid w:val="006774E5"/>
    <w:rsid w:val="00812CCD"/>
    <w:rsid w:val="009F51F2"/>
    <w:rsid w:val="00C17C98"/>
    <w:rsid w:val="00C77885"/>
    <w:rsid w:val="00D1160D"/>
    <w:rsid w:val="00EB3836"/>
    <w:rsid w:val="00EE24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B3EE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538F5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162</Words>
  <Characters>928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JUDR_Spáč</dc:creator>
  <cp:lastModifiedBy>JUDR_Spáč</cp:lastModifiedBy>
  <cp:revision>2</cp:revision>
  <dcterms:created xsi:type="dcterms:W3CDTF">2019-01-17T10:13:00Z</dcterms:created>
  <dcterms:modified xsi:type="dcterms:W3CDTF">2019-03-22T14:14:00Z</dcterms:modified>
</cp:coreProperties>
</file>