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F3B0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ECOTAX-CONSULTING,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F3B0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36 284 661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F3B0A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Podzámska</w:t>
            </w:r>
            <w:proofErr w:type="spellEnd"/>
            <w:r>
              <w:rPr>
                <w:rFonts w:ascii="Arial" w:hAnsi="Arial" w:cs="Arial"/>
              </w:rPr>
              <w:t xml:space="preserve"> 38, 940 01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</w:t>
            </w:r>
            <w:r w:rsidR="009F3B0A">
              <w:rPr>
                <w:rFonts w:ascii="Arial" w:hAnsi="Arial" w:cs="Arial"/>
              </w:rPr>
              <w:t>1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9F3B0A">
              <w:rPr>
                <w:rFonts w:ascii="Arial" w:hAnsi="Arial" w:cs="Arial"/>
              </w:rPr>
              <w:t>1,6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 xml:space="preserve">innosti : bude nepretržite </w:t>
      </w:r>
      <w:proofErr w:type="spellStart"/>
      <w:r w:rsidR="00EE47A4">
        <w:rPr>
          <w:rFonts w:ascii="Arial" w:hAnsi="Arial" w:cs="Arial"/>
          <w:sz w:val="22"/>
          <w:szCs w:val="22"/>
        </w:rPr>
        <w:t>poklačovať</w:t>
      </w:r>
      <w:proofErr w:type="spellEnd"/>
      <w:r w:rsidR="00EE47A4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EE47A4">
        <w:rPr>
          <w:rFonts w:ascii="Arial" w:hAnsi="Arial" w:cs="Arial"/>
          <w:sz w:val="22"/>
          <w:szCs w:val="22"/>
        </w:rPr>
        <w:t>čínnosti</w:t>
      </w:r>
      <w:proofErr w:type="spellEnd"/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EE47A4" w:rsidRDefault="00EE47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technické zhodnotenie predmetu nájmu, rovnomerné, 40 rokov, účtovné=daňové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96360" w:rsidRDefault="00796360">
      <w:r>
        <w:separator/>
      </w:r>
    </w:p>
  </w:endnote>
  <w:endnote w:type="continuationSeparator" w:id="0">
    <w:p w:rsidR="00796360" w:rsidRDefault="007963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96360" w:rsidRDefault="00796360">
      <w:r>
        <w:separator/>
      </w:r>
    </w:p>
  </w:footnote>
  <w:footnote w:type="continuationSeparator" w:id="0">
    <w:p w:rsidR="00796360" w:rsidRDefault="007963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E47A4">
      <w:rPr>
        <w:rFonts w:ascii="Arial" w:hAnsi="Arial" w:cs="Arial"/>
        <w:sz w:val="22"/>
        <w:szCs w:val="22"/>
        <w:bdr w:val="single" w:sz="4" w:space="0" w:color="auto"/>
      </w:rPr>
      <w:t>45531064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E47A4">
      <w:rPr>
        <w:rFonts w:ascii="Arial" w:hAnsi="Arial" w:cs="Arial"/>
        <w:sz w:val="22"/>
        <w:szCs w:val="22"/>
        <w:bdr w:val="single" w:sz="4" w:space="0" w:color="auto"/>
      </w:rPr>
      <w:t>2023045860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914FC"/>
    <w:rsid w:val="00796360"/>
    <w:rsid w:val="007C3663"/>
    <w:rsid w:val="007D42D3"/>
    <w:rsid w:val="007E2277"/>
    <w:rsid w:val="00861175"/>
    <w:rsid w:val="008771A6"/>
    <w:rsid w:val="008B0589"/>
    <w:rsid w:val="008D297F"/>
    <w:rsid w:val="00913435"/>
    <w:rsid w:val="00916772"/>
    <w:rsid w:val="009661BA"/>
    <w:rsid w:val="009825D8"/>
    <w:rsid w:val="009A27D0"/>
    <w:rsid w:val="009D5C84"/>
    <w:rsid w:val="009D70D3"/>
    <w:rsid w:val="009F3B0A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47A4"/>
    <w:rsid w:val="00EE5474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5BF7F0A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673A6D-6776-4246-BA1B-0E52F608D0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1092</Words>
  <Characters>6228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2</cp:revision>
  <dcterms:created xsi:type="dcterms:W3CDTF">2019-03-21T10:49:00Z</dcterms:created>
  <dcterms:modified xsi:type="dcterms:W3CDTF">2019-03-21T10:49:00Z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