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8A" w:rsidRPr="00075E95" w:rsidRDefault="00075E95" w:rsidP="00075E95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0548BC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FC5368" w:rsidRPr="000548BC">
        <w:rPr>
          <w:i/>
          <w:sz w:val="28"/>
          <w:szCs w:val="28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FC5368" w:rsidRPr="000548BC" w:rsidRDefault="007003BE" w:rsidP="0076759A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B32196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036D7">
        <w:rPr>
          <w:sz w:val="22"/>
          <w:szCs w:val="22"/>
        </w:rPr>
        <w:t>SLIVKA, s.r.o.</w:t>
      </w:r>
    </w:p>
    <w:p w:rsidR="006036D7" w:rsidRPr="002A128B" w:rsidRDefault="006036D7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  <w:t>Mládežnícka 17</w:t>
      </w:r>
    </w:p>
    <w:p w:rsidR="00B32196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32196" w:rsidRPr="002A128B">
        <w:rPr>
          <w:sz w:val="22"/>
          <w:szCs w:val="22"/>
        </w:rPr>
        <w:t>960 01 Zvolen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IČO: </w:t>
      </w:r>
      <w:r w:rsidR="006036D7">
        <w:rPr>
          <w:sz w:val="22"/>
          <w:szCs w:val="22"/>
        </w:rPr>
        <w:t>36625698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Dátum založenia: </w:t>
      </w:r>
      <w:r w:rsidR="006036D7">
        <w:rPr>
          <w:sz w:val="22"/>
          <w:szCs w:val="22"/>
        </w:rPr>
        <w:t>04.05.2004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5B1D98">
        <w:rPr>
          <w:sz w:val="22"/>
          <w:szCs w:val="22"/>
        </w:rPr>
        <w:t xml:space="preserve"> </w:t>
      </w:r>
      <w:r w:rsidR="007003BE"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6036D7">
        <w:rPr>
          <w:sz w:val="22"/>
          <w:szCs w:val="22"/>
        </w:rPr>
        <w:t>04.05.2004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</w:p>
    <w:p w:rsidR="002A128B" w:rsidRPr="002A128B" w:rsidRDefault="00EF7C56" w:rsidP="0076759A">
      <w:pPr>
        <w:tabs>
          <w:tab w:val="num" w:pos="284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6036D7">
        <w:rPr>
          <w:rStyle w:val="ra"/>
        </w:rPr>
        <w:t>9168/S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B32196" w:rsidRDefault="006036D7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sťahovacie služby</w:t>
      </w:r>
    </w:p>
    <w:p w:rsidR="00A52C44" w:rsidRPr="002A128B" w:rsidRDefault="00A52C44" w:rsidP="00A52C44">
      <w:pPr>
        <w:ind w:left="1080"/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A128B" w:rsidP="00772FD4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i/>
          <w:sz w:val="16"/>
          <w:szCs w:val="16"/>
        </w:rPr>
        <w:t xml:space="preserve">      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A. písm. c) prílohy č. 3 o počte zamestnancov</w:t>
      </w:r>
    </w:p>
    <w:tbl>
      <w:tblPr>
        <w:tblW w:w="9076" w:type="dxa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  <w:gridCol w:w="2750"/>
      </w:tblGrid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2A128B" w:rsidRPr="002A128B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2A128B" w:rsidRDefault="002A128B" w:rsidP="0076759A">
      <w:pPr>
        <w:tabs>
          <w:tab w:val="num" w:pos="284"/>
        </w:tabs>
        <w:jc w:val="both"/>
        <w:rPr>
          <w:sz w:val="24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057EA9">
        <w:rPr>
          <w:sz w:val="22"/>
          <w:szCs w:val="22"/>
        </w:rPr>
        <w:t xml:space="preserve"> decembru 201</w:t>
      </w:r>
      <w:r w:rsidR="001A2F52">
        <w:rPr>
          <w:sz w:val="22"/>
          <w:szCs w:val="22"/>
        </w:rPr>
        <w:t>7</w:t>
      </w:r>
      <w:r>
        <w:rPr>
          <w:sz w:val="22"/>
          <w:szCs w:val="22"/>
        </w:rPr>
        <w:t xml:space="preserve"> je zostavená ako riadna účtovná závierka</w:t>
      </w:r>
    </w:p>
    <w:p w:rsidR="008E6AB0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0548BC">
        <w:rPr>
          <w:sz w:val="22"/>
          <w:szCs w:val="22"/>
        </w:rPr>
        <w:t xml:space="preserve">1. </w:t>
      </w:r>
      <w:r w:rsidR="00F23C77">
        <w:rPr>
          <w:sz w:val="22"/>
          <w:szCs w:val="22"/>
        </w:rPr>
        <w:t>januára 201</w:t>
      </w:r>
      <w:r w:rsidR="00772FD4">
        <w:rPr>
          <w:sz w:val="22"/>
          <w:szCs w:val="22"/>
        </w:rPr>
        <w:t>8</w:t>
      </w:r>
      <w:r w:rsidR="00F23C77">
        <w:rPr>
          <w:sz w:val="22"/>
          <w:szCs w:val="22"/>
        </w:rPr>
        <w:t xml:space="preserve"> do 31.decembra 201</w:t>
      </w:r>
      <w:r w:rsidR="00772FD4">
        <w:rPr>
          <w:sz w:val="22"/>
          <w:szCs w:val="22"/>
        </w:rPr>
        <w:t>8</w:t>
      </w:r>
      <w:r w:rsidR="000548BC">
        <w:rPr>
          <w:sz w:val="22"/>
          <w:szCs w:val="22"/>
        </w:rPr>
        <w:t>.</w:t>
      </w:r>
    </w:p>
    <w:p w:rsidR="00FC5368" w:rsidRDefault="00FC5368" w:rsidP="0076759A">
      <w:pPr>
        <w:tabs>
          <w:tab w:val="num" w:pos="284"/>
        </w:tabs>
        <w:jc w:val="both"/>
        <w:rPr>
          <w:sz w:val="24"/>
        </w:rPr>
      </w:pPr>
    </w:p>
    <w:p w:rsidR="00FC5368" w:rsidRPr="000548BC" w:rsidRDefault="00FC5368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 w:val="28"/>
          <w:szCs w:val="28"/>
        </w:rPr>
      </w:pPr>
      <w:r w:rsidRPr="000548BC">
        <w:rPr>
          <w:i/>
          <w:sz w:val="28"/>
          <w:szCs w:val="28"/>
        </w:rPr>
        <w:t>Informácie o spoločníkoch a štatutárnych orgánoch spoločnosti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EF7C56" w:rsidRPr="002C5A33" w:rsidRDefault="000548BC" w:rsidP="0076759A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</w:t>
      </w:r>
      <w:r w:rsidR="00154353">
        <w:rPr>
          <w:b/>
          <w:sz w:val="22"/>
          <w:szCs w:val="22"/>
        </w:rPr>
        <w:t xml:space="preserve">   </w:t>
      </w:r>
      <w:r w:rsidR="006036D7">
        <w:rPr>
          <w:sz w:val="22"/>
          <w:szCs w:val="22"/>
        </w:rPr>
        <w:t>Slivka Norbert</w:t>
      </w:r>
    </w:p>
    <w:p w:rsidR="000548BC" w:rsidRPr="00EB385F" w:rsidRDefault="000548BC" w:rsidP="00772FD4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0548BC" w:rsidRPr="000548BC" w:rsidRDefault="000548BC" w:rsidP="00772FD4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0548BC" w:rsidRPr="00725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0548BC" w:rsidRPr="007256C6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772FD4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0548BC" w:rsidRPr="00725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Slivka Norbert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8B08E9">
      <w:pPr>
        <w:tabs>
          <w:tab w:val="num" w:pos="284"/>
        </w:tabs>
        <w:jc w:val="both"/>
        <w:rPr>
          <w:sz w:val="24"/>
        </w:rPr>
      </w:pPr>
    </w:p>
    <w:p w:rsidR="00B32196" w:rsidRDefault="00B32196">
      <w:pPr>
        <w:jc w:val="both"/>
        <w:rPr>
          <w:sz w:val="24"/>
        </w:rPr>
      </w:pPr>
    </w:p>
    <w:p w:rsidR="00FC5368" w:rsidRPr="00306EF2" w:rsidRDefault="00306EF2" w:rsidP="00306EF2">
      <w:pPr>
        <w:pStyle w:val="Nadpis1"/>
        <w:numPr>
          <w:ilvl w:val="0"/>
          <w:numId w:val="32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>
        <w:rPr>
          <w:i/>
          <w:sz w:val="28"/>
          <w:szCs w:val="28"/>
        </w:rPr>
        <w:t>I</w:t>
      </w:r>
      <w:r w:rsidRPr="00306EF2">
        <w:rPr>
          <w:i/>
          <w:sz w:val="28"/>
          <w:szCs w:val="28"/>
        </w:rPr>
        <w:t>nform</w:t>
      </w:r>
      <w:r w:rsidR="00FC5368" w:rsidRPr="00306EF2">
        <w:rPr>
          <w:i/>
          <w:sz w:val="28"/>
          <w:szCs w:val="28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B20781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Dlhodobý hmotný  majetok </w:t>
      </w:r>
      <w:r w:rsidR="00584EEC">
        <w:rPr>
          <w:sz w:val="22"/>
          <w:szCs w:val="22"/>
        </w:rPr>
        <w:t xml:space="preserve">a nehmotný majetok spoločnosť nevlastní. </w:t>
      </w:r>
    </w:p>
    <w:p w:rsidR="00FC5368" w:rsidRPr="0076759A" w:rsidRDefault="00B20781" w:rsidP="00B20781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84EEC">
        <w:rPr>
          <w:sz w:val="22"/>
          <w:szCs w:val="22"/>
        </w:rPr>
        <w:t>O</w:t>
      </w:r>
      <w:r w:rsidR="00154353">
        <w:rPr>
          <w:sz w:val="22"/>
          <w:szCs w:val="22"/>
        </w:rPr>
        <w:t> dlhodobom hmotno</w:t>
      </w:r>
      <w:r w:rsidR="00584EEC">
        <w:rPr>
          <w:sz w:val="22"/>
          <w:szCs w:val="22"/>
        </w:rPr>
        <w:t>m</w:t>
      </w:r>
      <w:r>
        <w:rPr>
          <w:sz w:val="22"/>
          <w:szCs w:val="22"/>
        </w:rPr>
        <w:t xml:space="preserve"> maj</w:t>
      </w:r>
      <w:r w:rsidR="00154353">
        <w:rPr>
          <w:sz w:val="22"/>
          <w:szCs w:val="22"/>
        </w:rPr>
        <w:t>etku, ktorého obstarávacia</w:t>
      </w:r>
      <w:r w:rsidR="00584EEC">
        <w:rPr>
          <w:sz w:val="22"/>
          <w:szCs w:val="22"/>
        </w:rPr>
        <w:t xml:space="preserve"> c</w:t>
      </w:r>
      <w:r w:rsidR="00154353">
        <w:rPr>
          <w:sz w:val="22"/>
          <w:szCs w:val="22"/>
        </w:rPr>
        <w:t>ena je 1700 € a menej,</w:t>
      </w:r>
      <w:r>
        <w:rPr>
          <w:sz w:val="22"/>
          <w:szCs w:val="22"/>
        </w:rPr>
        <w:t xml:space="preserve"> sa účtuje ako </w:t>
      </w:r>
      <w:r w:rsidR="00154353">
        <w:rPr>
          <w:sz w:val="22"/>
          <w:szCs w:val="22"/>
        </w:rPr>
        <w:t>o zásobách.</w:t>
      </w:r>
      <w:r w:rsidR="00FC5368" w:rsidRPr="0076759A">
        <w:rPr>
          <w:sz w:val="22"/>
          <w:szCs w:val="22"/>
        </w:rPr>
        <w:t xml:space="preserve"> Dlhodobý hmotný</w:t>
      </w:r>
      <w:r w:rsidR="0076759A">
        <w:rPr>
          <w:sz w:val="22"/>
          <w:szCs w:val="22"/>
        </w:rPr>
        <w:t xml:space="preserve">, alebo nehmotný </w:t>
      </w:r>
      <w:r w:rsidR="00FC5368" w:rsidRPr="0076759A">
        <w:rPr>
          <w:sz w:val="22"/>
          <w:szCs w:val="22"/>
        </w:rPr>
        <w:t>majetok vytvorený vlastnou činnosťou spoločnosť nevlastní.</w:t>
      </w:r>
    </w:p>
    <w:p w:rsidR="00D97AC4" w:rsidRPr="0076759A" w:rsidRDefault="00D97AC4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</w:t>
      </w:r>
      <w:r w:rsidR="005B588D" w:rsidRPr="0076759A">
        <w:rPr>
          <w:sz w:val="22"/>
          <w:szCs w:val="22"/>
        </w:rPr>
        <w:t>ne</w:t>
      </w:r>
      <w:r w:rsidR="005E39D4" w:rsidRPr="0076759A">
        <w:rPr>
          <w:sz w:val="22"/>
          <w:szCs w:val="22"/>
        </w:rPr>
        <w:t xml:space="preserve">účtuje zásoby </w:t>
      </w:r>
      <w:r w:rsidR="005B588D" w:rsidRPr="0076759A">
        <w:rPr>
          <w:sz w:val="22"/>
          <w:szCs w:val="22"/>
        </w:rPr>
        <w:t xml:space="preserve">materiálu, nakoľko ich nakupuje iba pre priamu spotrebu. </w:t>
      </w:r>
    </w:p>
    <w:p w:rsidR="005B588D" w:rsidRPr="0076759A" w:rsidRDefault="005B588D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94634" w:rsidRDefault="00794634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2B0A03" w:rsidRPr="0076759A" w:rsidRDefault="00FC5368" w:rsidP="00664740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 </w:t>
      </w:r>
    </w:p>
    <w:p w:rsidR="006E3717" w:rsidRDefault="00664740" w:rsidP="00B20781">
      <w:pPr>
        <w:jc w:val="both"/>
        <w:rPr>
          <w:sz w:val="22"/>
          <w:szCs w:val="22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794634">
        <w:rPr>
          <w:b/>
          <w:i/>
          <w:sz w:val="28"/>
          <w:szCs w:val="28"/>
        </w:rPr>
        <w:t>Informácie o údajoch vykázaných na strane aktív</w:t>
      </w:r>
      <w:r w:rsidR="00FC5368" w:rsidRPr="00794634">
        <w:rPr>
          <w:i/>
          <w:sz w:val="28"/>
          <w:szCs w:val="28"/>
        </w:rPr>
        <w:t xml:space="preserve"> </w:t>
      </w:r>
      <w:r w:rsidR="00FC5368" w:rsidRPr="00794634">
        <w:rPr>
          <w:b/>
          <w:i/>
          <w:sz w:val="28"/>
          <w:szCs w:val="28"/>
        </w:rPr>
        <w:t>súvahy</w:t>
      </w:r>
      <w:r w:rsidR="00B20781" w:rsidRPr="00B20781">
        <w:rPr>
          <w:sz w:val="22"/>
          <w:szCs w:val="22"/>
        </w:rPr>
        <w:t>.</w:t>
      </w:r>
    </w:p>
    <w:p w:rsidR="006E3717" w:rsidRDefault="006E3717" w:rsidP="00B20781">
      <w:pPr>
        <w:jc w:val="both"/>
        <w:rPr>
          <w:sz w:val="22"/>
          <w:szCs w:val="22"/>
        </w:rPr>
      </w:pPr>
    </w:p>
    <w:p w:rsidR="006E3717" w:rsidRDefault="006E3717" w:rsidP="006E3717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6E3717" w:rsidRDefault="00B20781" w:rsidP="006E3717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 xml:space="preserve"> </w:t>
      </w:r>
    </w:p>
    <w:p w:rsidR="006E3717" w:rsidRDefault="006E3717" w:rsidP="006E3717">
      <w:pPr>
        <w:jc w:val="both"/>
        <w:rPr>
          <w:i/>
          <w:sz w:val="16"/>
          <w:szCs w:val="16"/>
        </w:rPr>
      </w:pPr>
      <w:r w:rsidRPr="006E3717">
        <w:rPr>
          <w:i/>
          <w:sz w:val="16"/>
          <w:szCs w:val="16"/>
        </w:rPr>
        <w:t>Informácie k časti F. písm. r) prílohy č. 3 o vývoji opravnej položky k</w:t>
      </w:r>
      <w:r>
        <w:rPr>
          <w:i/>
          <w:sz w:val="16"/>
          <w:szCs w:val="16"/>
        </w:rPr>
        <w:t> </w:t>
      </w:r>
      <w:r w:rsidRPr="006E3717">
        <w:rPr>
          <w:i/>
          <w:sz w:val="16"/>
          <w:szCs w:val="16"/>
        </w:rPr>
        <w:t>pohľadávkam</w:t>
      </w:r>
    </w:p>
    <w:p w:rsidR="006E3717" w:rsidRPr="006E3717" w:rsidRDefault="006E3717" w:rsidP="006E3717">
      <w:pPr>
        <w:jc w:val="both"/>
        <w:rPr>
          <w:b/>
          <w:i/>
          <w:sz w:val="16"/>
          <w:szCs w:val="16"/>
        </w:rPr>
      </w:pPr>
      <w:r w:rsidRPr="006E3717">
        <w:rPr>
          <w:i/>
          <w:sz w:val="16"/>
          <w:szCs w:val="16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E3717" w:rsidRPr="001007F9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6E3717" w:rsidRPr="001007F9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Tvorba</w:t>
            </w:r>
          </w:p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 xml:space="preserve">Zúčtovanie OP z dôvodu vyradenia majetku </w:t>
            </w: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konci účtovného obdobia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6E3717" w:rsidRPr="001007F9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E3717" w:rsidRDefault="006E371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6E3717" w:rsidRDefault="006E3717" w:rsidP="00B20781">
      <w:pPr>
        <w:jc w:val="both"/>
        <w:rPr>
          <w:b/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94634" w:rsidRPr="00EB385F" w:rsidRDefault="00794634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772FD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8E6AB0" w:rsidRPr="00075E95" w:rsidRDefault="008E6AB0" w:rsidP="00772FD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Times New Roman" w:hAnsi="Times New Roman" w:cs="Times New Roman"/>
          <w:noProof w:val="0"/>
          <w:sz w:val="18"/>
          <w:szCs w:val="18"/>
        </w:rPr>
      </w:pPr>
    </w:p>
    <w:p w:rsidR="00794634" w:rsidRPr="00EB385F" w:rsidRDefault="00794634" w:rsidP="00772FD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  <w:r w:rsidRPr="00EB385F">
        <w:rPr>
          <w:rFonts w:ascii="Times New Roman" w:hAnsi="Times New Roman" w:cs="Times New Roman"/>
          <w:i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podľa zostatkovej</w:t>
            </w: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</w:tr>
      <w:tr w:rsidR="00772FD4" w:rsidRPr="00794634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788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927</w:t>
            </w:r>
          </w:p>
        </w:tc>
      </w:tr>
      <w:tr w:rsidR="00772FD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72FD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788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927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53FD0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FD0" w:rsidRPr="00794634" w:rsidRDefault="00253FD0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B0A03" w:rsidRDefault="002B0A03" w:rsidP="00772FD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2B0A03" w:rsidRPr="00D20A1E" w:rsidRDefault="00B20781" w:rsidP="00B20781">
      <w:pPr>
        <w:jc w:val="both"/>
      </w:pPr>
      <w:r>
        <w:t xml:space="preserve">Ako finančné účty sú vykázané peniaze v pokladnici a účty </w:t>
      </w:r>
      <w:r w:rsidR="00F4034E">
        <w:t>v bankách. Účtami v bankách môže</w:t>
      </w:r>
      <w:r>
        <w:t xml:space="preserve"> spoločnosť voľne disponovať.</w:t>
      </w:r>
    </w:p>
    <w:p w:rsidR="00794634" w:rsidRPr="00EB385F" w:rsidRDefault="00794634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772FD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72FD4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22.725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22.119</w:t>
            </w:r>
          </w:p>
        </w:tc>
      </w:tr>
      <w:tr w:rsidR="00772FD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52</w:t>
            </w:r>
          </w:p>
        </w:tc>
      </w:tr>
      <w:tr w:rsidR="00772FD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72FD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72FD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23.010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94634" w:rsidRDefault="00772FD4" w:rsidP="00112C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22.171</w:t>
            </w:r>
          </w:p>
        </w:tc>
      </w:tr>
    </w:tbl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FC5368" w:rsidRPr="00B87941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772FD4" w:rsidP="00D02609">
            <w:pPr>
              <w:jc w:val="center"/>
            </w:pPr>
            <w:r>
              <w:t>1.854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AC0F2C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D02609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772FD4" w:rsidP="00F4034E">
            <w:pPr>
              <w:jc w:val="center"/>
            </w:pPr>
            <w:r>
              <w:t>1.854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772FD4" w:rsidP="00F4034E">
            <w:pPr>
              <w:jc w:val="center"/>
            </w:pPr>
            <w:r>
              <w:t>1.854</w:t>
            </w:r>
          </w:p>
        </w:tc>
      </w:tr>
    </w:tbl>
    <w:p w:rsidR="00075E95" w:rsidRDefault="00075E95" w:rsidP="006E3717">
      <w:pPr>
        <w:rPr>
          <w:b/>
          <w:sz w:val="24"/>
        </w:rPr>
      </w:pPr>
    </w:p>
    <w:p w:rsidR="00FC5368" w:rsidRPr="002C263D" w:rsidRDefault="002C263D" w:rsidP="002C263D">
      <w:pPr>
        <w:numPr>
          <w:ilvl w:val="0"/>
          <w:numId w:val="35"/>
        </w:numPr>
        <w:jc w:val="both"/>
        <w:rPr>
          <w:b/>
          <w:sz w:val="24"/>
        </w:rPr>
      </w:pPr>
      <w:r w:rsidRPr="002C263D">
        <w:rPr>
          <w:b/>
          <w:sz w:val="24"/>
        </w:rPr>
        <w:t>Rezervy</w:t>
      </w:r>
    </w:p>
    <w:p w:rsidR="002C263D" w:rsidRDefault="002C263D" w:rsidP="002C263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Rezerva </w:t>
      </w:r>
      <w:r w:rsidR="00075E95">
        <w:rPr>
          <w:sz w:val="22"/>
          <w:szCs w:val="22"/>
        </w:rPr>
        <w:t>za rok 201</w:t>
      </w:r>
      <w:r w:rsidR="00772FD4">
        <w:rPr>
          <w:sz w:val="22"/>
          <w:szCs w:val="22"/>
        </w:rPr>
        <w:t>8</w:t>
      </w:r>
      <w:r>
        <w:rPr>
          <w:sz w:val="22"/>
          <w:szCs w:val="22"/>
        </w:rPr>
        <w:t xml:space="preserve"> nebola vytvorená.</w:t>
      </w:r>
    </w:p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253FD0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F23C77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2F52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308</w:t>
            </w:r>
          </w:p>
        </w:tc>
      </w:tr>
      <w:tr w:rsidR="001A2F52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D20A1E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308</w:t>
            </w:r>
          </w:p>
        </w:tc>
      </w:tr>
      <w:tr w:rsidR="00F23C77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F23C77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F23C77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D20A1E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sú znázornené v nasledujúcom prehľade:</w:t>
      </w:r>
    </w:p>
    <w:p w:rsidR="00D20A1E" w:rsidRDefault="00D20A1E" w:rsidP="00D20A1E">
      <w:pPr>
        <w:rPr>
          <w:i/>
          <w:sz w:val="16"/>
          <w:szCs w:val="16"/>
        </w:rPr>
      </w:pPr>
    </w:p>
    <w:p w:rsidR="00D20A1E" w:rsidRDefault="00D20A1E" w:rsidP="00D20A1E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Informácie k časti G. písm. g) prílohyč.3 o záväzkoch zo sociálneho fondu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</w:tbl>
    <w:p w:rsidR="00F23C77" w:rsidRDefault="00F23C77" w:rsidP="006E3717">
      <w:pPr>
        <w:jc w:val="right"/>
        <w:rPr>
          <w:sz w:val="16"/>
          <w:szCs w:val="16"/>
        </w:rPr>
      </w:pPr>
    </w:p>
    <w:p w:rsidR="006E3717" w:rsidRPr="00075E95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8C0571" w:rsidRPr="006E3717" w:rsidRDefault="008C0571" w:rsidP="006E3717">
      <w:pPr>
        <w:jc w:val="right"/>
        <w:rPr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954547" w:rsidRPr="00954547" w:rsidRDefault="00954547" w:rsidP="00772FD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54547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772FD4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772FD4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772FD4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F23C77" w:rsidRPr="00954547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954547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954547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3C77" w:rsidRPr="00954547" w:rsidRDefault="00F23C77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38.204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49.123</w:t>
            </w: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   345</w:t>
            </w:r>
          </w:p>
        </w:tc>
      </w:tr>
      <w:tr w:rsidR="001A2F52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38.406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954547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49.468</w:t>
            </w:r>
          </w:p>
        </w:tc>
      </w:tr>
    </w:tbl>
    <w:p w:rsidR="00075E95" w:rsidRPr="006E3717" w:rsidRDefault="00954547" w:rsidP="006E371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075E95" w:rsidRDefault="00075E95" w:rsidP="00954547"/>
    <w:p w:rsidR="00FC5368" w:rsidRPr="00B87941" w:rsidRDefault="007D766D" w:rsidP="007D766D">
      <w:pPr>
        <w:pStyle w:val="Nadpis1"/>
        <w:numPr>
          <w:ilvl w:val="0"/>
          <w:numId w:val="36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772FD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772FD4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1A2F52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4.115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1A2F52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2F52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2F52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2F52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2F52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2F52" w:rsidRPr="007D766D" w:rsidRDefault="001A2F52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772FD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772FD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772FD4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772FD4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2FD4" w:rsidRPr="007D766D" w:rsidRDefault="00772FD4" w:rsidP="00112C5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FC5368" w:rsidRDefault="00FC5368">
      <w:pPr>
        <w:jc w:val="both"/>
        <w:rPr>
          <w:b/>
          <w:sz w:val="24"/>
        </w:rPr>
      </w:pPr>
    </w:p>
    <w:p w:rsidR="000F6AB3" w:rsidRPr="000F6AB3" w:rsidRDefault="000F6AB3" w:rsidP="000F6AB3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112453">
        <w:rPr>
          <w:sz w:val="22"/>
          <w:szCs w:val="22"/>
        </w:rPr>
        <w:t>1</w:t>
      </w:r>
      <w:r w:rsidR="001A2F52">
        <w:rPr>
          <w:sz w:val="22"/>
          <w:szCs w:val="22"/>
        </w:rPr>
        <w:t>7</w:t>
      </w:r>
      <w:r w:rsidR="00B1298C">
        <w:rPr>
          <w:sz w:val="22"/>
          <w:szCs w:val="22"/>
        </w:rPr>
        <w:t xml:space="preserve"> </w:t>
      </w:r>
      <w:r w:rsidRPr="000F6AB3">
        <w:rPr>
          <w:sz w:val="22"/>
          <w:szCs w:val="22"/>
        </w:rPr>
        <w:t>neboli v spoločnosti vyplatené podiely na zisku spoločníkovi.</w:t>
      </w:r>
    </w:p>
    <w:p w:rsidR="000F6AB3" w:rsidRDefault="000F6AB3">
      <w:pPr>
        <w:jc w:val="both"/>
        <w:rPr>
          <w:sz w:val="24"/>
        </w:rPr>
      </w:pPr>
    </w:p>
    <w:p w:rsidR="000F6AB3" w:rsidRDefault="000F6AB3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 rozdelení výsledku hosp</w:t>
      </w:r>
      <w:r w:rsidR="00F23C77">
        <w:rPr>
          <w:sz w:val="22"/>
          <w:szCs w:val="22"/>
        </w:rPr>
        <w:t>odárenia za účtovné obdobie 201</w:t>
      </w:r>
      <w:r w:rsidR="00740514">
        <w:rPr>
          <w:sz w:val="22"/>
          <w:szCs w:val="22"/>
        </w:rPr>
        <w:t>8</w:t>
      </w:r>
      <w:r w:rsidR="00F23C7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740514">
        <w:rPr>
          <w:color w:val="000000"/>
        </w:rPr>
        <w:t>643,72</w:t>
      </w:r>
      <w:r w:rsidR="00B1298C">
        <w:rPr>
          <w:color w:val="000000"/>
        </w:rPr>
        <w:t xml:space="preserve"> </w:t>
      </w:r>
      <w:r w:rsidR="00F23C77">
        <w:rPr>
          <w:sz w:val="22"/>
          <w:szCs w:val="22"/>
        </w:rPr>
        <w:t>eur ro</w:t>
      </w:r>
      <w:r>
        <w:rPr>
          <w:sz w:val="22"/>
          <w:szCs w:val="22"/>
        </w:rPr>
        <w:t>zhodne valné zhromaždenie. Návrh štatutárneho orgánu je takýto:</w:t>
      </w:r>
    </w:p>
    <w:p w:rsidR="000F6AB3" w:rsidRDefault="00DF0940" w:rsidP="00F23C77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do nerozdeleného zisku</w:t>
      </w:r>
      <w:r w:rsidR="000F6AB3">
        <w:rPr>
          <w:sz w:val="22"/>
          <w:szCs w:val="22"/>
        </w:rPr>
        <w:t xml:space="preserve"> </w:t>
      </w:r>
      <w:r w:rsidR="00740514">
        <w:rPr>
          <w:color w:val="000000"/>
        </w:rPr>
        <w:t>643,72</w:t>
      </w:r>
      <w:r w:rsidR="001A2F52">
        <w:rPr>
          <w:color w:val="000000"/>
        </w:rPr>
        <w:t xml:space="preserve"> </w:t>
      </w:r>
      <w:r w:rsidR="000F6AB3">
        <w:rPr>
          <w:sz w:val="22"/>
          <w:szCs w:val="22"/>
        </w:rPr>
        <w:t>€</w:t>
      </w:r>
    </w:p>
    <w:p w:rsidR="00DF0940" w:rsidRDefault="00DF0940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predpisoch.</w:t>
      </w:r>
    </w:p>
    <w:p w:rsidR="00B87941" w:rsidRDefault="00B87941" w:rsidP="00B87941">
      <w:pPr>
        <w:pStyle w:val="Zarkazkladnhotextu2"/>
        <w:ind w:left="0"/>
        <w:rPr>
          <w:sz w:val="22"/>
          <w:szCs w:val="22"/>
        </w:rPr>
      </w:pPr>
    </w:p>
    <w:p w:rsidR="00FC5368" w:rsidRDefault="00FC5368">
      <w:pPr>
        <w:ind w:left="360"/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500D" w:rsidRDefault="00C5500D">
      <w:r>
        <w:separator/>
      </w:r>
    </w:p>
  </w:endnote>
  <w:endnote w:type="continuationSeparator" w:id="1">
    <w:p w:rsidR="00C5500D" w:rsidRDefault="00C550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E91EEF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E91EEF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0514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500D" w:rsidRDefault="00C5500D">
      <w:r>
        <w:separator/>
      </w:r>
    </w:p>
  </w:footnote>
  <w:footnote w:type="continuationSeparator" w:id="1">
    <w:p w:rsidR="00C5500D" w:rsidRDefault="00C550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E91EE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E91EE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0514">
      <w:rPr>
        <w:rStyle w:val="slostrany"/>
        <w:noProof/>
      </w:rPr>
      <w:t>5</w: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1F3608"/>
    <w:multiLevelType w:val="hybridMultilevel"/>
    <w:tmpl w:val="0EB224AE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4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5">
    <w:nsid w:val="3AB1502F"/>
    <w:multiLevelType w:val="hybridMultilevel"/>
    <w:tmpl w:val="B3E268AA"/>
    <w:lvl w:ilvl="0" w:tplc="041B0015">
      <w:start w:val="1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9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>
    <w:nsid w:val="47CE6740"/>
    <w:multiLevelType w:val="hybridMultilevel"/>
    <w:tmpl w:val="31723D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E00005C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6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0"/>
  </w:num>
  <w:num w:numId="2">
    <w:abstractNumId w:val="33"/>
  </w:num>
  <w:num w:numId="3">
    <w:abstractNumId w:val="13"/>
  </w:num>
  <w:num w:numId="4">
    <w:abstractNumId w:val="4"/>
  </w:num>
  <w:num w:numId="5">
    <w:abstractNumId w:val="18"/>
  </w:num>
  <w:num w:numId="6">
    <w:abstractNumId w:val="25"/>
  </w:num>
  <w:num w:numId="7">
    <w:abstractNumId w:val="29"/>
  </w:num>
  <w:num w:numId="8">
    <w:abstractNumId w:val="26"/>
  </w:num>
  <w:num w:numId="9">
    <w:abstractNumId w:val="6"/>
  </w:num>
  <w:num w:numId="10">
    <w:abstractNumId w:val="0"/>
  </w:num>
  <w:num w:numId="11">
    <w:abstractNumId w:val="14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2"/>
  </w:num>
  <w:num w:numId="17">
    <w:abstractNumId w:val="5"/>
  </w:num>
  <w:num w:numId="18">
    <w:abstractNumId w:val="16"/>
  </w:num>
  <w:num w:numId="19">
    <w:abstractNumId w:val="37"/>
  </w:num>
  <w:num w:numId="20">
    <w:abstractNumId w:val="38"/>
  </w:num>
  <w:num w:numId="21">
    <w:abstractNumId w:val="21"/>
  </w:num>
  <w:num w:numId="22">
    <w:abstractNumId w:val="7"/>
  </w:num>
  <w:num w:numId="23">
    <w:abstractNumId w:val="27"/>
  </w:num>
  <w:num w:numId="24">
    <w:abstractNumId w:val="30"/>
  </w:num>
  <w:num w:numId="25">
    <w:abstractNumId w:val="9"/>
  </w:num>
  <w:num w:numId="26">
    <w:abstractNumId w:val="8"/>
  </w:num>
  <w:num w:numId="27">
    <w:abstractNumId w:val="23"/>
  </w:num>
  <w:num w:numId="28">
    <w:abstractNumId w:val="28"/>
  </w:num>
  <w:num w:numId="29">
    <w:abstractNumId w:val="19"/>
  </w:num>
  <w:num w:numId="30">
    <w:abstractNumId w:val="12"/>
  </w:num>
  <w:num w:numId="31">
    <w:abstractNumId w:val="1"/>
  </w:num>
  <w:num w:numId="32">
    <w:abstractNumId w:val="36"/>
  </w:num>
  <w:num w:numId="33">
    <w:abstractNumId w:val="24"/>
  </w:num>
  <w:num w:numId="34">
    <w:abstractNumId w:val="2"/>
  </w:num>
  <w:num w:numId="35">
    <w:abstractNumId w:val="17"/>
  </w:num>
  <w:num w:numId="36">
    <w:abstractNumId w:val="31"/>
  </w:num>
  <w:num w:numId="37">
    <w:abstractNumId w:val="34"/>
  </w:num>
  <w:num w:numId="38">
    <w:abstractNumId w:val="11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308B0"/>
    <w:rsid w:val="000548BC"/>
    <w:rsid w:val="00057EA9"/>
    <w:rsid w:val="00072A79"/>
    <w:rsid w:val="00075E95"/>
    <w:rsid w:val="000A43D2"/>
    <w:rsid w:val="000C1E72"/>
    <w:rsid w:val="000F6AB3"/>
    <w:rsid w:val="00112453"/>
    <w:rsid w:val="001259EB"/>
    <w:rsid w:val="00152154"/>
    <w:rsid w:val="00154353"/>
    <w:rsid w:val="001A2F52"/>
    <w:rsid w:val="002075FC"/>
    <w:rsid w:val="00253FD0"/>
    <w:rsid w:val="00297DFD"/>
    <w:rsid w:val="002A128B"/>
    <w:rsid w:val="002B0A03"/>
    <w:rsid w:val="002C263D"/>
    <w:rsid w:val="002C5A33"/>
    <w:rsid w:val="00306EF2"/>
    <w:rsid w:val="00316975"/>
    <w:rsid w:val="00322B24"/>
    <w:rsid w:val="00343057"/>
    <w:rsid w:val="00350316"/>
    <w:rsid w:val="003557B2"/>
    <w:rsid w:val="00413676"/>
    <w:rsid w:val="00442A75"/>
    <w:rsid w:val="00443702"/>
    <w:rsid w:val="00474A96"/>
    <w:rsid w:val="00493BDA"/>
    <w:rsid w:val="004E6095"/>
    <w:rsid w:val="00505242"/>
    <w:rsid w:val="00527D5A"/>
    <w:rsid w:val="00537A54"/>
    <w:rsid w:val="00562BFC"/>
    <w:rsid w:val="00563692"/>
    <w:rsid w:val="005767F0"/>
    <w:rsid w:val="00584EEC"/>
    <w:rsid w:val="00585E89"/>
    <w:rsid w:val="005973AB"/>
    <w:rsid w:val="005B1D98"/>
    <w:rsid w:val="005B588D"/>
    <w:rsid w:val="005E39D4"/>
    <w:rsid w:val="005F4F90"/>
    <w:rsid w:val="006036D7"/>
    <w:rsid w:val="00664740"/>
    <w:rsid w:val="006B0FA2"/>
    <w:rsid w:val="006E3717"/>
    <w:rsid w:val="006E6CE5"/>
    <w:rsid w:val="007003BE"/>
    <w:rsid w:val="00740514"/>
    <w:rsid w:val="007420C0"/>
    <w:rsid w:val="0076759A"/>
    <w:rsid w:val="00772FD4"/>
    <w:rsid w:val="00790230"/>
    <w:rsid w:val="00794634"/>
    <w:rsid w:val="007C120A"/>
    <w:rsid w:val="007D766D"/>
    <w:rsid w:val="007F2508"/>
    <w:rsid w:val="008645AC"/>
    <w:rsid w:val="008738F5"/>
    <w:rsid w:val="008B08E9"/>
    <w:rsid w:val="008C0571"/>
    <w:rsid w:val="008E6AB0"/>
    <w:rsid w:val="009036B2"/>
    <w:rsid w:val="00922AF9"/>
    <w:rsid w:val="00954547"/>
    <w:rsid w:val="009934FC"/>
    <w:rsid w:val="009B4C7A"/>
    <w:rsid w:val="009C15D7"/>
    <w:rsid w:val="009C45DB"/>
    <w:rsid w:val="009C57F4"/>
    <w:rsid w:val="00A06DAE"/>
    <w:rsid w:val="00A1248A"/>
    <w:rsid w:val="00A50BE5"/>
    <w:rsid w:val="00A52C44"/>
    <w:rsid w:val="00A86331"/>
    <w:rsid w:val="00AC0F2C"/>
    <w:rsid w:val="00AC364B"/>
    <w:rsid w:val="00AF30C7"/>
    <w:rsid w:val="00B00CA0"/>
    <w:rsid w:val="00B1298C"/>
    <w:rsid w:val="00B20781"/>
    <w:rsid w:val="00B32196"/>
    <w:rsid w:val="00B35B54"/>
    <w:rsid w:val="00B46EE0"/>
    <w:rsid w:val="00B527F1"/>
    <w:rsid w:val="00B60DCA"/>
    <w:rsid w:val="00B8474D"/>
    <w:rsid w:val="00B87941"/>
    <w:rsid w:val="00BC036F"/>
    <w:rsid w:val="00C15849"/>
    <w:rsid w:val="00C174CD"/>
    <w:rsid w:val="00C5500D"/>
    <w:rsid w:val="00C82433"/>
    <w:rsid w:val="00C87368"/>
    <w:rsid w:val="00CD1266"/>
    <w:rsid w:val="00CD38E9"/>
    <w:rsid w:val="00D02609"/>
    <w:rsid w:val="00D20A1E"/>
    <w:rsid w:val="00D8178E"/>
    <w:rsid w:val="00D97AC4"/>
    <w:rsid w:val="00DE462C"/>
    <w:rsid w:val="00DF0940"/>
    <w:rsid w:val="00DF6493"/>
    <w:rsid w:val="00E74DD7"/>
    <w:rsid w:val="00E91EEF"/>
    <w:rsid w:val="00EA39F3"/>
    <w:rsid w:val="00EB385F"/>
    <w:rsid w:val="00EC4376"/>
    <w:rsid w:val="00EF7C56"/>
    <w:rsid w:val="00F03521"/>
    <w:rsid w:val="00F23C77"/>
    <w:rsid w:val="00F2738E"/>
    <w:rsid w:val="00F4034E"/>
    <w:rsid w:val="00F547DB"/>
    <w:rsid w:val="00F574E3"/>
    <w:rsid w:val="00F6570C"/>
    <w:rsid w:val="00F76E2B"/>
    <w:rsid w:val="00F81F23"/>
    <w:rsid w:val="00F94535"/>
    <w:rsid w:val="00FB2F2C"/>
    <w:rsid w:val="00FC2823"/>
    <w:rsid w:val="00FC5368"/>
    <w:rsid w:val="00FD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1EEF"/>
  </w:style>
  <w:style w:type="paragraph" w:styleId="Nadpis1">
    <w:name w:val="heading 1"/>
    <w:basedOn w:val="Normlny"/>
    <w:next w:val="Normlny"/>
    <w:qFormat/>
    <w:rsid w:val="00E91EEF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91EEF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1EEF"/>
    <w:pPr>
      <w:jc w:val="center"/>
    </w:pPr>
    <w:rPr>
      <w:sz w:val="28"/>
    </w:rPr>
  </w:style>
  <w:style w:type="paragraph" w:styleId="Zarkazkladnhotextu">
    <w:name w:val="Body Text Indent"/>
    <w:basedOn w:val="Normlny"/>
    <w:rsid w:val="00E91EEF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E91EEF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E91EE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1EEF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1295</Words>
  <Characters>7388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8666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2012-03-21T13:36:00Z</cp:lastPrinted>
  <dcterms:created xsi:type="dcterms:W3CDTF">2019-03-17T19:27:00Z</dcterms:created>
  <dcterms:modified xsi:type="dcterms:W3CDTF">2019-03-24T12:36:00Z</dcterms:modified>
</cp:coreProperties>
</file>