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250152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A2ADB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Digitalpartners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A2AD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Zadunajská cesta 1190/3</w:t>
            </w:r>
            <w:r w:rsidR="00076DFF">
              <w:rPr>
                <w:rFonts w:ascii="Arial Narrow" w:hAnsi="Arial Narrow" w:cs="Arial Narrow"/>
                <w:sz w:val="22"/>
                <w:szCs w:val="22"/>
              </w:rPr>
              <w:t>, 85101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CA2AD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CA2ADB">
              <w:rPr>
                <w:rFonts w:ascii="Arial Narrow" w:hAnsi="Arial Narrow" w:cs="Arial Narrow"/>
                <w:sz w:val="22"/>
                <w:szCs w:val="22"/>
              </w:rPr>
              <w:t>09.01.2016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A2AD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Zásielkový predaj a predaj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cen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internet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250152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076DFF" w:rsidRPr="00755848" w:rsidTr="000764C2">
        <w:tc>
          <w:tcPr>
            <w:tcW w:w="2197" w:type="dxa"/>
            <w:shd w:val="clear" w:color="auto" w:fill="auto"/>
          </w:tcPr>
          <w:p w:rsidR="00076DFF" w:rsidRPr="00755848" w:rsidRDefault="00076DFF" w:rsidP="00076DF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076DFF" w:rsidRPr="00660F06" w:rsidRDefault="00076DFF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25015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12 089</w:t>
            </w:r>
          </w:p>
        </w:tc>
        <w:tc>
          <w:tcPr>
            <w:tcW w:w="3260" w:type="dxa"/>
            <w:shd w:val="clear" w:color="auto" w:fill="auto"/>
          </w:tcPr>
          <w:p w:rsidR="00076DFF" w:rsidRPr="00660F06" w:rsidRDefault="00250152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14 382</w:t>
            </w:r>
          </w:p>
        </w:tc>
        <w:tc>
          <w:tcPr>
            <w:tcW w:w="1276" w:type="dxa"/>
            <w:shd w:val="clear" w:color="auto" w:fill="auto"/>
          </w:tcPr>
          <w:p w:rsidR="00076DFF" w:rsidRPr="00755848" w:rsidRDefault="00076DFF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76DFF" w:rsidRPr="00755848" w:rsidTr="000764C2">
        <w:tc>
          <w:tcPr>
            <w:tcW w:w="2197" w:type="dxa"/>
            <w:shd w:val="clear" w:color="auto" w:fill="auto"/>
          </w:tcPr>
          <w:p w:rsidR="00076DFF" w:rsidRPr="00755848" w:rsidRDefault="00076DFF" w:rsidP="00076DF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076DFF" w:rsidRPr="00660F06" w:rsidRDefault="00250152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21 882</w:t>
            </w:r>
          </w:p>
        </w:tc>
        <w:tc>
          <w:tcPr>
            <w:tcW w:w="3260" w:type="dxa"/>
            <w:shd w:val="clear" w:color="auto" w:fill="auto"/>
          </w:tcPr>
          <w:p w:rsidR="00076DFF" w:rsidRPr="00660F06" w:rsidRDefault="00250152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65 244</w:t>
            </w:r>
          </w:p>
        </w:tc>
        <w:tc>
          <w:tcPr>
            <w:tcW w:w="1276" w:type="dxa"/>
            <w:shd w:val="clear" w:color="auto" w:fill="auto"/>
          </w:tcPr>
          <w:p w:rsidR="00076DFF" w:rsidRPr="00755848" w:rsidRDefault="00076DFF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76DFF" w:rsidRPr="00755848" w:rsidTr="00076DFF">
        <w:trPr>
          <w:trHeight w:val="101"/>
        </w:trPr>
        <w:tc>
          <w:tcPr>
            <w:tcW w:w="2197" w:type="dxa"/>
            <w:shd w:val="clear" w:color="auto" w:fill="auto"/>
          </w:tcPr>
          <w:p w:rsidR="00076DFF" w:rsidRPr="00755848" w:rsidRDefault="00076DFF" w:rsidP="00076DF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076DFF" w:rsidRPr="00660F06" w:rsidRDefault="00076DFF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076DFF" w:rsidRPr="00660F06" w:rsidRDefault="00076DFF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076DFF" w:rsidRPr="00755848" w:rsidRDefault="00076DFF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závierka Spoločnosti za predchádzajúce účtovné obdobie bola schválená valným zhromaždením dňa </w:t>
      </w:r>
      <w:r w:rsidR="00076DFF">
        <w:rPr>
          <w:rFonts w:ascii="Arial Narrow" w:hAnsi="Arial Narrow" w:cs="Arial Narrow"/>
          <w:sz w:val="22"/>
          <w:szCs w:val="22"/>
        </w:rPr>
        <w:t>2</w:t>
      </w:r>
      <w:r w:rsidR="00250152">
        <w:rPr>
          <w:rFonts w:ascii="Arial Narrow" w:hAnsi="Arial Narrow" w:cs="Arial Narrow"/>
          <w:sz w:val="22"/>
          <w:szCs w:val="22"/>
        </w:rPr>
        <w:t>7</w:t>
      </w:r>
      <w:bookmarkStart w:id="0" w:name="_GoBack"/>
      <w:bookmarkEnd w:id="0"/>
      <w:r w:rsidR="00076DFF">
        <w:rPr>
          <w:rFonts w:ascii="Arial Narrow" w:hAnsi="Arial Narrow" w:cs="Arial Narrow"/>
          <w:sz w:val="22"/>
          <w:szCs w:val="22"/>
        </w:rPr>
        <w:t>.</w:t>
      </w:r>
      <w:r w:rsidR="00250152">
        <w:rPr>
          <w:rFonts w:ascii="Arial Narrow" w:hAnsi="Arial Narrow" w:cs="Arial Narrow"/>
          <w:sz w:val="22"/>
          <w:szCs w:val="22"/>
        </w:rPr>
        <w:t>03</w:t>
      </w:r>
      <w:r w:rsidR="00076DFF">
        <w:rPr>
          <w:rFonts w:ascii="Arial Narrow" w:hAnsi="Arial Narrow" w:cs="Arial Narrow"/>
          <w:sz w:val="22"/>
          <w:szCs w:val="22"/>
        </w:rPr>
        <w:t>.201</w:t>
      </w:r>
      <w:r w:rsidR="00250152">
        <w:rPr>
          <w:rFonts w:ascii="Arial Narrow" w:hAnsi="Arial Narrow" w:cs="Arial Narrow"/>
          <w:sz w:val="22"/>
          <w:szCs w:val="22"/>
        </w:rPr>
        <w:t>8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76DFF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076DF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2ADB" w:rsidRDefault="00CA2A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2ADB" w:rsidRPr="00755848" w:rsidRDefault="00CA2A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076DF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076DF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076DF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14FC6" w:rsidRDefault="00914FC6">
      <w:r>
        <w:separator/>
      </w:r>
    </w:p>
  </w:endnote>
  <w:endnote w:type="continuationSeparator" w:id="0">
    <w:p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A2ADB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14FC6" w:rsidRDefault="00914FC6">
      <w:r>
        <w:separator/>
      </w:r>
    </w:p>
  </w:footnote>
  <w:footnote w:type="continuationSeparator" w:id="0">
    <w:p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CA2ADB">
      <w:rPr>
        <w:rFonts w:ascii="Arial" w:hAnsi="Arial" w:cs="Arial"/>
        <w:sz w:val="22"/>
        <w:szCs w:val="22"/>
        <w:bdr w:val="single" w:sz="4" w:space="0" w:color="auto" w:frame="1"/>
      </w:rPr>
      <w:t>ČO: 50115570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CA2ADB">
      <w:rPr>
        <w:rFonts w:ascii="Arial" w:hAnsi="Arial" w:cs="Arial"/>
        <w:sz w:val="22"/>
        <w:szCs w:val="22"/>
        <w:bdr w:val="single" w:sz="4" w:space="0" w:color="auto" w:frame="1"/>
      </w:rPr>
      <w:t>2120174595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6DFF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015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2E25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2AD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oNotEmbedSmartTags/>
  <w:decimalSymbol w:val=","/>
  <w:listSeparator w:val=";"/>
  <w14:docId w14:val="670D1A22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C1416A-A8FE-41D4-9D9B-60FC4EF972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1635</Words>
  <Characters>10142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2016-02-21T17:44:00Z</cp:lastPrinted>
  <dcterms:created xsi:type="dcterms:W3CDTF">2019-03-24T09:16:00Z</dcterms:created>
  <dcterms:modified xsi:type="dcterms:W3CDTF">2019-03-24T09:16:00Z</dcterms:modified>
</cp:coreProperties>
</file>