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5336F">
        <w:rPr>
          <w:rFonts w:ascii="Cambria" w:hAnsi="Cambria" w:cs="Arial"/>
          <w:b/>
        </w:rPr>
        <w:t>ACA Services,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B5336F">
        <w:rPr>
          <w:rFonts w:ascii="Cambria" w:hAnsi="Cambria" w:cs="Arial"/>
        </w:rPr>
        <w:t>Pivovarská 2974/1, 949 01 Nitra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5336F" w:rsidRPr="00B5336F" w:rsidRDefault="00B5336F" w:rsidP="00B5336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 </w:t>
      </w:r>
      <w:r w:rsidR="00171AB8">
        <w:rPr>
          <w:rFonts w:asciiTheme="majorHAnsi" w:hAnsiTheme="majorHAnsi" w:cs="Arial"/>
          <w:b/>
        </w:rPr>
        <w:t>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5336F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B5336F" w:rsidRPr="00B5336F" w:rsidRDefault="00171AB8" w:rsidP="00171AB8">
      <w:pPr>
        <w:spacing w:line="240" w:lineRule="auto"/>
        <w:ind w:left="72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Pre d</w:t>
      </w:r>
      <w:r w:rsidR="00B5336F" w:rsidRPr="00B5336F">
        <w:rPr>
          <w:rFonts w:asciiTheme="majorHAnsi" w:hAnsiTheme="majorHAnsi" w:cs="Arial"/>
          <w:b/>
        </w:rPr>
        <w:t>anú oblasť nemá účtovná jednotka obsahovú náplň.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B5336F" w:rsidP="00B5336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B5336F" w:rsidP="00B5336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5336F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B5336F" w:rsidRDefault="00B5336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7BEC" w:rsidRDefault="00CF7BEC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336F" w:rsidRDefault="00B5336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5336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B5336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5336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B5336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5336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B5336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5336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B5336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5336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B5336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5336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B5336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5336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B5336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5336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B5336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5336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A35D2B" w:rsidRPr="00B47D63" w:rsidRDefault="00B5336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1"/>
        <w:gridCol w:w="2269"/>
        <w:gridCol w:w="2255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5336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Samostatne hnuteľné veci</w:t>
            </w:r>
          </w:p>
        </w:tc>
        <w:tc>
          <w:tcPr>
            <w:tcW w:w="2303" w:type="dxa"/>
          </w:tcPr>
          <w:p w:rsidR="003D440E" w:rsidRPr="00B47D63" w:rsidRDefault="00B5336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B5336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5336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</w:tcPr>
          <w:p w:rsidR="003D440E" w:rsidRPr="00B47D63" w:rsidRDefault="00B5336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B5336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B0B3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BB0B3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BB0B3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336F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BB0B3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B5336F" w:rsidP="00B5336F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171AB8" w:rsidRDefault="00171AB8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5336F" w:rsidRPr="00B5336F" w:rsidRDefault="00171AB8" w:rsidP="00B5336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Pre d</w:t>
      </w:r>
      <w:r w:rsidR="00B5336F" w:rsidRPr="00B5336F">
        <w:rPr>
          <w:rFonts w:asciiTheme="majorHAnsi" w:hAnsiTheme="majorHAnsi" w:cs="Arial"/>
          <w:b/>
        </w:rPr>
        <w:t>anú oblasť nemá účtovná jednotka obsahovú náplň.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3D440E" w:rsidRDefault="00171AB8" w:rsidP="00171AB8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171AB8" w:rsidRPr="00B5336F" w:rsidRDefault="00171AB8" w:rsidP="00171AB8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:rsidR="00171AB8" w:rsidRDefault="00171AB8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7BEC" w:rsidRDefault="00CF7BE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11 613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19 807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5 391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1 797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1AB8" w:rsidRDefault="00171AB8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171AB8" w:rsidRDefault="00F52202" w:rsidP="00171AB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171AB8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-</w:t>
            </w:r>
          </w:p>
        </w:tc>
        <w:tc>
          <w:tcPr>
            <w:tcW w:w="1133" w:type="dxa"/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171AB8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AB8" w:rsidRPr="00F52202" w:rsidRDefault="00171AB8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1AB8" w:rsidRDefault="00171AB8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171AB8" w:rsidRDefault="00171AB8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1AB8" w:rsidRDefault="00171AB8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1AB8" w:rsidRDefault="00171AB8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171AB8" w:rsidRDefault="00171AB8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1AB8" w:rsidRDefault="00171AB8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171AB8" w:rsidP="00171AB8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CF7BE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CF7BE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CF7BE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Nitra, 25.03.2019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0B37" w:rsidRDefault="00BB0B37" w:rsidP="00F0301D">
      <w:pPr>
        <w:spacing w:after="0" w:line="240" w:lineRule="auto"/>
      </w:pPr>
      <w:r>
        <w:separator/>
      </w:r>
    </w:p>
  </w:endnote>
  <w:endnote w:type="continuationSeparator" w:id="0">
    <w:p w:rsidR="00BB0B37" w:rsidRDefault="00BB0B3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F7BEC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0B37" w:rsidRDefault="00BB0B37" w:rsidP="00F0301D">
      <w:pPr>
        <w:spacing w:after="0" w:line="240" w:lineRule="auto"/>
      </w:pPr>
      <w:r>
        <w:separator/>
      </w:r>
    </w:p>
  </w:footnote>
  <w:footnote w:type="continuationSeparator" w:id="0">
    <w:p w:rsidR="00BB0B37" w:rsidRDefault="00BB0B3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B533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AB8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750F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336F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0B37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7BE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0C3DF8"/>
    <w:rsid w:val="002D5101"/>
    <w:rsid w:val="003561BA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FE1EA-25B3-4A45-87A8-D19E9F711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1044</Words>
  <Characters>5952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Lubka Dubenova</cp:lastModifiedBy>
  <cp:revision>3</cp:revision>
  <cp:lastPrinted>2018-01-31T17:17:00Z</cp:lastPrinted>
  <dcterms:created xsi:type="dcterms:W3CDTF">2019-03-23T21:32:00Z</dcterms:created>
  <dcterms:modified xsi:type="dcterms:W3CDTF">2019-03-23T21:32:00Z</dcterms:modified>
</cp:coreProperties>
</file>