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3CB9" w:rsidRPr="00891481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Start w:id="1" w:name="_GoBack"/>
      <w:bookmarkEnd w:id="0"/>
      <w:bookmarkEnd w:id="1"/>
    </w:p>
    <w:p w:rsidR="00DA3CB9" w:rsidRPr="008C0838" w:rsidRDefault="00DA3CB9" w:rsidP="004D3B4A">
      <w:pPr>
        <w:pStyle w:val="Zkladntext"/>
        <w:rPr>
          <w:szCs w:val="18"/>
        </w:rPr>
      </w:pPr>
    </w:p>
    <w:p w:rsidR="00DA3CB9" w:rsidRDefault="00DA3CB9" w:rsidP="004D3B4A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A3CB9" w:rsidRPr="001D0C7D" w:rsidRDefault="00DA3CB9" w:rsidP="00A31BBB"/>
    <w:p w:rsidR="00DA3CB9" w:rsidRDefault="003C33BD" w:rsidP="001D0C7D">
      <w:pPr>
        <w:pStyle w:val="Zkladntext"/>
      </w:pPr>
      <w:r>
        <w:t>BJ Design</w:t>
      </w:r>
      <w:r w:rsidR="00FB21A1">
        <w:t xml:space="preserve">, </w:t>
      </w:r>
      <w:proofErr w:type="spellStart"/>
      <w:r w:rsidR="00FB21A1">
        <w:t>s.r.o</w:t>
      </w:r>
      <w:proofErr w:type="spellEnd"/>
      <w:r w:rsidR="00FB21A1">
        <w:t>.</w:t>
      </w:r>
    </w:p>
    <w:p w:rsidR="00FB21A1" w:rsidRDefault="00B84F7C" w:rsidP="001D0C7D">
      <w:pPr>
        <w:pStyle w:val="Zkladntext"/>
      </w:pPr>
      <w:r>
        <w:t>Dolná 521/8</w:t>
      </w:r>
    </w:p>
    <w:p w:rsidR="00DA3CB9" w:rsidRDefault="00B84F7C" w:rsidP="001D0C7D">
      <w:pPr>
        <w:pStyle w:val="Zkladntext"/>
      </w:pPr>
      <w:r>
        <w:t>927 01  Šaľa</w:t>
      </w:r>
    </w:p>
    <w:p w:rsidR="00DA3CB9" w:rsidRDefault="00DA3CB9" w:rsidP="00A31BBB">
      <w:pPr>
        <w:pStyle w:val="Nadpis2"/>
        <w:ind w:left="360"/>
        <w:rPr>
          <w:szCs w:val="18"/>
        </w:rPr>
      </w:pPr>
    </w:p>
    <w:p w:rsidR="00DA3CB9" w:rsidRPr="00FC603B" w:rsidRDefault="00DA3CB9" w:rsidP="004D3B4A">
      <w:pPr>
        <w:rPr>
          <w:sz w:val="18"/>
          <w:szCs w:val="18"/>
        </w:rPr>
      </w:pPr>
    </w:p>
    <w:p w:rsidR="00DA3CB9" w:rsidRPr="00891481" w:rsidRDefault="00DA3CB9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540" w:type="pct"/>
        <w:tblCellSpacing w:w="15" w:type="dxa"/>
        <w:tblInd w:w="85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27"/>
        <w:gridCol w:w="3065"/>
      </w:tblGrid>
      <w:tr w:rsidR="003C33BD" w:rsidRPr="003C33BD" w:rsidTr="003C33BD">
        <w:trPr>
          <w:tblCellSpacing w:w="15" w:type="dxa"/>
        </w:trPr>
        <w:tc>
          <w:tcPr>
            <w:tcW w:w="3147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80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projektovanie a konštruovanie elektrických zariadení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projektovanie, montáž, vykonávanie revízií, oprava a údržba meracej a regulačnej techniky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2"/>
      </w:tblGrid>
      <w:tr w:rsidR="003C33BD" w:rsidRPr="003C33BD" w:rsidTr="003C33BD">
        <w:trPr>
          <w:tblCellSpacing w:w="15" w:type="dxa"/>
        </w:trPr>
        <w:tc>
          <w:tcPr>
            <w:tcW w:w="3350" w:type="pct"/>
            <w:vAlign w:val="center"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C33BD" w:rsidRPr="003C33BD">
        <w:trPr>
          <w:tblCellSpacing w:w="15" w:type="dxa"/>
        </w:trPr>
        <w:tc>
          <w:tcPr>
            <w:tcW w:w="3350" w:type="pct"/>
            <w:vAlign w:val="center"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DA3CB9" w:rsidRDefault="00DA3CB9" w:rsidP="004D3B4A">
      <w:pPr>
        <w:pStyle w:val="Zkladntext"/>
        <w:rPr>
          <w:szCs w:val="18"/>
        </w:rPr>
      </w:pPr>
    </w:p>
    <w:p w:rsidR="00DA3CB9" w:rsidRPr="00B50225" w:rsidRDefault="00DA3CB9" w:rsidP="0020722A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E5675F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E5675F">
        <w:rPr>
          <w:szCs w:val="18"/>
        </w:rPr>
        <w:t>25</w:t>
      </w:r>
      <w:r w:rsidR="001E6700">
        <w:rPr>
          <w:szCs w:val="18"/>
        </w:rPr>
        <w:t>.0</w:t>
      </w:r>
      <w:r w:rsidR="00E5675F">
        <w:rPr>
          <w:szCs w:val="18"/>
        </w:rPr>
        <w:t>3</w:t>
      </w:r>
      <w:r w:rsidR="001E6700">
        <w:rPr>
          <w:szCs w:val="18"/>
        </w:rPr>
        <w:t>.201</w:t>
      </w:r>
      <w:r w:rsidR="00E5675F">
        <w:rPr>
          <w:szCs w:val="18"/>
        </w:rPr>
        <w:t>9</w:t>
      </w:r>
      <w:r>
        <w:rPr>
          <w:szCs w:val="18"/>
        </w:rPr>
        <w:t xml:space="preserve">. 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Pr="00891481" w:rsidRDefault="00DA3CB9" w:rsidP="0020722A">
      <w:pPr>
        <w:pStyle w:val="Nadpis2"/>
        <w:numPr>
          <w:ilvl w:val="0"/>
          <w:numId w:val="6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E5675F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E5675F">
        <w:rPr>
          <w:szCs w:val="18"/>
        </w:rPr>
        <w:t>8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E5675F">
        <w:rPr>
          <w:szCs w:val="18"/>
        </w:rPr>
        <w:t>8</w:t>
      </w:r>
      <w:r w:rsidRPr="00B50225">
        <w:rPr>
          <w:szCs w:val="18"/>
        </w:rPr>
        <w:t>.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Default="00DA3CB9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DA3CB9" w:rsidRDefault="00DA3CB9" w:rsidP="0028408E">
      <w:pPr>
        <w:pStyle w:val="Nadpis2"/>
        <w:ind w:left="720"/>
        <w:rPr>
          <w:szCs w:val="18"/>
        </w:rPr>
      </w:pPr>
    </w:p>
    <w:p w:rsidR="00DA3CB9" w:rsidRDefault="00DA3CB9" w:rsidP="004D3B4A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A3CB9" w:rsidRPr="00A31BBB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E5675F">
        <w:rPr>
          <w:szCs w:val="18"/>
        </w:rPr>
        <w:t>8</w:t>
      </w:r>
      <w:r w:rsidRPr="00A31BBB">
        <w:rPr>
          <w:szCs w:val="18"/>
        </w:rPr>
        <w:t xml:space="preserve"> bol </w:t>
      </w:r>
      <w:r w:rsidR="003C33BD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E5675F">
        <w:rPr>
          <w:szCs w:val="18"/>
        </w:rPr>
        <w:t>7</w:t>
      </w:r>
      <w:r w:rsidRPr="00A31BBB">
        <w:rPr>
          <w:szCs w:val="18"/>
        </w:rPr>
        <w:t xml:space="preserve"> bol </w:t>
      </w:r>
      <w:r w:rsidR="003C33BD">
        <w:rPr>
          <w:szCs w:val="18"/>
        </w:rPr>
        <w:t>0</w:t>
      </w:r>
      <w:r w:rsidRPr="00A31BBB">
        <w:rPr>
          <w:szCs w:val="18"/>
        </w:rPr>
        <w:t>).</w:t>
      </w:r>
    </w:p>
    <w:p w:rsidR="00DA3CB9" w:rsidRPr="00B50225" w:rsidRDefault="00DA3CB9" w:rsidP="004D3B4A">
      <w:pPr>
        <w:pStyle w:val="Zkladntext"/>
        <w:jc w:val="left"/>
        <w:rPr>
          <w:szCs w:val="18"/>
        </w:rPr>
      </w:pPr>
    </w:p>
    <w:p w:rsidR="00DA3CB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DA3CB9" w:rsidRDefault="00DA3CB9" w:rsidP="00282F28"/>
    <w:p w:rsidR="00DA3CB9" w:rsidRPr="00ED59AC" w:rsidRDefault="00DA3CB9" w:rsidP="00454AE6">
      <w:pPr>
        <w:pStyle w:val="Zkladntext"/>
        <w:rPr>
          <w:szCs w:val="18"/>
        </w:rPr>
      </w:pPr>
      <w:bookmarkStart w:id="4" w:name="_Toc530739898"/>
      <w:r w:rsidRPr="00ED59AC">
        <w:rPr>
          <w:szCs w:val="18"/>
        </w:rPr>
        <w:t>Členom štatutárneho orgánu neboli v roku 201</w:t>
      </w:r>
      <w:r w:rsidR="00E5675F">
        <w:rPr>
          <w:szCs w:val="18"/>
        </w:rPr>
        <w:t>8</w:t>
      </w:r>
      <w:r w:rsidRPr="00ED59AC">
        <w:rPr>
          <w:szCs w:val="18"/>
        </w:rPr>
        <w:t xml:space="preserve"> poskytnuté žiadne pôžičky, záruky alebo iné formy zabezpečenia, ani finančné prostriedky alebo iné plnenia na súkromné účely členov, ktoré sa vyúčtovávajú  (v roku 201</w:t>
      </w:r>
      <w:r w:rsidR="00E5675F">
        <w:rPr>
          <w:szCs w:val="18"/>
        </w:rPr>
        <w:t>7</w:t>
      </w:r>
      <w:r w:rsidRPr="00ED59AC">
        <w:rPr>
          <w:szCs w:val="18"/>
        </w:rPr>
        <w:t>: žiadne).</w:t>
      </w:r>
    </w:p>
    <w:p w:rsidR="00DA3CB9" w:rsidRDefault="00DA3CB9" w:rsidP="00282F28">
      <w:pPr>
        <w:pStyle w:val="Zkladntext"/>
        <w:rPr>
          <w:color w:val="00B050"/>
          <w:szCs w:val="18"/>
        </w:rPr>
      </w:pPr>
    </w:p>
    <w:p w:rsidR="00DA3CB9" w:rsidRPr="00FD3474" w:rsidRDefault="00DA3CB9" w:rsidP="009E0040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bookmarkStart w:id="5" w:name="_Toc530739899"/>
      <w:bookmarkEnd w:id="4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A3CB9" w:rsidRPr="00891481" w:rsidRDefault="00DA3CB9" w:rsidP="00992FAC">
      <w:pPr>
        <w:pStyle w:val="Zkladntext"/>
        <w:ind w:left="786"/>
        <w:rPr>
          <w:szCs w:val="18"/>
        </w:rPr>
      </w:pPr>
    </w:p>
    <w:p w:rsidR="00DA3CB9" w:rsidRPr="004A6ABF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4A6ABF">
        <w:rPr>
          <w:szCs w:val="18"/>
        </w:rPr>
        <w:t>Východiská pre zostavenie účtovnej závierky</w:t>
      </w:r>
    </w:p>
    <w:p w:rsidR="00DA3CB9" w:rsidRDefault="00DA3CB9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A3CB9" w:rsidRDefault="00DA3CB9" w:rsidP="004D3B4A">
      <w:pPr>
        <w:pStyle w:val="Zkladntext"/>
        <w:ind w:left="450"/>
        <w:rPr>
          <w:szCs w:val="18"/>
        </w:rPr>
      </w:pPr>
    </w:p>
    <w:p w:rsidR="00DA3CB9" w:rsidRDefault="00DA3CB9" w:rsidP="006D17B1">
      <w:pPr>
        <w:pStyle w:val="Zkladntext"/>
        <w:ind w:left="0"/>
        <w:rPr>
          <w:szCs w:val="18"/>
        </w:rPr>
      </w:pPr>
    </w:p>
    <w:p w:rsidR="00DA3CB9" w:rsidRPr="006D17B1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6D17B1">
        <w:rPr>
          <w:szCs w:val="18"/>
        </w:rPr>
        <w:t>Finančné účty</w:t>
      </w:r>
    </w:p>
    <w:p w:rsidR="00DA3CB9" w:rsidRPr="0028408E" w:rsidRDefault="00DA3CB9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6D17B1">
        <w:rPr>
          <w:b w:val="0"/>
          <w:szCs w:val="18"/>
        </w:rPr>
        <w:t xml:space="preserve">Finančné účty tvorí peňažná hotovosť, ceniny, zostatky na bankových účtoch a oceňujú sa menovitou hodnotou. Zníženie </w:t>
      </w:r>
      <w:r w:rsidRPr="0028408E">
        <w:rPr>
          <w:b w:val="0"/>
          <w:szCs w:val="18"/>
        </w:rPr>
        <w:t xml:space="preserve">ich hodnoty sa vyjadruje opravnou položkou. </w:t>
      </w:r>
    </w:p>
    <w:p w:rsidR="00DA3CB9" w:rsidRDefault="00DA3CB9" w:rsidP="00E663FC">
      <w:pPr>
        <w:pStyle w:val="Zkladntext"/>
        <w:rPr>
          <w:szCs w:val="18"/>
        </w:rPr>
      </w:pPr>
    </w:p>
    <w:p w:rsidR="00DA3CB9" w:rsidRPr="00CC23EC" w:rsidRDefault="00DA3CB9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A3CB9" w:rsidRPr="006D17B1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6D17B1">
        <w:rPr>
          <w:szCs w:val="18"/>
        </w:rPr>
        <w:t>Záväzky</w:t>
      </w:r>
    </w:p>
    <w:p w:rsidR="00DA3CB9" w:rsidRPr="006D17B1" w:rsidRDefault="00DA3CB9" w:rsidP="004E3A41">
      <w:pPr>
        <w:pStyle w:val="Zkladntext"/>
        <w:rPr>
          <w:szCs w:val="18"/>
        </w:rPr>
      </w:pPr>
      <w:r w:rsidRPr="006D17B1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A3CB9" w:rsidRPr="006D17B1" w:rsidRDefault="00DA3CB9" w:rsidP="004D3B4A">
      <w:pPr>
        <w:pStyle w:val="Zkladntext"/>
        <w:rPr>
          <w:szCs w:val="18"/>
        </w:rPr>
      </w:pPr>
    </w:p>
    <w:p w:rsidR="00DA3CB9" w:rsidRPr="00A31BBB" w:rsidRDefault="00DA3CB9" w:rsidP="006D17B1">
      <w:pPr>
        <w:pStyle w:val="odstavec"/>
      </w:pPr>
      <w:bookmarkStart w:id="6" w:name="_Toc530739900"/>
    </w:p>
    <w:p w:rsidR="00DA3CB9" w:rsidRPr="00ED59AC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ED59AC">
        <w:rPr>
          <w:szCs w:val="18"/>
        </w:rPr>
        <w:t>Porovnateľné údaje</w:t>
      </w:r>
    </w:p>
    <w:p w:rsidR="00DA3CB9" w:rsidRPr="00AB1CF7" w:rsidRDefault="00DA3CB9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DA3CB9" w:rsidRDefault="00DA3CB9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EF55BA" w:rsidRDefault="00EF55BA" w:rsidP="00282F28">
      <w:pPr>
        <w:pStyle w:val="Zkladntext"/>
        <w:rPr>
          <w:szCs w:val="18"/>
        </w:rPr>
      </w:pPr>
    </w:p>
    <w:p w:rsidR="00ED59AC" w:rsidRDefault="00ED59AC" w:rsidP="00282F28">
      <w:pPr>
        <w:pStyle w:val="Zkladntext"/>
        <w:rPr>
          <w:szCs w:val="18"/>
        </w:rPr>
      </w:pPr>
    </w:p>
    <w:p w:rsidR="00DA3CB9" w:rsidRPr="00CB3FF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r w:rsidRPr="00CB3FF9">
        <w:rPr>
          <w:szCs w:val="18"/>
        </w:rPr>
        <w:t>informáciE K POLOŽKÁM súvahy</w:t>
      </w:r>
      <w:bookmarkEnd w:id="6"/>
      <w:r w:rsidRPr="00CB3FF9">
        <w:rPr>
          <w:szCs w:val="18"/>
        </w:rPr>
        <w:t xml:space="preserve"> a VÝKAZU ZISKOV A STRÁT</w:t>
      </w:r>
    </w:p>
    <w:p w:rsidR="00DA3CB9" w:rsidRPr="00446359" w:rsidRDefault="00DA3CB9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  <w:highlight w:val="yellow"/>
        </w:rPr>
      </w:pPr>
    </w:p>
    <w:p w:rsidR="00CB3FF9" w:rsidRDefault="00CB3FF9" w:rsidP="00CB3FF9">
      <w:pPr>
        <w:pStyle w:val="Nadpis2"/>
        <w:ind w:left="720"/>
        <w:rPr>
          <w:szCs w:val="18"/>
        </w:rPr>
      </w:pPr>
      <w:bookmarkStart w:id="7" w:name="_Toc530739909"/>
    </w:p>
    <w:p w:rsidR="00CB3FF9" w:rsidRDefault="00CB3FF9" w:rsidP="00CB3FF9">
      <w:pPr>
        <w:pStyle w:val="Nadpis2"/>
        <w:ind w:left="720"/>
        <w:rPr>
          <w:szCs w:val="18"/>
        </w:rPr>
      </w:pPr>
    </w:p>
    <w:p w:rsidR="00CB3FF9" w:rsidRPr="00A6249E" w:rsidRDefault="00CB3FF9" w:rsidP="00CB3FF9">
      <w:pPr>
        <w:pStyle w:val="Pismenka"/>
        <w:numPr>
          <w:ilvl w:val="0"/>
          <w:numId w:val="15"/>
        </w:numPr>
        <w:rPr>
          <w:szCs w:val="18"/>
        </w:rPr>
      </w:pPr>
      <w:r w:rsidRPr="00A6249E">
        <w:rPr>
          <w:szCs w:val="18"/>
        </w:rPr>
        <w:t>Záväzky</w:t>
      </w:r>
      <w:bookmarkEnd w:id="7"/>
    </w:p>
    <w:p w:rsidR="00CB3FF9" w:rsidRDefault="00CB3FF9" w:rsidP="00CB3FF9">
      <w:pPr>
        <w:pStyle w:val="Zkladntext"/>
        <w:rPr>
          <w:szCs w:val="18"/>
        </w:rPr>
      </w:pPr>
    </w:p>
    <w:p w:rsidR="00CB3FF9" w:rsidRDefault="00CB3FF9" w:rsidP="00CB3FF9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:rsidR="00CB3FF9" w:rsidRDefault="00CB3FF9" w:rsidP="00CB3FF9">
      <w:pPr>
        <w:pStyle w:val="Zkladntext"/>
        <w:rPr>
          <w:szCs w:val="18"/>
        </w:rPr>
      </w:pPr>
    </w:p>
    <w:bookmarkStart w:id="8" w:name="_MON_1526730468"/>
    <w:bookmarkStart w:id="9" w:name="_MON_1528053720"/>
    <w:bookmarkEnd w:id="8"/>
    <w:bookmarkEnd w:id="9"/>
    <w:bookmarkStart w:id="10" w:name="_MON_1528053809"/>
    <w:bookmarkEnd w:id="10"/>
    <w:p w:rsidR="00CB3FF9" w:rsidRDefault="00E5675F" w:rsidP="00CB3FF9">
      <w:pPr>
        <w:pStyle w:val="Zkladntext"/>
        <w:rPr>
          <w:szCs w:val="18"/>
        </w:rPr>
      </w:pPr>
      <w:r w:rsidRPr="00986772">
        <w:rPr>
          <w:szCs w:val="18"/>
        </w:rPr>
        <w:object w:dxaOrig="8738" w:dyaOrig="23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3.2pt;height:117pt" o:ole="">
            <v:imagedata r:id="rId8" o:title=""/>
          </v:shape>
          <o:OLEObject Type="Embed" ProgID="Excel.Sheet.12" ShapeID="_x0000_i1028" DrawAspect="Content" ObjectID="_1615028598" r:id="rId9"/>
        </w:object>
      </w:r>
    </w:p>
    <w:p w:rsidR="00CB3FF9" w:rsidRDefault="00CB3FF9" w:rsidP="00821FB1">
      <w:pPr>
        <w:pStyle w:val="Zkladntext"/>
        <w:ind w:left="0"/>
        <w:rPr>
          <w:szCs w:val="18"/>
        </w:rPr>
      </w:pPr>
      <w:bookmarkStart w:id="11" w:name="OLE_LINK17"/>
      <w:bookmarkStart w:id="12" w:name="OLE_LINK18"/>
    </w:p>
    <w:p w:rsidR="00DA3CB9" w:rsidRDefault="00DA3CB9" w:rsidP="00282F28">
      <w:pPr>
        <w:pStyle w:val="Zkladntext"/>
        <w:rPr>
          <w:b/>
          <w:szCs w:val="18"/>
        </w:rPr>
      </w:pPr>
      <w:bookmarkStart w:id="13" w:name="_MON_1405949598"/>
      <w:bookmarkStart w:id="14" w:name="_MON_1500378563"/>
      <w:bookmarkEnd w:id="11"/>
      <w:bookmarkEnd w:id="12"/>
      <w:bookmarkEnd w:id="13"/>
      <w:bookmarkEnd w:id="14"/>
    </w:p>
    <w:p w:rsidR="00DA3CB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E2803" w:rsidRPr="000E2803" w:rsidRDefault="000E2803" w:rsidP="000E2803"/>
    <w:p w:rsidR="00DA3CB9" w:rsidRPr="00446359" w:rsidRDefault="00DA3CB9" w:rsidP="001210B4">
      <w:pPr>
        <w:pStyle w:val="Nadpis2"/>
        <w:numPr>
          <w:ilvl w:val="0"/>
          <w:numId w:val="30"/>
        </w:numPr>
        <w:rPr>
          <w:szCs w:val="18"/>
        </w:rPr>
      </w:pPr>
      <w:r w:rsidRPr="00446359">
        <w:rPr>
          <w:szCs w:val="18"/>
        </w:rPr>
        <w:t>Podmienené záväzky</w:t>
      </w:r>
    </w:p>
    <w:p w:rsidR="00DA3CB9" w:rsidRPr="006D17B1" w:rsidRDefault="00DA3CB9" w:rsidP="0000290B">
      <w:pPr>
        <w:pStyle w:val="Zkladntext"/>
        <w:rPr>
          <w:szCs w:val="18"/>
          <w:highlight w:val="yellow"/>
        </w:rPr>
      </w:pPr>
    </w:p>
    <w:p w:rsidR="00DA3CB9" w:rsidRPr="00F53D2F" w:rsidRDefault="00DA3CB9" w:rsidP="00E23359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DA3CB9" w:rsidRDefault="00DA3CB9" w:rsidP="00E23359">
      <w:pPr>
        <w:pStyle w:val="Zkladntext"/>
        <w:rPr>
          <w:szCs w:val="18"/>
        </w:rPr>
      </w:pPr>
    </w:p>
    <w:p w:rsidR="00DA3CB9" w:rsidRPr="00B50225" w:rsidRDefault="00DA3CB9" w:rsidP="00AA0E17">
      <w:pPr>
        <w:pStyle w:val="Zkladntext"/>
        <w:rPr>
          <w:szCs w:val="18"/>
        </w:rPr>
      </w:pPr>
    </w:p>
    <w:p w:rsidR="00DA3CB9" w:rsidRDefault="00DA3CB9" w:rsidP="005909AB">
      <w:pPr>
        <w:pStyle w:val="Zkladntext"/>
        <w:ind w:left="0"/>
        <w:rPr>
          <w:szCs w:val="18"/>
        </w:rPr>
      </w:pPr>
    </w:p>
    <w:p w:rsidR="00DA3CB9" w:rsidRPr="00B50225" w:rsidRDefault="00DA3CB9" w:rsidP="00D15319">
      <w:pPr>
        <w:pStyle w:val="Nadpis1"/>
        <w:numPr>
          <w:ilvl w:val="0"/>
          <w:numId w:val="5"/>
        </w:numPr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A3CB9" w:rsidRPr="00B50225" w:rsidRDefault="00DA3CB9" w:rsidP="00D15319">
      <w:pPr>
        <w:pStyle w:val="Zkladntext"/>
        <w:rPr>
          <w:szCs w:val="18"/>
        </w:rPr>
      </w:pPr>
    </w:p>
    <w:p w:rsidR="00DA3CB9" w:rsidRDefault="00DA3CB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E5675F">
        <w:rPr>
          <w:szCs w:val="18"/>
        </w:rPr>
        <w:t>8</w:t>
      </w:r>
      <w:r w:rsidRPr="00B50225">
        <w:rPr>
          <w:szCs w:val="18"/>
        </w:rPr>
        <w:t xml:space="preserve"> </w:t>
      </w:r>
      <w:r w:rsidR="006D17B1">
        <w:rPr>
          <w:szCs w:val="18"/>
        </w:rPr>
        <w:t>nenastali žiadne</w:t>
      </w:r>
      <w:r w:rsidRPr="00B50225">
        <w:rPr>
          <w:szCs w:val="18"/>
        </w:rPr>
        <w:t xml:space="preserve"> udalosti majúce významný vplyv na verné zobrazenie skutočností,</w:t>
      </w:r>
      <w:r w:rsidR="006D17B1">
        <w:rPr>
          <w:szCs w:val="18"/>
        </w:rPr>
        <w:t xml:space="preserve"> ktoré sú predmetom účtovníctva.</w:t>
      </w:r>
    </w:p>
    <w:p w:rsidR="006D17B1" w:rsidRDefault="006D17B1" w:rsidP="00D15319">
      <w:pPr>
        <w:pStyle w:val="Zkladntext"/>
        <w:rPr>
          <w:szCs w:val="18"/>
        </w:rPr>
      </w:pPr>
    </w:p>
    <w:sectPr w:rsidR="006D17B1" w:rsidSect="00F05756">
      <w:headerReference w:type="default" r:id="rId10"/>
      <w:headerReference w:type="first" r:id="rId11"/>
      <w:footerReference w:type="first" r:id="rId1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5E43" w:rsidRDefault="00545E43" w:rsidP="00E95128">
      <w:r>
        <w:separator/>
      </w:r>
    </w:p>
  </w:endnote>
  <w:endnote w:type="continuationSeparator" w:id="0">
    <w:p w:rsidR="00545E43" w:rsidRDefault="00545E4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21A1" w:rsidRDefault="00FB21A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="005106DE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5106DE" w:rsidRPr="00F70C00">
      <w:rPr>
        <w:b/>
      </w:rPr>
      <w:fldChar w:fldCharType="separate"/>
    </w:r>
    <w:r>
      <w:rPr>
        <w:b/>
        <w:noProof/>
      </w:rPr>
      <w:t>56</w:t>
    </w:r>
    <w:r w:rsidR="005106DE" w:rsidRPr="00F70C00">
      <w:rPr>
        <w:b/>
      </w:rPr>
      <w:fldChar w:fldCharType="end"/>
    </w:r>
  </w:p>
  <w:p w:rsidR="00FB21A1" w:rsidRDefault="00FB21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B21A1" w:rsidRPr="00F70C00" w:rsidRDefault="00FB21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5E43" w:rsidRDefault="00545E43" w:rsidP="00E95128">
      <w:r>
        <w:separator/>
      </w:r>
    </w:p>
  </w:footnote>
  <w:footnote w:type="continuationSeparator" w:id="0">
    <w:p w:rsidR="00545E43" w:rsidRDefault="00545E4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21A1" w:rsidRPr="00E95128" w:rsidRDefault="00FB21A1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Úč</w:t>
    </w:r>
    <w:r w:rsidRPr="008D6361">
      <w:rPr>
        <w:sz w:val="18"/>
        <w:szCs w:val="18"/>
      </w:rPr>
      <w:t>tovná závierka</w:t>
    </w:r>
    <w:r>
      <w:rPr>
        <w:sz w:val="18"/>
        <w:szCs w:val="18"/>
      </w:rPr>
      <w:t xml:space="preserve"> </w:t>
    </w:r>
  </w:p>
  <w:p w:rsidR="00FB21A1" w:rsidRDefault="00FB21A1" w:rsidP="00FB21A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                      </w:t>
    </w:r>
    <w:r w:rsidR="003C33BD">
      <w:rPr>
        <w:b/>
        <w:bCs/>
        <w:sz w:val="18"/>
        <w:szCs w:val="18"/>
      </w:rPr>
      <w:t>BJ D</w:t>
    </w:r>
    <w:r>
      <w:rPr>
        <w:b/>
        <w:bCs/>
        <w:sz w:val="18"/>
        <w:szCs w:val="18"/>
      </w:rPr>
      <w:tab/>
    </w:r>
    <w:proofErr w:type="spellStart"/>
    <w:r w:rsidR="003C33BD">
      <w:rPr>
        <w:b/>
        <w:bCs/>
        <w:sz w:val="18"/>
        <w:szCs w:val="18"/>
      </w:rPr>
      <w:t>esign</w:t>
    </w:r>
    <w:proofErr w:type="spellEnd"/>
    <w:r w:rsidR="003C33BD">
      <w:rPr>
        <w:b/>
        <w:bCs/>
        <w:sz w:val="18"/>
        <w:szCs w:val="18"/>
      </w:rPr>
      <w:t xml:space="preserve"> </w:t>
    </w:r>
    <w:proofErr w:type="spellStart"/>
    <w:r w:rsidR="003C33BD">
      <w:rPr>
        <w:b/>
        <w:bCs/>
        <w:sz w:val="18"/>
        <w:szCs w:val="18"/>
      </w:rPr>
      <w:t>s.r.o</w:t>
    </w:r>
    <w:proofErr w:type="spellEnd"/>
    <w:r w:rsidR="003C33BD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 xml:space="preserve">                                                 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9C1C6F">
      <w:rPr>
        <w:sz w:val="18"/>
        <w:szCs w:val="18"/>
      </w:rPr>
      <w:t>7</w:t>
    </w:r>
  </w:p>
  <w:p w:rsidR="00FB21A1" w:rsidRDefault="00FB21A1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75"/>
      <w:gridCol w:w="4255"/>
      <w:gridCol w:w="278"/>
      <w:gridCol w:w="277"/>
      <w:gridCol w:w="282"/>
      <w:gridCol w:w="281"/>
      <w:gridCol w:w="282"/>
      <w:gridCol w:w="281"/>
      <w:gridCol w:w="282"/>
      <w:gridCol w:w="281"/>
      <w:gridCol w:w="282"/>
      <w:gridCol w:w="281"/>
    </w:tblGrid>
    <w:tr w:rsidR="00FB21A1" w:rsidRPr="00C14925" w:rsidTr="00FB21A1">
      <w:trPr>
        <w:trHeight w:hRule="exact" w:val="278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C14925" w:rsidRDefault="00FB21A1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 w:rsidR="003C33BD">
            <w:rPr>
              <w:sz w:val="18"/>
              <w:szCs w:val="18"/>
            </w:rPr>
            <w:t>MUJ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C14925" w:rsidRDefault="00FB21A1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B21A1" w:rsidRPr="00833D0C" w:rsidRDefault="003C33BD" w:rsidP="003C33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21A1" w:rsidRPr="00833D0C" w:rsidRDefault="00FB21A1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21A1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C14925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FB21A1" w:rsidRPr="00C14925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21A1" w:rsidRDefault="00FB21A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FB21A1" w:rsidRPr="00E95128" w:rsidRDefault="00FB21A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21A1" w:rsidRDefault="00FB21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B21A1" w:rsidRPr="00E95128" w:rsidRDefault="00FB21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7" name="Obrázok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FB21A1" w:rsidRDefault="00FB21A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B21A1" w:rsidRPr="00E95128" w:rsidRDefault="00FB21A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FB21A1" w:rsidTr="00D34B3E">
      <w:trPr>
        <w:trHeight w:val="299"/>
      </w:trPr>
      <w:tc>
        <w:tcPr>
          <w:tcW w:w="2251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FB21A1" w:rsidRPr="00E95128" w:rsidRDefault="00FB21A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90CA1044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cs="Times New Roman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pStyle w:val="Pismenka"/>
      <w:lvlText w:val="%1."/>
      <w:lvlJc w:val="left"/>
      <w:pPr>
        <w:ind w:left="720" w:hanging="360"/>
      </w:pPr>
      <w:rPr>
        <w:rFonts w:cs="Times New Roman"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cs="Times New Roman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75"/>
  </w:num>
  <w:num w:numId="6">
    <w:abstractNumId w:val="42"/>
  </w:num>
  <w:num w:numId="7">
    <w:abstractNumId w:val="29"/>
  </w:num>
  <w:num w:numId="8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9">
    <w:abstractNumId w:val="78"/>
  </w:num>
  <w:num w:numId="10">
    <w:abstractNumId w:val="6"/>
  </w:num>
  <w:num w:numId="11">
    <w:abstractNumId w:val="54"/>
  </w:num>
  <w:num w:numId="12">
    <w:abstractNumId w:val="24"/>
  </w:num>
  <w:num w:numId="13">
    <w:abstractNumId w:val="23"/>
  </w:num>
  <w:num w:numId="14">
    <w:abstractNumId w:val="79"/>
  </w:num>
  <w:num w:numId="15">
    <w:abstractNumId w:val="42"/>
    <w:lvlOverride w:ilvl="0">
      <w:startOverride w:val="1"/>
    </w:lvlOverride>
  </w:num>
  <w:num w:numId="16">
    <w:abstractNumId w:val="42"/>
    <w:lvlOverride w:ilvl="0">
      <w:startOverride w:val="1"/>
    </w:lvlOverride>
  </w:num>
  <w:num w:numId="17">
    <w:abstractNumId w:val="13"/>
  </w:num>
  <w:num w:numId="18">
    <w:abstractNumId w:val="10"/>
  </w:num>
  <w:num w:numId="19">
    <w:abstractNumId w:val="28"/>
  </w:num>
  <w:num w:numId="20">
    <w:abstractNumId w:val="15"/>
  </w:num>
  <w:num w:numId="21">
    <w:abstractNumId w:val="9"/>
  </w:num>
  <w:num w:numId="22">
    <w:abstractNumId w:val="19"/>
  </w:num>
  <w:num w:numId="23">
    <w:abstractNumId w:val="42"/>
  </w:num>
  <w:num w:numId="2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3"/>
  </w:num>
  <w:num w:numId="26">
    <w:abstractNumId w:val="66"/>
  </w:num>
  <w:num w:numId="27">
    <w:abstractNumId w:val="80"/>
  </w:num>
  <w:num w:numId="28">
    <w:abstractNumId w:val="14"/>
  </w:num>
  <w:num w:numId="29">
    <w:abstractNumId w:val="48"/>
  </w:num>
  <w:num w:numId="30">
    <w:abstractNumId w:val="52"/>
  </w:num>
  <w:num w:numId="31">
    <w:abstractNumId w:val="53"/>
  </w:num>
  <w:num w:numId="32">
    <w:abstractNumId w:val="33"/>
  </w:num>
  <w:num w:numId="33">
    <w:abstractNumId w:val="32"/>
  </w:num>
  <w:num w:numId="34">
    <w:abstractNumId w:val="64"/>
  </w:num>
  <w:num w:numId="35">
    <w:abstractNumId w:val="36"/>
  </w:num>
  <w:num w:numId="36">
    <w:abstractNumId w:val="74"/>
  </w:num>
  <w:num w:numId="37">
    <w:abstractNumId w:val="25"/>
  </w:num>
  <w:num w:numId="38">
    <w:abstractNumId w:val="61"/>
  </w:num>
  <w:num w:numId="39">
    <w:abstractNumId w:val="27"/>
  </w:num>
  <w:num w:numId="40">
    <w:abstractNumId w:val="18"/>
  </w:num>
  <w:num w:numId="41">
    <w:abstractNumId w:val="63"/>
  </w:num>
  <w:num w:numId="42">
    <w:abstractNumId w:val="4"/>
  </w:num>
  <w:num w:numId="43">
    <w:abstractNumId w:val="35"/>
  </w:num>
  <w:num w:numId="44">
    <w:abstractNumId w:val="38"/>
  </w:num>
  <w:num w:numId="45">
    <w:abstractNumId w:val="16"/>
  </w:num>
  <w:num w:numId="46">
    <w:abstractNumId w:val="17"/>
  </w:num>
  <w:num w:numId="47">
    <w:abstractNumId w:val="76"/>
  </w:num>
  <w:num w:numId="48">
    <w:abstractNumId w:val="26"/>
  </w:num>
  <w:num w:numId="49">
    <w:abstractNumId w:val="40"/>
  </w:num>
  <w:num w:numId="50">
    <w:abstractNumId w:val="65"/>
  </w:num>
  <w:num w:numId="51">
    <w:abstractNumId w:val="12"/>
  </w:num>
  <w:num w:numId="52">
    <w:abstractNumId w:val="78"/>
  </w:num>
  <w:num w:numId="53">
    <w:abstractNumId w:val="78"/>
  </w:num>
  <w:num w:numId="54">
    <w:abstractNumId w:val="3"/>
  </w:num>
  <w:num w:numId="55">
    <w:abstractNumId w:val="69"/>
  </w:num>
  <w:num w:numId="56">
    <w:abstractNumId w:val="5"/>
  </w:num>
  <w:num w:numId="57">
    <w:abstractNumId w:val="71"/>
  </w:num>
  <w:num w:numId="58">
    <w:abstractNumId w:val="50"/>
  </w:num>
  <w:num w:numId="59">
    <w:abstractNumId w:val="60"/>
  </w:num>
  <w:num w:numId="60">
    <w:abstractNumId w:val="39"/>
  </w:num>
  <w:num w:numId="61">
    <w:abstractNumId w:val="59"/>
  </w:num>
  <w:num w:numId="62">
    <w:abstractNumId w:val="46"/>
  </w:num>
  <w:num w:numId="63">
    <w:abstractNumId w:val="21"/>
  </w:num>
  <w:num w:numId="64">
    <w:abstractNumId w:val="31"/>
  </w:num>
  <w:num w:numId="65">
    <w:abstractNumId w:val="37"/>
  </w:num>
  <w:num w:numId="66">
    <w:abstractNumId w:val="58"/>
  </w:num>
  <w:num w:numId="67">
    <w:abstractNumId w:val="78"/>
  </w:num>
  <w:num w:numId="68">
    <w:abstractNumId w:val="78"/>
  </w:num>
  <w:num w:numId="69">
    <w:abstractNumId w:val="73"/>
  </w:num>
  <w:num w:numId="70">
    <w:abstractNumId w:val="55"/>
  </w:num>
  <w:num w:numId="71">
    <w:abstractNumId w:val="8"/>
  </w:num>
  <w:num w:numId="72">
    <w:abstractNumId w:val="49"/>
  </w:num>
  <w:num w:numId="73">
    <w:abstractNumId w:val="70"/>
  </w:num>
  <w:num w:numId="74">
    <w:abstractNumId w:val="75"/>
  </w:num>
  <w:num w:numId="75">
    <w:abstractNumId w:val="11"/>
  </w:num>
  <w:num w:numId="76">
    <w:abstractNumId w:val="22"/>
  </w:num>
  <w:num w:numId="77">
    <w:abstractNumId w:val="7"/>
  </w:num>
  <w:num w:numId="78">
    <w:abstractNumId w:val="78"/>
  </w:num>
  <w:num w:numId="79">
    <w:abstractNumId w:val="41"/>
  </w:num>
  <w:num w:numId="80">
    <w:abstractNumId w:val="75"/>
  </w:num>
  <w:num w:numId="81">
    <w:abstractNumId w:val="75"/>
  </w:num>
  <w:num w:numId="82">
    <w:abstractNumId w:val="75"/>
    <w:lvlOverride w:ilvl="0">
      <w:startOverride w:val="9"/>
    </w:lvlOverride>
  </w:num>
  <w:num w:numId="83">
    <w:abstractNumId w:val="78"/>
  </w:num>
  <w:num w:numId="84">
    <w:abstractNumId w:val="78"/>
  </w:num>
  <w:num w:numId="85">
    <w:abstractNumId w:val="78"/>
  </w:num>
  <w:num w:numId="86">
    <w:abstractNumId w:val="78"/>
  </w:num>
  <w:num w:numId="87">
    <w:abstractNumId w:val="78"/>
  </w:num>
  <w:num w:numId="88">
    <w:abstractNumId w:val="62"/>
  </w:num>
  <w:num w:numId="89">
    <w:abstractNumId w:val="56"/>
  </w:num>
  <w:num w:numId="90">
    <w:abstractNumId w:val="34"/>
  </w:num>
  <w:num w:numId="91">
    <w:abstractNumId w:val="30"/>
  </w:num>
  <w:num w:numId="92">
    <w:abstractNumId w:val="20"/>
  </w:num>
  <w:num w:numId="93">
    <w:abstractNumId w:val="57"/>
  </w:num>
  <w:num w:numId="94">
    <w:abstractNumId w:val="68"/>
  </w:num>
  <w:num w:numId="95">
    <w:abstractNumId w:val="72"/>
  </w:num>
  <w:num w:numId="96">
    <w:abstractNumId w:val="2"/>
  </w:num>
  <w:num w:numId="97">
    <w:abstractNumId w:val="44"/>
  </w:num>
  <w:num w:numId="98">
    <w:abstractNumId w:val="47"/>
  </w:num>
  <w:num w:numId="99">
    <w:abstractNumId w:val="77"/>
  </w:num>
  <w:num w:numId="100">
    <w:abstractNumId w:val="51"/>
  </w:num>
  <w:num w:numId="101">
    <w:abstractNumId w:val="6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875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235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803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CEE"/>
    <w:rsid w:val="001001AC"/>
    <w:rsid w:val="00102C1A"/>
    <w:rsid w:val="00103563"/>
    <w:rsid w:val="00103B71"/>
    <w:rsid w:val="00103E4E"/>
    <w:rsid w:val="00104E7E"/>
    <w:rsid w:val="00107FAD"/>
    <w:rsid w:val="001100E7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2BD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0F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700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4C0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352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25C"/>
    <w:rsid w:val="00251025"/>
    <w:rsid w:val="002513D6"/>
    <w:rsid w:val="00251772"/>
    <w:rsid w:val="00251BF2"/>
    <w:rsid w:val="00252E14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C89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6237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0A8B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4409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5173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3BD"/>
    <w:rsid w:val="003C3FDF"/>
    <w:rsid w:val="003C4B78"/>
    <w:rsid w:val="003C5453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0F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359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DD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ABF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54C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374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6DE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5E43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E52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4CC5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AA9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1AD6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0327"/>
    <w:rsid w:val="00641278"/>
    <w:rsid w:val="00641453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2C7C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21C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17B1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68F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722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D2C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FB1"/>
    <w:rsid w:val="008227D4"/>
    <w:rsid w:val="00822DE0"/>
    <w:rsid w:val="008240A9"/>
    <w:rsid w:val="00824478"/>
    <w:rsid w:val="00824A7E"/>
    <w:rsid w:val="00825948"/>
    <w:rsid w:val="008261CF"/>
    <w:rsid w:val="0082667F"/>
    <w:rsid w:val="0082704D"/>
    <w:rsid w:val="00830C02"/>
    <w:rsid w:val="0083201C"/>
    <w:rsid w:val="008323FB"/>
    <w:rsid w:val="00832A86"/>
    <w:rsid w:val="0083362D"/>
    <w:rsid w:val="00833D0C"/>
    <w:rsid w:val="0083467A"/>
    <w:rsid w:val="00835222"/>
    <w:rsid w:val="008355A6"/>
    <w:rsid w:val="00837B46"/>
    <w:rsid w:val="00841CC2"/>
    <w:rsid w:val="00841F55"/>
    <w:rsid w:val="008422F4"/>
    <w:rsid w:val="00844796"/>
    <w:rsid w:val="00850301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B8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924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0F1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361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772"/>
    <w:rsid w:val="0099037D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B11"/>
    <w:rsid w:val="009B7215"/>
    <w:rsid w:val="009B7785"/>
    <w:rsid w:val="009C08A7"/>
    <w:rsid w:val="009C1C6F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33FD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099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0F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26F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53F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05A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1CCA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3B4E"/>
    <w:rsid w:val="00B84595"/>
    <w:rsid w:val="00B84860"/>
    <w:rsid w:val="00B848A8"/>
    <w:rsid w:val="00B84F7C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2FA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9EF"/>
    <w:rsid w:val="00BD5EE7"/>
    <w:rsid w:val="00BD6564"/>
    <w:rsid w:val="00BD7181"/>
    <w:rsid w:val="00BD7535"/>
    <w:rsid w:val="00BE075E"/>
    <w:rsid w:val="00BE23DF"/>
    <w:rsid w:val="00BE2C19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6B8"/>
    <w:rsid w:val="00C22B63"/>
    <w:rsid w:val="00C22C68"/>
    <w:rsid w:val="00C22FC1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5D25"/>
    <w:rsid w:val="00C96A4C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3FF9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19D0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2BCB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2D9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3CB9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D81"/>
    <w:rsid w:val="00E5113F"/>
    <w:rsid w:val="00E52A35"/>
    <w:rsid w:val="00E52FC0"/>
    <w:rsid w:val="00E5385A"/>
    <w:rsid w:val="00E5531E"/>
    <w:rsid w:val="00E56466"/>
    <w:rsid w:val="00E5675F"/>
    <w:rsid w:val="00E56E12"/>
    <w:rsid w:val="00E571DC"/>
    <w:rsid w:val="00E5726F"/>
    <w:rsid w:val="00E602D1"/>
    <w:rsid w:val="00E6069D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9AC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5BA"/>
    <w:rsid w:val="00EF578D"/>
    <w:rsid w:val="00EF5A22"/>
    <w:rsid w:val="00EF5B56"/>
    <w:rsid w:val="00EF688C"/>
    <w:rsid w:val="00EF7C50"/>
    <w:rsid w:val="00F00603"/>
    <w:rsid w:val="00F00EB3"/>
    <w:rsid w:val="00F05756"/>
    <w:rsid w:val="00F0648E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23A9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1A1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1B4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0372BD"/>
  <w15:docId w15:val="{29D51CE6-639B-4C87-82BC-6D1315885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2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eastAsia="Times New Roman" w:cs="Times New Roman"/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6"/>
      </w:numPr>
      <w:tabs>
        <w:tab w:val="num" w:pos="360"/>
      </w:tabs>
      <w:ind w:left="360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9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uiPriority w:val="99"/>
    <w:locked/>
    <w:rsid w:val="006D17B1"/>
    <w:rPr>
      <w:rFonts w:ascii="Times New Roman" w:hAnsi="Times New Roman"/>
      <w:bCs/>
      <w:iCs/>
      <w:sz w:val="18"/>
      <w:szCs w:val="18"/>
      <w:lang w:eastAsia="en-US"/>
    </w:rPr>
  </w:style>
  <w:style w:type="paragraph" w:customStyle="1" w:styleId="odstavec">
    <w:name w:val="odstavec"/>
    <w:basedOn w:val="Normlny"/>
    <w:link w:val="odstavecChar"/>
    <w:autoRedefine/>
    <w:uiPriority w:val="99"/>
    <w:rsid w:val="006D17B1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y"/>
    <w:autoRedefine/>
    <w:uiPriority w:val="99"/>
    <w:rsid w:val="00003DEF"/>
    <w:pPr>
      <w:numPr>
        <w:numId w:val="2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y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7"/>
      </w:numPr>
      <w:spacing w:after="60"/>
      <w:jc w:val="both"/>
    </w:pPr>
    <w:rPr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y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riadkovania">
    <w:name w:val="No Spacing"/>
    <w:uiPriority w:val="99"/>
    <w:qFormat/>
    <w:rsid w:val="00381D7F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3C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666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0CAF8-4E34-445F-8ADD-46554EF1A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Porubcanova</cp:lastModifiedBy>
  <cp:revision>3</cp:revision>
  <cp:lastPrinted>2018-03-22T16:24:00Z</cp:lastPrinted>
  <dcterms:created xsi:type="dcterms:W3CDTF">2018-06-04T14:09:00Z</dcterms:created>
  <dcterms:modified xsi:type="dcterms:W3CDTF">2019-03-25T13:17:00Z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KPMG Publications and Presentations - Internal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