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Event Industry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Nad plážou 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51179776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2120615486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C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35C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35C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35C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35C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35CC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35C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C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Pivarník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C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CC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bookmarkStart w:id="0" w:name="_GoBack"/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5C4" w:rsidRDefault="00D435C4" w:rsidP="00107589">
      <w:pPr>
        <w:spacing w:after="0" w:line="240" w:lineRule="auto"/>
      </w:pPr>
      <w:r>
        <w:separator/>
      </w:r>
    </w:p>
  </w:endnote>
  <w:endnote w:type="continuationSeparator" w:id="0">
    <w:p w:rsidR="00D435C4" w:rsidRDefault="00D435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35CC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5C4" w:rsidRDefault="00D435C4" w:rsidP="00107589">
      <w:pPr>
        <w:spacing w:after="0" w:line="240" w:lineRule="auto"/>
      </w:pPr>
      <w:r>
        <w:separator/>
      </w:r>
    </w:p>
  </w:footnote>
  <w:footnote w:type="continuationSeparator" w:id="0">
    <w:p w:rsidR="00D435C4" w:rsidRDefault="00D435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51179776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2120615486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5CC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35C4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9C4784F-D8E3-4528-B7BC-53BF886F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E1C51-DB83-47CE-B87F-91EB88341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2019-03-25T08:31:00Z</dcterms:modified>
</cp:coreProperties>
</file>