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708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GH </w:t>
            </w:r>
            <w:proofErr w:type="spellStart"/>
            <w:r>
              <w:rPr>
                <w:rFonts w:ascii="Arial" w:hAnsi="Arial" w:cs="Arial"/>
              </w:rPr>
              <w:t>invest</w:t>
            </w:r>
            <w:proofErr w:type="spellEnd"/>
            <w:r>
              <w:rPr>
                <w:rFonts w:ascii="Arial" w:hAnsi="Arial" w:cs="Arial"/>
              </w:rPr>
              <w:t xml:space="preserve"> 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708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44327811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1192" w:rsidP="0017089E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17089E">
              <w:rPr>
                <w:rFonts w:ascii="Arial" w:hAnsi="Arial" w:cs="Arial"/>
              </w:rPr>
              <w:t>23/A</w:t>
            </w:r>
            <w:r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1708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17089E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1708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1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2560" w:rsidRDefault="001E2560">
      <w:r>
        <w:separator/>
      </w:r>
    </w:p>
  </w:endnote>
  <w:endnote w:type="continuationSeparator" w:id="0">
    <w:p w:rsidR="001E2560" w:rsidRDefault="001E25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7089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7089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2560" w:rsidRDefault="001E2560">
      <w:r>
        <w:separator/>
      </w:r>
    </w:p>
  </w:footnote>
  <w:footnote w:type="continuationSeparator" w:id="0">
    <w:p w:rsidR="001E2560" w:rsidRDefault="001E25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7089E">
      <w:rPr>
        <w:rFonts w:ascii="Arial" w:hAnsi="Arial" w:cs="Arial"/>
        <w:sz w:val="22"/>
        <w:szCs w:val="22"/>
        <w:bdr w:val="single" w:sz="4" w:space="0" w:color="auto"/>
      </w:rPr>
      <w:t>44327811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7089E">
      <w:rPr>
        <w:rFonts w:ascii="Arial" w:hAnsi="Arial" w:cs="Arial"/>
        <w:sz w:val="22"/>
        <w:szCs w:val="22"/>
        <w:bdr w:val="single" w:sz="4" w:space="0" w:color="auto"/>
      </w:rPr>
      <w:t>2022665414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7089E"/>
    <w:rsid w:val="001A1B05"/>
    <w:rsid w:val="001E2560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538CAD-18AB-44DC-83C1-6AD7E529C5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1074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2</cp:revision>
  <dcterms:created xsi:type="dcterms:W3CDTF">2019-03-07T16:34:00Z</dcterms:created>
  <dcterms:modified xsi:type="dcterms:W3CDTF">2019-03-07T16:34:00Z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