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306F45">
        <w:rPr>
          <w:rFonts w:ascii="Arial Narrow" w:hAnsi="Arial Narrow"/>
          <w:b/>
        </w:rPr>
        <w:t>8</w:t>
      </w:r>
      <w:bookmarkStart w:id="0" w:name="_GoBack"/>
      <w:bookmarkEnd w:id="0"/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A7EFB" w:rsidP="001A7EF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ZEWAX</w:t>
            </w:r>
            <w:r w:rsidR="00902706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A6E73" w:rsidP="001A7EF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1A7EFB">
              <w:rPr>
                <w:rFonts w:ascii="Arial" w:hAnsi="Arial" w:cs="Arial"/>
              </w:rPr>
              <w:t>6438653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F5DDB" w:rsidP="00EF5DD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Námestie slobody 28</w:t>
            </w:r>
            <w:r w:rsidR="00DD398C">
              <w:rPr>
                <w:rFonts w:ascii="Arial" w:hAnsi="Arial" w:cs="Arial"/>
              </w:rPr>
              <w:t>, 8</w:t>
            </w:r>
            <w:r>
              <w:rPr>
                <w:rFonts w:ascii="Arial" w:hAnsi="Arial" w:cs="Arial"/>
              </w:rPr>
              <w:t>1</w:t>
            </w:r>
            <w:r w:rsidR="00B50F24">
              <w:rPr>
                <w:rFonts w:ascii="Arial" w:hAnsi="Arial" w:cs="Arial"/>
              </w:rPr>
              <w:t>1</w:t>
            </w:r>
            <w:r w:rsidR="00DD398C">
              <w:rPr>
                <w:rFonts w:ascii="Arial" w:hAnsi="Arial" w:cs="Arial"/>
              </w:rPr>
              <w:t xml:space="preserve"> 0</w:t>
            </w:r>
            <w:r>
              <w:rPr>
                <w:rFonts w:ascii="Arial" w:hAnsi="Arial" w:cs="Arial"/>
              </w:rPr>
              <w:t>6</w:t>
            </w:r>
            <w:r w:rsidR="00DD398C">
              <w:rPr>
                <w:rFonts w:ascii="Arial" w:hAnsi="Arial" w:cs="Arial"/>
              </w:rPr>
              <w:t xml:space="preserve">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520F74">
        <w:rPr>
          <w:rFonts w:ascii="Arial" w:hAnsi="Arial" w:cs="Arial"/>
          <w:spacing w:val="-5"/>
          <w:sz w:val="22"/>
          <w:szCs w:val="22"/>
        </w:rPr>
        <w:t xml:space="preserve"> </w:t>
      </w:r>
      <w:r w:rsidR="0005731F">
        <w:rPr>
          <w:rFonts w:ascii="Arial" w:hAnsi="Arial" w:cs="Arial"/>
          <w:spacing w:val="-5"/>
          <w:sz w:val="22"/>
          <w:szCs w:val="22"/>
        </w:rPr>
        <w:t>NIE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F5DDB" w:rsidP="00EF5DD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EF5DDB" w:rsidP="003A6E7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D398C">
        <w:rPr>
          <w:rFonts w:ascii="Arial" w:hAnsi="Arial" w:cs="Arial"/>
          <w:sz w:val="22"/>
          <w:szCs w:val="22"/>
        </w:rPr>
        <w:t xml:space="preserve"> ANO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DD398C">
        <w:rPr>
          <w:rFonts w:ascii="Arial" w:hAnsi="Arial" w:cs="Arial"/>
          <w:sz w:val="22"/>
          <w:szCs w:val="22"/>
        </w:rPr>
        <w:t xml:space="preserve"> 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D398C">
        <w:rPr>
          <w:rFonts w:ascii="Arial" w:hAnsi="Arial" w:cs="Arial"/>
          <w:sz w:val="22"/>
          <w:szCs w:val="22"/>
        </w:rPr>
        <w:t xml:space="preserve"> účtovná jednotka </w:t>
      </w:r>
      <w:r w:rsidR="0005731F">
        <w:rPr>
          <w:rFonts w:ascii="Arial" w:hAnsi="Arial" w:cs="Arial"/>
          <w:sz w:val="22"/>
          <w:szCs w:val="22"/>
        </w:rPr>
        <w:t>vlastní</w:t>
      </w:r>
      <w:r w:rsidR="00DD398C">
        <w:rPr>
          <w:rFonts w:ascii="Arial" w:hAnsi="Arial" w:cs="Arial"/>
          <w:sz w:val="22"/>
          <w:szCs w:val="22"/>
        </w:rPr>
        <w:t xml:space="preserve"> dlhodobý majetok</w:t>
      </w:r>
      <w:r w:rsidR="0005731F">
        <w:rPr>
          <w:rFonts w:ascii="Arial" w:hAnsi="Arial" w:cs="Arial"/>
          <w:sz w:val="22"/>
          <w:szCs w:val="22"/>
        </w:rPr>
        <w:t>, ktorý je ku dňu účtovnej závierky plne odpísaný.</w:t>
      </w:r>
    </w:p>
    <w:p w:rsidR="0005731F" w:rsidRPr="00A55E63" w:rsidRDefault="000573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398C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D398C">
        <w:rPr>
          <w:rFonts w:ascii="Arial" w:hAnsi="Arial" w:cs="Arial"/>
          <w:spacing w:val="-1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D398C">
        <w:rPr>
          <w:rFonts w:ascii="Arial" w:hAnsi="Arial" w:cs="Arial"/>
          <w:sz w:val="22"/>
          <w:szCs w:val="22"/>
        </w:rPr>
        <w:t xml:space="preserve"> 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D398C">
        <w:rPr>
          <w:rFonts w:ascii="Arial" w:hAnsi="Arial" w:cs="Arial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D398C">
        <w:rPr>
          <w:rFonts w:ascii="Arial" w:hAnsi="Arial" w:cs="Arial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DD398C">
        <w:rPr>
          <w:rFonts w:ascii="Arial" w:hAnsi="Arial" w:cs="Arial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DD398C">
        <w:rPr>
          <w:rFonts w:ascii="Arial" w:hAnsi="Arial" w:cs="Arial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398C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DD398C">
        <w:rPr>
          <w:rFonts w:ascii="Arial" w:hAnsi="Arial" w:cs="Arial"/>
          <w:spacing w:val="-2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DD398C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D398C">
        <w:rPr>
          <w:rFonts w:ascii="Arial" w:hAnsi="Arial" w:cs="Arial"/>
          <w:sz w:val="22"/>
          <w:szCs w:val="22"/>
        </w:rPr>
        <w:t xml:space="preserve"> 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DD398C">
        <w:rPr>
          <w:rFonts w:ascii="Arial" w:hAnsi="Arial" w:cs="Arial"/>
          <w:spacing w:val="-8"/>
          <w:sz w:val="22"/>
          <w:szCs w:val="22"/>
        </w:rPr>
        <w:t xml:space="preserve"> 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DD398C">
        <w:rPr>
          <w:rFonts w:ascii="Arial" w:hAnsi="Arial" w:cs="Arial"/>
          <w:sz w:val="22"/>
          <w:szCs w:val="22"/>
        </w:rPr>
        <w:t xml:space="preserve"> NIE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DD398C">
        <w:rPr>
          <w:rFonts w:ascii="Arial" w:hAnsi="Arial" w:cs="Arial"/>
          <w:sz w:val="22"/>
          <w:szCs w:val="22"/>
          <w:u w:val="single"/>
        </w:rPr>
        <w:t xml:space="preserve"> NIE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DD398C">
        <w:rPr>
          <w:rFonts w:ascii="Arial" w:hAnsi="Arial" w:cs="Arial"/>
          <w:sz w:val="22"/>
          <w:szCs w:val="22"/>
        </w:rPr>
        <w:t xml:space="preserve"> NIE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DD398C">
        <w:rPr>
          <w:rFonts w:ascii="Arial" w:hAnsi="Arial" w:cs="Arial"/>
          <w:sz w:val="22"/>
          <w:szCs w:val="22"/>
        </w:rPr>
        <w:t xml:space="preserve"> NIE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DD398C">
        <w:rPr>
          <w:rFonts w:ascii="Arial" w:hAnsi="Arial" w:cs="Arial"/>
          <w:sz w:val="22"/>
          <w:szCs w:val="22"/>
        </w:rPr>
        <w:t xml:space="preserve"> NIE</w:t>
      </w:r>
    </w:p>
    <w:sectPr w:rsidR="00C71636" w:rsidRPr="00A55E63" w:rsidSect="001267C9">
      <w:headerReference w:type="default" r:id="rId8"/>
      <w:footerReference w:type="default" r:id="rId9"/>
      <w:pgSz w:w="11907" w:h="16860"/>
      <w:pgMar w:top="1340" w:right="1300" w:bottom="800" w:left="1060" w:header="0" w:footer="620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F6AD0" w:rsidRDefault="00DF6AD0">
      <w:r>
        <w:separator/>
      </w:r>
    </w:p>
  </w:endnote>
  <w:endnote w:type="continuationSeparator" w:id="0">
    <w:p w:rsidR="00DF6AD0" w:rsidRDefault="00DF6A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5000" w:type="pct"/>
      <w:tblBorders>
        <w:top w:val="single" w:sz="18" w:space="0" w:color="808080" w:themeColor="background1" w:themeShade="80"/>
        <w:insideV w:val="single" w:sz="18" w:space="0" w:color="808080" w:themeColor="background1" w:themeShade="80"/>
      </w:tblBorders>
      <w:tblLook w:val="04A0" w:firstRow="1" w:lastRow="0" w:firstColumn="1" w:lastColumn="0" w:noHBand="0" w:noVBand="1"/>
    </w:tblPr>
    <w:tblGrid>
      <w:gridCol w:w="1012"/>
      <w:gridCol w:w="8751"/>
    </w:tblGrid>
    <w:tr w:rsidR="001267C9">
      <w:tc>
        <w:tcPr>
          <w:tcW w:w="918" w:type="dxa"/>
        </w:tcPr>
        <w:p w:rsidR="001267C9" w:rsidRDefault="001267C9">
          <w:pPr>
            <w:pStyle w:val="Pta"/>
            <w:jc w:val="right"/>
            <w:rPr>
              <w:b/>
              <w:bCs/>
              <w:color w:val="4F81BD" w:themeColor="accent1"/>
              <w:sz w:val="32"/>
              <w:szCs w:val="32"/>
              <w14:numForm w14:val="oldStyle"/>
            </w:rPr>
          </w:pPr>
          <w:r>
            <w:rPr>
              <w:szCs w:val="21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  <w14:numForm w14:val="oldStyle"/>
            </w:rPr>
            <w:fldChar w:fldCharType="begin"/>
          </w:r>
          <w:r>
            <w:rPr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  <w14:numForm w14:val="oldStyle"/>
            </w:rPr>
            <w:instrText>PAGE   \* MERGEFORMAT</w:instrText>
          </w:r>
          <w:r>
            <w:rPr>
              <w:szCs w:val="21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  <w14:numForm w14:val="oldStyle"/>
            </w:rPr>
            <w:fldChar w:fldCharType="separate"/>
          </w:r>
          <w:r w:rsidR="00306F45" w:rsidRPr="00306F45">
            <w:rPr>
              <w:b/>
              <w:bCs/>
              <w:noProof/>
              <w:color w:val="4F81BD" w:themeColor="accent1"/>
              <w:sz w:val="32"/>
              <w:szCs w:val="32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  <w14:numForm w14:val="oldStyle"/>
            </w:rPr>
            <w:t>6</w:t>
          </w:r>
          <w:r>
            <w:rPr>
              <w:b/>
              <w:bCs/>
              <w:color w:val="4F81BD" w:themeColor="accent1"/>
              <w:sz w:val="32"/>
              <w:szCs w:val="32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  <w14:numForm w14:val="oldStyle"/>
            </w:rPr>
            <w:fldChar w:fldCharType="end"/>
          </w:r>
        </w:p>
      </w:tc>
      <w:tc>
        <w:tcPr>
          <w:tcW w:w="7938" w:type="dxa"/>
        </w:tcPr>
        <w:p w:rsidR="001267C9" w:rsidRDefault="001267C9">
          <w:pPr>
            <w:pStyle w:val="Pta"/>
          </w:pPr>
        </w:p>
      </w:tc>
    </w:tr>
  </w:tbl>
  <w:p w:rsidR="00F404E8" w:rsidRDefault="00F404E8" w:rsidP="001267C9">
    <w:pPr>
      <w:spacing w:line="200" w:lineRule="exact"/>
      <w:jc w:val="right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F6AD0" w:rsidRDefault="00DF6AD0">
      <w:r>
        <w:separator/>
      </w:r>
    </w:p>
  </w:footnote>
  <w:footnote w:type="continuationSeparator" w:id="0">
    <w:p w:rsidR="00DF6AD0" w:rsidRDefault="00DF6AD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CB2DDA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A6E73">
      <w:rPr>
        <w:rFonts w:ascii="Arial" w:hAnsi="Arial" w:cs="Arial"/>
        <w:sz w:val="22"/>
        <w:szCs w:val="22"/>
        <w:bdr w:val="single" w:sz="4" w:space="0" w:color="auto"/>
      </w:rPr>
      <w:t>4</w:t>
    </w:r>
    <w:r w:rsidR="001A7EFB">
      <w:rPr>
        <w:rFonts w:ascii="Arial" w:hAnsi="Arial" w:cs="Arial"/>
        <w:sz w:val="22"/>
        <w:szCs w:val="22"/>
        <w:bdr w:val="single" w:sz="4" w:space="0" w:color="auto"/>
      </w:rPr>
      <w:t>6438653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1A7EFB">
      <w:rPr>
        <w:rFonts w:ascii="Arial" w:hAnsi="Arial" w:cs="Arial"/>
        <w:sz w:val="22"/>
        <w:szCs w:val="22"/>
        <w:bdr w:val="single" w:sz="4" w:space="0" w:color="auto"/>
      </w:rPr>
      <w:t>2023396067</w:t>
    </w: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5731F"/>
    <w:rsid w:val="001267C9"/>
    <w:rsid w:val="001406AD"/>
    <w:rsid w:val="001A1B05"/>
    <w:rsid w:val="001A7EFB"/>
    <w:rsid w:val="001C69FF"/>
    <w:rsid w:val="002401F1"/>
    <w:rsid w:val="0028406D"/>
    <w:rsid w:val="002C12B4"/>
    <w:rsid w:val="002D7E6D"/>
    <w:rsid w:val="00306F45"/>
    <w:rsid w:val="003657F5"/>
    <w:rsid w:val="00373635"/>
    <w:rsid w:val="00383F53"/>
    <w:rsid w:val="003A6E73"/>
    <w:rsid w:val="003D056F"/>
    <w:rsid w:val="00401155"/>
    <w:rsid w:val="00451ED3"/>
    <w:rsid w:val="004A2BF3"/>
    <w:rsid w:val="00520F74"/>
    <w:rsid w:val="0055784D"/>
    <w:rsid w:val="00560DB1"/>
    <w:rsid w:val="00623868"/>
    <w:rsid w:val="00637F73"/>
    <w:rsid w:val="00676DB4"/>
    <w:rsid w:val="006831DF"/>
    <w:rsid w:val="00731073"/>
    <w:rsid w:val="007E2277"/>
    <w:rsid w:val="00861175"/>
    <w:rsid w:val="008771A6"/>
    <w:rsid w:val="00902706"/>
    <w:rsid w:val="00913435"/>
    <w:rsid w:val="00916772"/>
    <w:rsid w:val="009A27D0"/>
    <w:rsid w:val="009D5C84"/>
    <w:rsid w:val="00A55E63"/>
    <w:rsid w:val="00AD3D51"/>
    <w:rsid w:val="00AD6C8A"/>
    <w:rsid w:val="00AD749D"/>
    <w:rsid w:val="00B15E67"/>
    <w:rsid w:val="00B50F24"/>
    <w:rsid w:val="00B7440A"/>
    <w:rsid w:val="00C01CB7"/>
    <w:rsid w:val="00C71636"/>
    <w:rsid w:val="00CB2DDA"/>
    <w:rsid w:val="00CC3205"/>
    <w:rsid w:val="00CD545D"/>
    <w:rsid w:val="00DD398C"/>
    <w:rsid w:val="00DF6AD0"/>
    <w:rsid w:val="00E1750C"/>
    <w:rsid w:val="00E532AD"/>
    <w:rsid w:val="00E70F0E"/>
    <w:rsid w:val="00EB4798"/>
    <w:rsid w:val="00EB55FA"/>
    <w:rsid w:val="00EE5474"/>
    <w:rsid w:val="00EF5DDB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CB2DD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B2DDA"/>
    <w:rPr>
      <w:rFonts w:ascii="Tahoma" w:hAnsi="Tahoma" w:cs="Tahoma"/>
      <w:sz w:val="16"/>
      <w:szCs w:val="16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CB2DD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B2DDA"/>
    <w:rPr>
      <w:rFonts w:ascii="Tahoma" w:hAnsi="Tahoma" w:cs="Tahoma"/>
      <w:sz w:val="16"/>
      <w:szCs w:val="1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950</Words>
  <Characters>5418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6356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Veronika Witkovská</cp:lastModifiedBy>
  <cp:revision>2</cp:revision>
  <cp:lastPrinted>2017-01-13T13:28:00Z</cp:lastPrinted>
  <dcterms:created xsi:type="dcterms:W3CDTF">2019-03-25T14:44:00Z</dcterms:created>
  <dcterms:modified xsi:type="dcterms:W3CDTF">2019-03-25T14:44:00Z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