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D4287">
        <w:rPr>
          <w:rFonts w:ascii="Arial Narrow" w:hAnsi="Arial Narrow"/>
          <w:b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2B6" w:rsidP="008349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Š</w:t>
            </w:r>
            <w:r w:rsidR="00834925">
              <w:rPr>
                <w:rStyle w:val="ra"/>
              </w:rPr>
              <w:t xml:space="preserve">URIANSKY </w:t>
            </w:r>
            <w:r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48008427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966 77 Ostrý Grúň</w:t>
            </w:r>
            <w:r w:rsidR="00834925">
              <w:rPr>
                <w:rStyle w:val="ra"/>
              </w:rPr>
              <w:t xml:space="preserve"> 195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6C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AE42B6" w:rsidTr="005C67F0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Traktory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Rovnomerné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Nádrž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2373E1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Rovnomerne</w:t>
            </w: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16B0" w:rsidRDefault="000316B0">
      <w:r>
        <w:separator/>
      </w:r>
    </w:p>
  </w:endnote>
  <w:endnote w:type="continuationSeparator" w:id="0">
    <w:p w:rsidR="000316B0" w:rsidRDefault="00031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349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349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16B0" w:rsidRDefault="000316B0">
      <w:r>
        <w:separator/>
      </w:r>
    </w:p>
  </w:footnote>
  <w:footnote w:type="continuationSeparator" w:id="0">
    <w:p w:rsidR="000316B0" w:rsidRDefault="000316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860">
      <w:rPr>
        <w:rFonts w:ascii="Arial" w:hAnsi="Arial" w:cs="Arial"/>
        <w:sz w:val="22"/>
        <w:szCs w:val="22"/>
        <w:bdr w:val="single" w:sz="4" w:space="0" w:color="auto"/>
      </w:rPr>
      <w:t>48008427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860">
      <w:rPr>
        <w:rFonts w:ascii="Arial" w:hAnsi="Arial" w:cs="Arial"/>
        <w:sz w:val="22"/>
        <w:szCs w:val="22"/>
        <w:bdr w:val="single" w:sz="4" w:space="0" w:color="auto"/>
      </w:rPr>
      <w:t>2024171259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16B0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3492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E1750C"/>
    <w:rsid w:val="00E532AD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2018-03-18T18:14:00Z</cp:lastPrinted>
  <dcterms:created xsi:type="dcterms:W3CDTF">2019-03-17T07:52:00Z</dcterms:created>
  <dcterms:modified xsi:type="dcterms:W3CDTF">2019-03-18T16:57:00Z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