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6578CE">
        <w:rPr>
          <w:b/>
          <w:u w:val="single"/>
        </w:rPr>
        <w:t>vierke T-MAX s.r.o. k 31.12.2018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</w:t>
      </w:r>
      <w:r w:rsidR="006578CE">
        <w:rPr>
          <w:b/>
        </w:rPr>
        <w:t xml:space="preserve">    Účtovné obdobie : 01.01.2018 – 31.12.2018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6578CE">
        <w:rPr>
          <w:b/>
        </w:rPr>
        <w:t>k 31.12.2018                   4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</w:t>
      </w:r>
      <w:r w:rsidR="006578CE">
        <w:rPr>
          <w:b/>
        </w:rPr>
        <w:t xml:space="preserve">             21.801,30</w:t>
      </w:r>
      <w:r w:rsidR="00B337A0">
        <w:rPr>
          <w:b/>
        </w:rPr>
        <w:t xml:space="preserve"> €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</w:t>
      </w:r>
      <w:r w:rsidR="00B337A0">
        <w:rPr>
          <w:b/>
        </w:rPr>
        <w:t xml:space="preserve">   </w:t>
      </w:r>
      <w:r w:rsidR="006578CE">
        <w:rPr>
          <w:b/>
        </w:rPr>
        <w:t xml:space="preserve">                       7.674,03</w:t>
      </w:r>
      <w:r w:rsidR="00B337A0">
        <w:rPr>
          <w:b/>
        </w:rPr>
        <w:t xml:space="preserve"> €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6578CE" w:rsidP="00D60904">
      <w:pPr>
        <w:spacing w:after="0" w:line="240" w:lineRule="auto"/>
        <w:rPr>
          <w:b/>
        </w:rPr>
      </w:pPr>
      <w:r>
        <w:rPr>
          <w:b/>
        </w:rPr>
        <w:t>Investičný majetok v roku 2018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6578CE">
        <w:rPr>
          <w:b/>
        </w:rPr>
        <w:t xml:space="preserve">                         124.523 €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6578CE">
        <w:rPr>
          <w:b/>
        </w:rPr>
        <w:t xml:space="preserve">                          86.034 €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Účtovný hosp. výsledok – ZISK</w:t>
      </w:r>
      <w:r w:rsidR="00C21FE1">
        <w:rPr>
          <w:b/>
        </w:rPr>
        <w:t xml:space="preserve">     </w:t>
      </w:r>
      <w:r w:rsidR="001B50A5">
        <w:rPr>
          <w:b/>
        </w:rPr>
        <w:t xml:space="preserve"> </w:t>
      </w:r>
      <w:r w:rsidR="006578CE">
        <w:rPr>
          <w:b/>
        </w:rPr>
        <w:t xml:space="preserve">                        7.401,46</w:t>
      </w: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ZISK</w:t>
      </w:r>
      <w:r w:rsidR="00C21FE1">
        <w:rPr>
          <w:b/>
        </w:rPr>
        <w:t xml:space="preserve">       </w:t>
      </w:r>
      <w:r w:rsidR="001B50A5">
        <w:rPr>
          <w:b/>
        </w:rPr>
        <w:t xml:space="preserve">       </w:t>
      </w:r>
      <w:r w:rsidR="00D13F75">
        <w:rPr>
          <w:b/>
        </w:rPr>
        <w:t xml:space="preserve"> </w:t>
      </w:r>
      <w:r w:rsidR="006578CE">
        <w:rPr>
          <w:b/>
        </w:rPr>
        <w:t xml:space="preserve">                 7.775,71</w:t>
      </w:r>
      <w:r w:rsidR="004E0E17"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Účtovný hosp. výsledok – zisk</w:t>
      </w:r>
      <w:r w:rsidR="006578CE">
        <w:rPr>
          <w:b/>
        </w:rPr>
        <w:t xml:space="preserve"> bol upravený o náklady z r. 2017 vo výške 374,25</w:t>
      </w:r>
      <w:r w:rsidR="00221177">
        <w:rPr>
          <w:b/>
        </w:rPr>
        <w:t xml:space="preserve"> €.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6578CE" w:rsidP="00D60904">
      <w:pPr>
        <w:spacing w:after="0" w:line="240" w:lineRule="auto"/>
        <w:rPr>
          <w:b/>
        </w:rPr>
      </w:pPr>
      <w:r>
        <w:rPr>
          <w:b/>
        </w:rPr>
        <w:t>Hospodársky výsledok r. 2017 –ZISK  vo výške 215,30</w:t>
      </w:r>
      <w:r w:rsidR="001B50A5">
        <w:rPr>
          <w:b/>
        </w:rPr>
        <w:t xml:space="preserve"> €</w:t>
      </w:r>
      <w:r>
        <w:rPr>
          <w:b/>
        </w:rPr>
        <w:t xml:space="preserve"> bol preúčtovaný na účet 428- Nerozdelený zisk </w:t>
      </w:r>
      <w:r w:rsidR="00C21FE1">
        <w:rPr>
          <w:b/>
        </w:rPr>
        <w:t xml:space="preserve">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Bratislava, </w:t>
      </w:r>
      <w:r w:rsidR="006578CE">
        <w:rPr>
          <w:b/>
        </w:rPr>
        <w:t>15.03</w:t>
      </w:r>
      <w:r w:rsidR="00D13F75">
        <w:rPr>
          <w:b/>
        </w:rPr>
        <w:t>.201</w:t>
      </w:r>
      <w:bookmarkStart w:id="0" w:name="_GoBack"/>
      <w:bookmarkEnd w:id="0"/>
      <w:r w:rsidR="006578CE">
        <w:rPr>
          <w:b/>
        </w:rPr>
        <w:t>9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 w:rsidSect="005F1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904"/>
    <w:rsid w:val="001B50A5"/>
    <w:rsid w:val="00221177"/>
    <w:rsid w:val="0027594E"/>
    <w:rsid w:val="002E3C24"/>
    <w:rsid w:val="00465078"/>
    <w:rsid w:val="004E0E17"/>
    <w:rsid w:val="00580576"/>
    <w:rsid w:val="005F13BD"/>
    <w:rsid w:val="006578CE"/>
    <w:rsid w:val="00B337A0"/>
    <w:rsid w:val="00C21FE1"/>
    <w:rsid w:val="00D13F75"/>
    <w:rsid w:val="00D60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13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XP</dc:creator>
  <cp:lastModifiedBy>Szurdi</cp:lastModifiedBy>
  <cp:revision>2</cp:revision>
  <cp:lastPrinted>2019-03-26T10:18:00Z</cp:lastPrinted>
  <dcterms:created xsi:type="dcterms:W3CDTF">2019-03-26T10:19:00Z</dcterms:created>
  <dcterms:modified xsi:type="dcterms:W3CDTF">2019-03-26T10:19:00Z</dcterms:modified>
</cp:coreProperties>
</file>