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6465AA" w:rsidRDefault="006465AA">
      <w:pPr>
        <w:jc w:val="center"/>
        <w:rPr>
          <w:b/>
          <w:sz w:val="24"/>
          <w:szCs w:val="24"/>
          <w:u w:val="single"/>
        </w:rPr>
      </w:pPr>
      <w:r>
        <w:rPr>
          <w:b/>
          <w:sz w:val="36"/>
        </w:rPr>
        <w:t>Poznámky k 31.12.201</w:t>
      </w:r>
      <w:r w:rsidR="00F545EA">
        <w:rPr>
          <w:b/>
          <w:sz w:val="36"/>
        </w:rPr>
        <w:t>8</w:t>
      </w:r>
      <w:r>
        <w:rPr>
          <w:b/>
          <w:sz w:val="36"/>
        </w:rPr>
        <w:t xml:space="preserve"> - textová časť</w:t>
      </w:r>
    </w:p>
    <w:p w:rsidR="006465AA" w:rsidRDefault="006465AA">
      <w:pPr>
        <w:rPr>
          <w:b/>
          <w:sz w:val="24"/>
          <w:szCs w:val="24"/>
          <w:u w:val="single"/>
        </w:rPr>
      </w:pPr>
    </w:p>
    <w:p w:rsidR="006465AA" w:rsidRDefault="006465AA">
      <w:pPr>
        <w:jc w:val="center"/>
        <w:rPr>
          <w:b/>
          <w:sz w:val="24"/>
          <w:szCs w:val="24"/>
        </w:rPr>
      </w:pPr>
      <w:r>
        <w:rPr>
          <w:b/>
          <w:sz w:val="24"/>
          <w:szCs w:val="24"/>
        </w:rPr>
        <w:t>Čl. I</w:t>
      </w:r>
    </w:p>
    <w:p w:rsidR="006465AA" w:rsidRDefault="006465AA">
      <w:pPr>
        <w:jc w:val="center"/>
        <w:rPr>
          <w:b/>
          <w:sz w:val="24"/>
          <w:szCs w:val="24"/>
        </w:rPr>
      </w:pPr>
      <w:r>
        <w:rPr>
          <w:b/>
          <w:sz w:val="24"/>
          <w:szCs w:val="24"/>
        </w:rPr>
        <w:t>Všeobecné údaje</w:t>
      </w:r>
    </w:p>
    <w:p w:rsidR="006465AA" w:rsidRDefault="006465AA">
      <w:pPr>
        <w:numPr>
          <w:ilvl w:val="0"/>
          <w:numId w:val="13"/>
        </w:numPr>
        <w:tabs>
          <w:tab w:val="left" w:pos="284"/>
        </w:tabs>
        <w:ind w:left="284" w:hanging="284"/>
        <w:rPr>
          <w:b/>
          <w:sz w:val="24"/>
          <w:szCs w:val="24"/>
        </w:rPr>
      </w:pPr>
      <w:r>
        <w:rPr>
          <w:b/>
          <w:sz w:val="24"/>
          <w:szCs w:val="24"/>
        </w:rPr>
        <w:t xml:space="preserve">Identifikačné údaje účtovnej jednotky </w:t>
      </w:r>
    </w:p>
    <w:p w:rsidR="006465AA" w:rsidRDefault="006465AA">
      <w:pPr>
        <w:rPr>
          <w:b/>
          <w:sz w:val="24"/>
          <w:szCs w:val="24"/>
        </w:rPr>
      </w:pPr>
    </w:p>
    <w:tbl>
      <w:tblPr>
        <w:tblW w:w="0" w:type="auto"/>
        <w:tblInd w:w="108" w:type="dxa"/>
        <w:tblLayout w:type="fixed"/>
        <w:tblLook w:val="0000" w:firstRow="0" w:lastRow="0" w:firstColumn="0" w:lastColumn="0" w:noHBand="0" w:noVBand="0"/>
      </w:tblPr>
      <w:tblGrid>
        <w:gridCol w:w="4781"/>
        <w:gridCol w:w="5489"/>
      </w:tblGrid>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a)</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rPr>
                <w:sz w:val="24"/>
                <w:szCs w:val="24"/>
              </w:rPr>
            </w:pP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Názov účtovnej jednotky</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
              <w:rPr>
                <w:sz w:val="24"/>
                <w:szCs w:val="24"/>
              </w:rPr>
              <w:t>Základná škola s materskou školou Soblahov 404</w:t>
            </w: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Sídlo účtovnej jednotky</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
              <w:rPr>
                <w:sz w:val="24"/>
                <w:szCs w:val="24"/>
              </w:rPr>
              <w:t>Soblahov 404</w:t>
            </w: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IČO</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
              <w:rPr>
                <w:sz w:val="24"/>
                <w:szCs w:val="24"/>
              </w:rPr>
              <w:t>36125997</w:t>
            </w: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 xml:space="preserve">Dátum zriadenia </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
              <w:rPr>
                <w:sz w:val="24"/>
                <w:szCs w:val="24"/>
              </w:rPr>
              <w:t>01.01.2002</w:t>
            </w: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Spôsob zriadenia</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
              <w:rPr>
                <w:sz w:val="24"/>
                <w:szCs w:val="24"/>
              </w:rPr>
              <w:t>Zriaďovacia listina</w:t>
            </w: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Názov zriaďovateľa</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
              <w:rPr>
                <w:sz w:val="24"/>
                <w:szCs w:val="24"/>
              </w:rPr>
              <w:t>Obec Soblahov</w:t>
            </w: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Sídlo zriaďovateľa</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
              <w:rPr>
                <w:sz w:val="24"/>
                <w:szCs w:val="24"/>
              </w:rPr>
              <w:t>Soblahov 336</w:t>
            </w: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r>
              <w:rPr>
                <w:sz w:val="24"/>
                <w:szCs w:val="24"/>
              </w:rPr>
              <w:t xml:space="preserve">b) Právny dôvod na zostavenie účtovnej závierky </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E402D4">
            <w:r>
              <w:rPr>
                <w:rFonts w:cs="Tahoma"/>
                <w:b/>
                <w:bCs/>
                <w:sz w:val="24"/>
                <w:szCs w:val="24"/>
              </w:rPr>
              <w:fldChar w:fldCharType="begin">
                <w:ffData>
                  <w:name w:val=""/>
                  <w:enabled/>
                  <w:calcOnExit w:val="0"/>
                  <w:checkBox>
                    <w:size w:val="20"/>
                    <w:default w:val="1"/>
                  </w:checkBox>
                </w:ffData>
              </w:fldChar>
            </w:r>
            <w:r w:rsidR="008673C4">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6465AA">
              <w:rPr>
                <w:b/>
                <w:sz w:val="24"/>
                <w:szCs w:val="24"/>
              </w:rPr>
              <w:t xml:space="preserve">    </w:t>
            </w:r>
            <w:r w:rsidR="006465AA">
              <w:rPr>
                <w:sz w:val="24"/>
                <w:szCs w:val="24"/>
              </w:rPr>
              <w:t>riadna</w:t>
            </w:r>
          </w:p>
          <w:p w:rsidR="006465AA" w:rsidRDefault="00E402D4">
            <w:r>
              <w:rPr>
                <w:rFonts w:cs="Tahoma"/>
                <w:b/>
                <w:bCs/>
                <w:sz w:val="24"/>
                <w:szCs w:val="24"/>
              </w:rPr>
              <w:fldChar w:fldCharType="begin">
                <w:ffData>
                  <w:name w:val="CheckBox"/>
                  <w:enabled/>
                  <w:calcOnExit w:val="0"/>
                  <w:checkBox>
                    <w:sizeAuto/>
                    <w:default w:val="0"/>
                    <w:checked w:val="0"/>
                  </w:checkBox>
                </w:ffData>
              </w:fldChar>
            </w:r>
            <w:r w:rsidR="006465AA">
              <w:instrText xml:space="preserve"> FORMCHECKBOX </w:instrText>
            </w:r>
            <w:r>
              <w:rPr>
                <w:rFonts w:cs="Tahoma"/>
                <w:b/>
                <w:bCs/>
                <w:sz w:val="24"/>
                <w:szCs w:val="24"/>
              </w:rPr>
            </w:r>
            <w:r>
              <w:rPr>
                <w:rFonts w:cs="Tahoma"/>
                <w:b/>
                <w:bCs/>
                <w:sz w:val="24"/>
                <w:szCs w:val="24"/>
              </w:rPr>
              <w:fldChar w:fldCharType="end"/>
            </w:r>
            <w:r w:rsidR="006465AA">
              <w:rPr>
                <w:sz w:val="24"/>
                <w:szCs w:val="24"/>
              </w:rPr>
              <w:t xml:space="preserve">    mimoriadna </w:t>
            </w: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r>
              <w:rPr>
                <w:sz w:val="24"/>
                <w:szCs w:val="24"/>
              </w:rPr>
              <w:t>c) Účtovná jednotka je súčasťou konsolidovaného celku</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E402D4">
            <w:r>
              <w:rPr>
                <w:rFonts w:cs="Tahoma"/>
                <w:b/>
                <w:bCs/>
                <w:sz w:val="24"/>
                <w:szCs w:val="24"/>
              </w:rPr>
              <w:fldChar w:fldCharType="begin">
                <w:ffData>
                  <w:name w:val="CheckBox"/>
                  <w:enabled/>
                  <w:calcOnExit w:val="0"/>
                  <w:checkBox>
                    <w:sizeAuto/>
                    <w:default w:val="0"/>
                    <w:checked/>
                  </w:checkBox>
                </w:ffData>
              </w:fldChar>
            </w:r>
            <w:r w:rsidR="006465AA">
              <w:instrText xml:space="preserve"> FORMCHECKBOX </w:instrText>
            </w:r>
            <w:r>
              <w:rPr>
                <w:rFonts w:cs="Tahoma"/>
                <w:b/>
                <w:bCs/>
                <w:sz w:val="24"/>
                <w:szCs w:val="24"/>
              </w:rPr>
            </w:r>
            <w:r>
              <w:rPr>
                <w:rFonts w:cs="Tahoma"/>
                <w:b/>
                <w:bCs/>
                <w:sz w:val="24"/>
                <w:szCs w:val="24"/>
              </w:rPr>
              <w:fldChar w:fldCharType="end"/>
            </w:r>
            <w:r w:rsidR="006465AA">
              <w:rPr>
                <w:b/>
                <w:sz w:val="24"/>
                <w:szCs w:val="24"/>
              </w:rPr>
              <w:t xml:space="preserve">    </w:t>
            </w:r>
            <w:r w:rsidR="006465AA">
              <w:rPr>
                <w:sz w:val="24"/>
                <w:szCs w:val="24"/>
              </w:rPr>
              <w:t>áno</w:t>
            </w:r>
          </w:p>
          <w:p w:rsidR="006465AA" w:rsidRDefault="00E402D4">
            <w:r>
              <w:rPr>
                <w:rFonts w:cs="Tahoma"/>
                <w:b/>
                <w:bCs/>
                <w:sz w:val="24"/>
                <w:szCs w:val="24"/>
              </w:rPr>
              <w:fldChar w:fldCharType="begin">
                <w:ffData>
                  <w:name w:val=""/>
                  <w:enabled/>
                  <w:calcOnExit w:val="0"/>
                  <w:checkBox>
                    <w:sizeAuto/>
                    <w:default w:val="0"/>
                  </w:checkBox>
                </w:ffData>
              </w:fldChar>
            </w:r>
            <w:r w:rsidR="00BF770B">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6465AA">
              <w:rPr>
                <w:sz w:val="24"/>
                <w:szCs w:val="24"/>
              </w:rPr>
              <w:t xml:space="preserve">    nie</w:t>
            </w:r>
          </w:p>
        </w:tc>
      </w:tr>
    </w:tbl>
    <w:p w:rsidR="006465AA" w:rsidRDefault="006465AA">
      <w:pPr>
        <w:jc w:val="center"/>
        <w:rPr>
          <w:b/>
          <w:sz w:val="24"/>
          <w:szCs w:val="24"/>
        </w:rPr>
      </w:pPr>
    </w:p>
    <w:p w:rsidR="006465AA" w:rsidRDefault="006465AA">
      <w:pPr>
        <w:numPr>
          <w:ilvl w:val="0"/>
          <w:numId w:val="13"/>
        </w:numPr>
        <w:tabs>
          <w:tab w:val="left" w:pos="284"/>
        </w:tabs>
        <w:ind w:left="284" w:hanging="284"/>
        <w:rPr>
          <w:b/>
          <w:sz w:val="24"/>
          <w:szCs w:val="24"/>
        </w:rPr>
      </w:pPr>
      <w:r>
        <w:rPr>
          <w:b/>
          <w:sz w:val="24"/>
          <w:szCs w:val="24"/>
        </w:rPr>
        <w:t xml:space="preserve">Opis činnosti účtovnej jednotky </w:t>
      </w:r>
    </w:p>
    <w:p w:rsidR="006465AA" w:rsidRDefault="006465AA">
      <w:pPr>
        <w:rPr>
          <w:b/>
          <w:sz w:val="24"/>
          <w:szCs w:val="24"/>
        </w:rPr>
      </w:pPr>
    </w:p>
    <w:tbl>
      <w:tblPr>
        <w:tblW w:w="0" w:type="auto"/>
        <w:tblInd w:w="108" w:type="dxa"/>
        <w:tblLayout w:type="fixed"/>
        <w:tblLook w:val="0000" w:firstRow="0" w:lastRow="0" w:firstColumn="0" w:lastColumn="0" w:noHBand="0" w:noVBand="0"/>
      </w:tblPr>
      <w:tblGrid>
        <w:gridCol w:w="4781"/>
        <w:gridCol w:w="5489"/>
      </w:tblGrid>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Hlavná činnosť účtovnej jednotky</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rPr>
                <w:sz w:val="24"/>
                <w:szCs w:val="24"/>
              </w:rPr>
            </w:pPr>
            <w:r>
              <w:rPr>
                <w:sz w:val="24"/>
                <w:szCs w:val="24"/>
              </w:rPr>
              <w:t>Výchovno-vzdelávacia činnosť v l.-9 ročníku ZŠ.</w:t>
            </w:r>
          </w:p>
          <w:p w:rsidR="006465AA" w:rsidRDefault="006465AA">
            <w:pPr>
              <w:rPr>
                <w:sz w:val="24"/>
                <w:szCs w:val="24"/>
              </w:rPr>
            </w:pPr>
            <w:r>
              <w:rPr>
                <w:sz w:val="24"/>
                <w:szCs w:val="24"/>
              </w:rPr>
              <w:t>Školu navštevuje 1</w:t>
            </w:r>
            <w:r w:rsidR="0031029B">
              <w:rPr>
                <w:sz w:val="24"/>
                <w:szCs w:val="24"/>
              </w:rPr>
              <w:t>75</w:t>
            </w:r>
            <w:r>
              <w:rPr>
                <w:sz w:val="24"/>
                <w:szCs w:val="24"/>
              </w:rPr>
              <w:t xml:space="preserve"> detí, MŠ 4</w:t>
            </w:r>
            <w:r w:rsidR="0031029B">
              <w:rPr>
                <w:sz w:val="24"/>
                <w:szCs w:val="24"/>
              </w:rPr>
              <w:t>6</w:t>
            </w:r>
            <w:r>
              <w:rPr>
                <w:sz w:val="24"/>
                <w:szCs w:val="24"/>
              </w:rPr>
              <w:t xml:space="preserve"> detí, ŠKD </w:t>
            </w:r>
            <w:r w:rsidR="0031029B">
              <w:rPr>
                <w:sz w:val="24"/>
                <w:szCs w:val="24"/>
              </w:rPr>
              <w:t>61</w:t>
            </w:r>
            <w:r>
              <w:rPr>
                <w:sz w:val="24"/>
                <w:szCs w:val="24"/>
              </w:rPr>
              <w:t xml:space="preserve"> detí.</w:t>
            </w:r>
          </w:p>
          <w:p w:rsidR="006465AA" w:rsidRDefault="006465AA" w:rsidP="0031029B">
            <w:r>
              <w:rPr>
                <w:sz w:val="24"/>
                <w:szCs w:val="24"/>
              </w:rPr>
              <w:t xml:space="preserve">V školskej jedálni sa stravuje </w:t>
            </w:r>
            <w:r w:rsidR="00401032">
              <w:rPr>
                <w:sz w:val="24"/>
                <w:szCs w:val="24"/>
              </w:rPr>
              <w:t>3</w:t>
            </w:r>
            <w:r w:rsidR="0031029B">
              <w:rPr>
                <w:sz w:val="24"/>
                <w:szCs w:val="24"/>
              </w:rPr>
              <w:t>3</w:t>
            </w:r>
            <w:r w:rsidR="00401032">
              <w:rPr>
                <w:sz w:val="24"/>
                <w:szCs w:val="24"/>
              </w:rPr>
              <w:t>0</w:t>
            </w:r>
            <w:r>
              <w:rPr>
                <w:sz w:val="24"/>
                <w:szCs w:val="24"/>
              </w:rPr>
              <w:t xml:space="preserve"> stravníkov.</w:t>
            </w:r>
          </w:p>
        </w:tc>
      </w:tr>
    </w:tbl>
    <w:p w:rsidR="006465AA" w:rsidRDefault="006465AA">
      <w:pPr>
        <w:rPr>
          <w:b/>
          <w:sz w:val="24"/>
          <w:szCs w:val="24"/>
        </w:rPr>
      </w:pPr>
    </w:p>
    <w:p w:rsidR="006465AA" w:rsidRDefault="006465AA">
      <w:pPr>
        <w:numPr>
          <w:ilvl w:val="0"/>
          <w:numId w:val="13"/>
        </w:numPr>
        <w:tabs>
          <w:tab w:val="left" w:pos="284"/>
        </w:tabs>
        <w:ind w:left="284" w:hanging="284"/>
        <w:rPr>
          <w:b/>
          <w:sz w:val="24"/>
          <w:szCs w:val="24"/>
        </w:rPr>
      </w:pPr>
      <w:r>
        <w:rPr>
          <w:b/>
          <w:sz w:val="24"/>
          <w:szCs w:val="24"/>
        </w:rPr>
        <w:t xml:space="preserve">Informácie o štatutárnych zástupcoch a o organizačnej štruktúre účtovnej jednotky </w:t>
      </w:r>
    </w:p>
    <w:p w:rsidR="006465AA" w:rsidRDefault="006465AA">
      <w:pPr>
        <w:rPr>
          <w:b/>
          <w:sz w:val="24"/>
          <w:szCs w:val="24"/>
        </w:rPr>
      </w:pPr>
    </w:p>
    <w:tbl>
      <w:tblPr>
        <w:tblW w:w="0" w:type="auto"/>
        <w:tblInd w:w="108" w:type="dxa"/>
        <w:tblLayout w:type="fixed"/>
        <w:tblLook w:val="0000" w:firstRow="0" w:lastRow="0" w:firstColumn="0" w:lastColumn="0" w:noHBand="0" w:noVBand="0"/>
      </w:tblPr>
      <w:tblGrid>
        <w:gridCol w:w="4781"/>
        <w:gridCol w:w="5489"/>
      </w:tblGrid>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Štatutárny zástupca (meno a priezvisko)</w:t>
            </w:r>
          </w:p>
          <w:p w:rsidR="006465AA" w:rsidRDefault="006465AA">
            <w:pPr>
              <w:rPr>
                <w:sz w:val="24"/>
                <w:szCs w:val="24"/>
              </w:rPr>
            </w:pPr>
            <w:r>
              <w:rPr>
                <w:sz w:val="24"/>
                <w:szCs w:val="24"/>
              </w:rPr>
              <w:t>Funkcia</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rPr>
                <w:sz w:val="24"/>
                <w:szCs w:val="24"/>
              </w:rPr>
            </w:pPr>
            <w:r>
              <w:rPr>
                <w:sz w:val="24"/>
                <w:szCs w:val="24"/>
              </w:rPr>
              <w:t xml:space="preserve">Mgr. </w:t>
            </w:r>
            <w:r w:rsidR="00DC3E27">
              <w:rPr>
                <w:sz w:val="24"/>
                <w:szCs w:val="24"/>
              </w:rPr>
              <w:t>Natália  Š k o r c o v á</w:t>
            </w:r>
          </w:p>
          <w:p w:rsidR="006465AA" w:rsidRDefault="006465AA">
            <w:r>
              <w:rPr>
                <w:sz w:val="24"/>
                <w:szCs w:val="24"/>
              </w:rPr>
              <w:t>riaditeľka ZŠ s MŠ Soblahov</w:t>
            </w: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Štatutárny zástupca (meno a priezvisko)</w:t>
            </w:r>
          </w:p>
          <w:p w:rsidR="006465AA" w:rsidRDefault="006465AA">
            <w:pPr>
              <w:rPr>
                <w:sz w:val="24"/>
                <w:szCs w:val="24"/>
              </w:rPr>
            </w:pPr>
            <w:r>
              <w:rPr>
                <w:sz w:val="24"/>
                <w:szCs w:val="24"/>
              </w:rPr>
              <w:t xml:space="preserve">Funkcia </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rPr>
                <w:sz w:val="24"/>
                <w:szCs w:val="24"/>
              </w:rPr>
            </w:pP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Priemerný počet zamestnancov počas účtovného obdobia</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DE6165" w:rsidP="0097556C">
            <w:r>
              <w:t>3</w:t>
            </w:r>
            <w:r w:rsidR="0097556C">
              <w:t>1</w:t>
            </w: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 xml:space="preserve">Počet zamestnancov ku dňu, ku ktorému sa zostavuje účtovná závierka účtovnej jednotky z toho:  </w:t>
            </w:r>
          </w:p>
          <w:p w:rsidR="006465AA" w:rsidRDefault="006465AA">
            <w:pPr>
              <w:numPr>
                <w:ilvl w:val="0"/>
                <w:numId w:val="14"/>
              </w:numPr>
              <w:ind w:left="176" w:hanging="142"/>
              <w:rPr>
                <w:sz w:val="24"/>
                <w:szCs w:val="24"/>
              </w:rPr>
            </w:pPr>
            <w:r>
              <w:rPr>
                <w:sz w:val="24"/>
                <w:szCs w:val="24"/>
              </w:rPr>
              <w:t xml:space="preserve">počet vedúcich zamestnancov </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DE6165">
            <w:pPr>
              <w:rPr>
                <w:sz w:val="24"/>
                <w:szCs w:val="24"/>
              </w:rPr>
            </w:pPr>
            <w:r>
              <w:rPr>
                <w:sz w:val="24"/>
                <w:szCs w:val="24"/>
              </w:rPr>
              <w:t>31</w:t>
            </w:r>
          </w:p>
          <w:p w:rsidR="006465AA" w:rsidRDefault="006465AA">
            <w:pPr>
              <w:rPr>
                <w:sz w:val="24"/>
                <w:szCs w:val="24"/>
              </w:rPr>
            </w:pPr>
          </w:p>
          <w:p w:rsidR="006465AA" w:rsidRDefault="006465AA">
            <w:pPr>
              <w:rPr>
                <w:sz w:val="24"/>
                <w:szCs w:val="24"/>
              </w:rPr>
            </w:pPr>
          </w:p>
          <w:p w:rsidR="006465AA" w:rsidRDefault="006465AA">
            <w:r>
              <w:rPr>
                <w:sz w:val="24"/>
                <w:szCs w:val="24"/>
              </w:rPr>
              <w:t>4</w:t>
            </w: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Organizačná štruktúra účtovnej jednotky:</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rPr>
                <w:sz w:val="24"/>
                <w:szCs w:val="24"/>
              </w:rPr>
            </w:pP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numPr>
                <w:ilvl w:val="0"/>
                <w:numId w:val="14"/>
              </w:numPr>
              <w:ind w:left="176" w:hanging="142"/>
              <w:rPr>
                <w:sz w:val="24"/>
                <w:szCs w:val="24"/>
              </w:rPr>
            </w:pPr>
            <w:r>
              <w:rPr>
                <w:sz w:val="24"/>
                <w:szCs w:val="24"/>
              </w:rPr>
              <w:t>rozpočtové organizácie zriadené účtovnou jednotkou (názov, sídlo)</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rPr>
                <w:sz w:val="24"/>
                <w:szCs w:val="24"/>
              </w:rPr>
            </w:pP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numPr>
                <w:ilvl w:val="0"/>
                <w:numId w:val="14"/>
              </w:numPr>
              <w:ind w:left="176" w:hanging="142"/>
              <w:rPr>
                <w:sz w:val="24"/>
                <w:szCs w:val="24"/>
              </w:rPr>
            </w:pPr>
            <w:r>
              <w:rPr>
                <w:sz w:val="24"/>
                <w:szCs w:val="24"/>
              </w:rPr>
              <w:t>príspevkové  organizácie zriadené účtovnou jednotkou (názov, sídlo)</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rPr>
                <w:sz w:val="24"/>
                <w:szCs w:val="24"/>
              </w:rPr>
            </w:pP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numPr>
                <w:ilvl w:val="0"/>
                <w:numId w:val="14"/>
              </w:numPr>
              <w:ind w:left="176" w:hanging="142"/>
              <w:rPr>
                <w:sz w:val="24"/>
                <w:szCs w:val="24"/>
              </w:rPr>
            </w:pPr>
            <w:r>
              <w:rPr>
                <w:sz w:val="24"/>
                <w:szCs w:val="24"/>
              </w:rPr>
              <w:t>neziskové organizácie založené/zriadené  účtovnou jednotkou (názov, sídlo)</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rPr>
                <w:sz w:val="24"/>
                <w:szCs w:val="24"/>
              </w:rPr>
            </w:pP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numPr>
                <w:ilvl w:val="0"/>
                <w:numId w:val="14"/>
              </w:numPr>
              <w:ind w:left="176" w:hanging="142"/>
              <w:rPr>
                <w:sz w:val="24"/>
                <w:szCs w:val="24"/>
              </w:rPr>
            </w:pPr>
            <w:r>
              <w:rPr>
                <w:sz w:val="24"/>
                <w:szCs w:val="24"/>
              </w:rPr>
              <w:t>právnické osoby založené účtovnou jednotkou (názov, sídlo)</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rPr>
                <w:sz w:val="24"/>
                <w:szCs w:val="24"/>
              </w:rPr>
            </w:pPr>
          </w:p>
        </w:tc>
      </w:tr>
    </w:tbl>
    <w:p w:rsidR="006465AA" w:rsidRDefault="006465AA">
      <w:pPr>
        <w:jc w:val="center"/>
        <w:rPr>
          <w:sz w:val="24"/>
          <w:szCs w:val="24"/>
        </w:rPr>
      </w:pPr>
    </w:p>
    <w:p w:rsidR="006465AA" w:rsidRDefault="006465AA">
      <w:pPr>
        <w:jc w:val="center"/>
        <w:rPr>
          <w:b/>
          <w:sz w:val="24"/>
          <w:szCs w:val="24"/>
        </w:rPr>
      </w:pPr>
    </w:p>
    <w:p w:rsidR="006465AA" w:rsidRDefault="006465AA">
      <w:pPr>
        <w:pageBreakBefore/>
        <w:jc w:val="center"/>
        <w:rPr>
          <w:b/>
          <w:sz w:val="24"/>
          <w:szCs w:val="24"/>
        </w:rPr>
      </w:pPr>
      <w:r>
        <w:rPr>
          <w:b/>
          <w:sz w:val="24"/>
          <w:szCs w:val="24"/>
        </w:rPr>
        <w:lastRenderedPageBreak/>
        <w:t>Čl. II</w:t>
      </w:r>
    </w:p>
    <w:p w:rsidR="006465AA" w:rsidRDefault="006465AA">
      <w:pPr>
        <w:jc w:val="center"/>
        <w:rPr>
          <w:sz w:val="24"/>
          <w:szCs w:val="24"/>
        </w:rPr>
      </w:pPr>
      <w:r>
        <w:rPr>
          <w:b/>
          <w:sz w:val="24"/>
          <w:szCs w:val="24"/>
        </w:rPr>
        <w:t xml:space="preserve">Informácie o účtovných zásadách a účtovných metódach </w:t>
      </w:r>
    </w:p>
    <w:p w:rsidR="006465AA" w:rsidRDefault="006465AA">
      <w:pPr>
        <w:rPr>
          <w:sz w:val="24"/>
          <w:szCs w:val="24"/>
        </w:rPr>
      </w:pPr>
    </w:p>
    <w:p w:rsidR="006465AA" w:rsidRDefault="006465AA">
      <w:pPr>
        <w:numPr>
          <w:ilvl w:val="0"/>
          <w:numId w:val="2"/>
        </w:numPr>
        <w:tabs>
          <w:tab w:val="left" w:pos="284"/>
        </w:tabs>
        <w:ind w:left="284" w:hanging="284"/>
        <w:jc w:val="both"/>
        <w:rPr>
          <w:sz w:val="24"/>
          <w:szCs w:val="24"/>
        </w:rPr>
      </w:pPr>
      <w:r>
        <w:rPr>
          <w:b/>
          <w:sz w:val="24"/>
          <w:szCs w:val="24"/>
        </w:rPr>
        <w:t xml:space="preserve">Účtovná závierka je zostavená za splnenia predpokladu nepretržitého pokračovania účtovnej jednotky vo svojej činnosti                </w:t>
      </w:r>
      <w:r>
        <w:rPr>
          <w:rFonts w:cs="Tahoma"/>
          <w:b/>
          <w:bCs/>
          <w:sz w:val="22"/>
          <w:szCs w:val="22"/>
        </w:rPr>
        <w:t xml:space="preserve">                                                            </w:t>
      </w:r>
      <w:r w:rsidR="00E402D4">
        <w:rPr>
          <w:rFonts w:cs="Tahoma"/>
          <w:b/>
          <w:bCs/>
          <w:sz w:val="22"/>
          <w:szCs w:val="22"/>
        </w:rPr>
        <w:fldChar w:fldCharType="begin">
          <w:ffData>
            <w:name w:val="CheckBox"/>
            <w:enabled/>
            <w:calcOnExit w:val="0"/>
            <w:checkBox>
              <w:sizeAuto/>
              <w:default w:val="0"/>
              <w:checked/>
            </w:checkBox>
          </w:ffData>
        </w:fldChar>
      </w:r>
      <w:r>
        <w:instrText xml:space="preserve"> FORMCHECKBOX </w:instrText>
      </w:r>
      <w:r w:rsidR="00E402D4">
        <w:rPr>
          <w:rFonts w:cs="Tahoma"/>
          <w:b/>
          <w:bCs/>
          <w:sz w:val="22"/>
          <w:szCs w:val="22"/>
        </w:rPr>
      </w:r>
      <w:r w:rsidR="00E402D4">
        <w:rPr>
          <w:rFonts w:cs="Tahoma"/>
          <w:b/>
          <w:bCs/>
          <w:sz w:val="22"/>
          <w:szCs w:val="22"/>
        </w:rPr>
        <w:fldChar w:fldCharType="end"/>
      </w:r>
      <w:r>
        <w:rPr>
          <w:rFonts w:cs="Tahoma"/>
          <w:b/>
          <w:bCs/>
          <w:sz w:val="22"/>
          <w:szCs w:val="22"/>
        </w:rPr>
        <w:t xml:space="preserve">  áno            </w:t>
      </w:r>
      <w:r w:rsidR="00E402D4">
        <w:rPr>
          <w:rFonts w:cs="Tahoma"/>
          <w:b/>
          <w:bCs/>
          <w:sz w:val="22"/>
          <w:szCs w:val="22"/>
        </w:rPr>
        <w:fldChar w:fldCharType="begin">
          <w:ffData>
            <w:name w:val="CheckBox"/>
            <w:enabled/>
            <w:calcOnExit w:val="0"/>
            <w:checkBox>
              <w:sizeAuto/>
              <w:default w:val="0"/>
              <w:checked w:val="0"/>
            </w:checkBox>
          </w:ffData>
        </w:fldChar>
      </w:r>
      <w:r>
        <w:instrText xml:space="preserve"> FORMCHECKBOX </w:instrText>
      </w:r>
      <w:r w:rsidR="00E402D4">
        <w:rPr>
          <w:rFonts w:cs="Tahoma"/>
          <w:b/>
          <w:bCs/>
          <w:sz w:val="22"/>
          <w:szCs w:val="22"/>
        </w:rPr>
      </w:r>
      <w:r w:rsidR="00E402D4">
        <w:rPr>
          <w:rFonts w:cs="Tahoma"/>
          <w:b/>
          <w:bCs/>
          <w:sz w:val="22"/>
          <w:szCs w:val="22"/>
        </w:rPr>
        <w:fldChar w:fldCharType="end"/>
      </w:r>
      <w:r>
        <w:rPr>
          <w:rFonts w:cs="Tahoma"/>
          <w:b/>
          <w:bCs/>
          <w:sz w:val="22"/>
          <w:szCs w:val="22"/>
        </w:rPr>
        <w:t xml:space="preserve">  nie</w:t>
      </w:r>
    </w:p>
    <w:p w:rsidR="006465AA" w:rsidRDefault="006465AA">
      <w:pPr>
        <w:spacing w:line="360" w:lineRule="auto"/>
        <w:jc w:val="both"/>
        <w:rPr>
          <w:sz w:val="24"/>
          <w:szCs w:val="24"/>
        </w:rPr>
      </w:pPr>
    </w:p>
    <w:p w:rsidR="006465AA" w:rsidRDefault="006465AA">
      <w:pPr>
        <w:numPr>
          <w:ilvl w:val="0"/>
          <w:numId w:val="2"/>
        </w:numPr>
        <w:tabs>
          <w:tab w:val="left" w:pos="284"/>
        </w:tabs>
        <w:ind w:left="284" w:hanging="284"/>
        <w:jc w:val="both"/>
        <w:rPr>
          <w:sz w:val="24"/>
          <w:szCs w:val="24"/>
        </w:rPr>
      </w:pPr>
      <w:r>
        <w:rPr>
          <w:b/>
          <w:sz w:val="24"/>
          <w:szCs w:val="24"/>
        </w:rPr>
        <w:t xml:space="preserve">Zmeny účtovných metód a účtovných zásad </w:t>
      </w:r>
    </w:p>
    <w:p w:rsidR="006465AA" w:rsidRDefault="006465AA">
      <w:pPr>
        <w:ind w:left="284"/>
        <w:jc w:val="both"/>
        <w:rPr>
          <w:rFonts w:cs="Tahoma"/>
          <w:b/>
          <w:bCs/>
          <w:sz w:val="22"/>
          <w:szCs w:val="22"/>
        </w:rPr>
      </w:pPr>
      <w:r>
        <w:rPr>
          <w:sz w:val="24"/>
          <w:szCs w:val="24"/>
        </w:rPr>
        <w:t xml:space="preserve">Účtovná jednotka zmenila účtovné metódy, účtovné zásady oproti predchádzajúcemu účtovnému obdobiu                                                                                                         </w:t>
      </w:r>
      <w:r>
        <w:rPr>
          <w:rFonts w:cs="Tahoma"/>
          <w:b/>
          <w:bCs/>
          <w:sz w:val="22"/>
          <w:szCs w:val="22"/>
        </w:rPr>
        <w:t xml:space="preserve"> </w:t>
      </w:r>
      <w:r w:rsidR="00E402D4">
        <w:rPr>
          <w:rFonts w:cs="Tahoma"/>
          <w:b/>
          <w:bCs/>
          <w:sz w:val="22"/>
          <w:szCs w:val="22"/>
        </w:rPr>
        <w:fldChar w:fldCharType="begin">
          <w:ffData>
            <w:name w:val="CheckBox"/>
            <w:enabled/>
            <w:calcOnExit w:val="0"/>
            <w:checkBox>
              <w:sizeAuto/>
              <w:default w:val="0"/>
              <w:checked w:val="0"/>
            </w:checkBox>
          </w:ffData>
        </w:fldChar>
      </w:r>
      <w:r>
        <w:instrText xml:space="preserve"> FORMCHECKBOX </w:instrText>
      </w:r>
      <w:r w:rsidR="00E402D4">
        <w:rPr>
          <w:rFonts w:cs="Tahoma"/>
          <w:b/>
          <w:bCs/>
          <w:sz w:val="22"/>
          <w:szCs w:val="22"/>
        </w:rPr>
      </w:r>
      <w:r w:rsidR="00E402D4">
        <w:rPr>
          <w:rFonts w:cs="Tahoma"/>
          <w:b/>
          <w:bCs/>
          <w:sz w:val="22"/>
          <w:szCs w:val="22"/>
        </w:rPr>
        <w:fldChar w:fldCharType="end"/>
      </w:r>
      <w:r>
        <w:rPr>
          <w:rFonts w:cs="Tahoma"/>
          <w:b/>
          <w:bCs/>
          <w:sz w:val="22"/>
          <w:szCs w:val="22"/>
        </w:rPr>
        <w:t xml:space="preserve">  áno            </w:t>
      </w:r>
      <w:r w:rsidR="00E402D4">
        <w:rPr>
          <w:rFonts w:cs="Tahoma"/>
          <w:b/>
          <w:bCs/>
          <w:sz w:val="22"/>
          <w:szCs w:val="22"/>
        </w:rPr>
        <w:fldChar w:fldCharType="begin">
          <w:ffData>
            <w:name w:val="CheckBox"/>
            <w:enabled/>
            <w:calcOnExit w:val="0"/>
            <w:checkBox>
              <w:sizeAuto/>
              <w:default w:val="0"/>
              <w:checked/>
            </w:checkBox>
          </w:ffData>
        </w:fldChar>
      </w:r>
      <w:r>
        <w:instrText xml:space="preserve"> FORMCHECKBOX </w:instrText>
      </w:r>
      <w:r w:rsidR="00E402D4">
        <w:rPr>
          <w:rFonts w:cs="Tahoma"/>
          <w:b/>
          <w:bCs/>
          <w:sz w:val="22"/>
          <w:szCs w:val="22"/>
        </w:rPr>
      </w:r>
      <w:r w:rsidR="00E402D4">
        <w:rPr>
          <w:rFonts w:cs="Tahoma"/>
          <w:b/>
          <w:bCs/>
          <w:sz w:val="22"/>
          <w:szCs w:val="22"/>
        </w:rPr>
        <w:fldChar w:fldCharType="end"/>
      </w:r>
      <w:r>
        <w:rPr>
          <w:rFonts w:cs="Tahoma"/>
          <w:b/>
          <w:bCs/>
          <w:sz w:val="22"/>
          <w:szCs w:val="22"/>
        </w:rPr>
        <w:t xml:space="preserve">  nie</w:t>
      </w:r>
    </w:p>
    <w:p w:rsidR="006465AA" w:rsidRDefault="006465AA">
      <w:pPr>
        <w:ind w:left="357"/>
        <w:jc w:val="both"/>
        <w:rPr>
          <w:rFonts w:cs="Tahoma"/>
          <w:b/>
          <w:bCs/>
          <w:sz w:val="22"/>
          <w:szCs w:val="22"/>
        </w:rPr>
      </w:pPr>
    </w:p>
    <w:p w:rsidR="006465AA" w:rsidRDefault="006465AA">
      <w:pPr>
        <w:ind w:left="284"/>
        <w:jc w:val="both"/>
        <w:rPr>
          <w:b/>
          <w:sz w:val="24"/>
          <w:szCs w:val="24"/>
        </w:rPr>
      </w:pPr>
    </w:p>
    <w:p w:rsidR="006465AA" w:rsidRDefault="006465AA">
      <w:pPr>
        <w:numPr>
          <w:ilvl w:val="0"/>
          <w:numId w:val="2"/>
        </w:numPr>
        <w:tabs>
          <w:tab w:val="left" w:pos="284"/>
        </w:tabs>
        <w:ind w:left="284" w:hanging="284"/>
        <w:jc w:val="both"/>
        <w:rPr>
          <w:b/>
          <w:sz w:val="24"/>
          <w:szCs w:val="24"/>
        </w:rPr>
      </w:pPr>
      <w:r>
        <w:rPr>
          <w:b/>
          <w:sz w:val="24"/>
          <w:szCs w:val="24"/>
        </w:rPr>
        <w:t>Spôsob ocenenia jednotlivých položiek</w:t>
      </w:r>
    </w:p>
    <w:p w:rsidR="006465AA" w:rsidRDefault="006465AA">
      <w:pPr>
        <w:numPr>
          <w:ilvl w:val="0"/>
          <w:numId w:val="4"/>
        </w:numPr>
        <w:ind w:left="284" w:hanging="283"/>
        <w:jc w:val="both"/>
      </w:pPr>
      <w:r>
        <w:rPr>
          <w:b/>
          <w:sz w:val="24"/>
          <w:szCs w:val="24"/>
        </w:rPr>
        <w:t xml:space="preserve">Dlhodobý nehmotný majetok nakupovaný </w:t>
      </w:r>
      <w:r>
        <w:rPr>
          <w:sz w:val="24"/>
        </w:rPr>
        <w:t xml:space="preserve">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rsidR="006465AA" w:rsidRDefault="00E402D4">
      <w:pPr>
        <w:pStyle w:val="Zkladntext"/>
        <w:ind w:left="284"/>
      </w:pPr>
      <w:r>
        <w:rPr>
          <w:rFonts w:cs="Tahoma"/>
          <w:b/>
          <w:bCs/>
          <w:sz w:val="22"/>
          <w:szCs w:val="22"/>
        </w:rPr>
        <w:fldChar w:fldCharType="begin">
          <w:ffData>
            <w:name w:val=""/>
            <w:enabled/>
            <w:calcOnExit w:val="0"/>
            <w:checkBox>
              <w:size w:val="20"/>
              <w:default w:val="1"/>
            </w:checkBox>
          </w:ffData>
        </w:fldChar>
      </w:r>
      <w:r w:rsidR="008673C4">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dopravné</w:t>
      </w:r>
    </w:p>
    <w:p w:rsidR="006465AA" w:rsidRDefault="00E402D4">
      <w:pPr>
        <w:pStyle w:val="Zkladntext"/>
        <w:ind w:left="284"/>
      </w:pPr>
      <w:r>
        <w:rPr>
          <w:rFonts w:cs="Tahoma"/>
          <w:b/>
          <w:bCs/>
          <w:sz w:val="22"/>
          <w:szCs w:val="22"/>
        </w:rPr>
        <w:fldChar w:fldCharType="begin">
          <w:ffData>
            <w:name w:val="CheckBox"/>
            <w:enabled/>
            <w:calcOnExit w:val="0"/>
            <w:checkBox>
              <w:sizeAuto/>
              <w:default w:val="0"/>
              <w:checked/>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 xml:space="preserve">montáž </w:t>
      </w:r>
    </w:p>
    <w:p w:rsidR="006465AA" w:rsidRDefault="00E402D4">
      <w:pPr>
        <w:pStyle w:val="Zkladntext"/>
        <w:ind w:left="284"/>
      </w:pPr>
      <w:r>
        <w:rPr>
          <w:rFonts w:cs="Tahoma"/>
          <w:b/>
          <w:bCs/>
          <w:sz w:val="22"/>
          <w:szCs w:val="22"/>
        </w:rPr>
        <w:fldChar w:fldCharType="begin">
          <w:ffData>
            <w:name w:val="CheckBox"/>
            <w:enabled/>
            <w:calcOnExit w:val="0"/>
            <w:checkBox>
              <w:sizeAuto/>
              <w:default w:val="0"/>
              <w:checked w:val="0"/>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 xml:space="preserve">provízia </w:t>
      </w:r>
    </w:p>
    <w:p w:rsidR="006465AA" w:rsidRDefault="00E402D4">
      <w:pPr>
        <w:pStyle w:val="Zkladntext"/>
        <w:ind w:left="284"/>
      </w:pPr>
      <w:r>
        <w:rPr>
          <w:rFonts w:cs="Tahoma"/>
          <w:b/>
          <w:bCs/>
          <w:sz w:val="22"/>
          <w:szCs w:val="22"/>
        </w:rPr>
        <w:fldChar w:fldCharType="begin">
          <w:ffData>
            <w:name w:val="CheckBox"/>
            <w:enabled/>
            <w:calcOnExit w:val="0"/>
            <w:checkBox>
              <w:sizeAuto/>
              <w:default w:val="0"/>
              <w:checked w:val="0"/>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 xml:space="preserve">poistné </w:t>
      </w:r>
    </w:p>
    <w:p w:rsidR="006465AA" w:rsidRDefault="00E402D4">
      <w:pPr>
        <w:pStyle w:val="Zkladntext"/>
        <w:ind w:left="284"/>
        <w:rPr>
          <w:sz w:val="22"/>
          <w:szCs w:val="22"/>
        </w:rPr>
      </w:pPr>
      <w:r>
        <w:rPr>
          <w:rFonts w:cs="Tahoma"/>
          <w:b/>
          <w:bCs/>
          <w:sz w:val="22"/>
          <w:szCs w:val="22"/>
        </w:rPr>
        <w:fldChar w:fldCharType="begin">
          <w:ffData>
            <w:name w:val="CheckBox"/>
            <w:enabled/>
            <w:calcOnExit w:val="0"/>
            <w:checkBox>
              <w:sizeAuto/>
              <w:default w:val="0"/>
              <w:checked w:val="0"/>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 xml:space="preserve">iné  </w:t>
      </w:r>
    </w:p>
    <w:p w:rsidR="006465AA" w:rsidRDefault="006465AA">
      <w:pPr>
        <w:pStyle w:val="Zkladntext"/>
      </w:pPr>
      <w:r>
        <w:rPr>
          <w:sz w:val="22"/>
          <w:szCs w:val="22"/>
        </w:rPr>
        <w:t xml:space="preserve">    Súčasťou obstarávacej ceny nie sú:</w:t>
      </w:r>
    </w:p>
    <w:bookmarkStart w:id="0" w:name="CheckBox"/>
    <w:p w:rsidR="006465AA" w:rsidRDefault="00E402D4">
      <w:pPr>
        <w:pStyle w:val="Zkladntext"/>
        <w:ind w:left="284"/>
      </w:pPr>
      <w:r>
        <w:rPr>
          <w:rFonts w:cs="Tahoma"/>
          <w:sz w:val="22"/>
          <w:szCs w:val="22"/>
        </w:rPr>
        <w:fldChar w:fldCharType="begin">
          <w:ffData>
            <w:name w:val="CheckBox"/>
            <w:enabled/>
            <w:calcOnExit w:val="0"/>
            <w:checkBox>
              <w:sizeAuto/>
              <w:default w:val="0"/>
              <w:checked/>
            </w:checkBox>
          </w:ffData>
        </w:fldChar>
      </w:r>
      <w:r w:rsidR="006465AA">
        <w:instrText xml:space="preserve"> FORMCHECKBOX </w:instrText>
      </w:r>
      <w:r>
        <w:rPr>
          <w:rFonts w:cs="Tahoma"/>
          <w:sz w:val="22"/>
          <w:szCs w:val="22"/>
        </w:rPr>
      </w:r>
      <w:r>
        <w:rPr>
          <w:rFonts w:cs="Tahoma"/>
          <w:sz w:val="22"/>
          <w:szCs w:val="22"/>
        </w:rPr>
        <w:fldChar w:fldCharType="end"/>
      </w:r>
      <w:bookmarkEnd w:id="0"/>
      <w:r w:rsidR="006465AA">
        <w:rPr>
          <w:sz w:val="22"/>
          <w:szCs w:val="22"/>
        </w:rPr>
        <w:t xml:space="preserve">  úroky </w:t>
      </w:r>
    </w:p>
    <w:p w:rsidR="006465AA" w:rsidRDefault="00E402D4">
      <w:pPr>
        <w:pStyle w:val="Zkladntext"/>
        <w:ind w:left="284"/>
        <w:rPr>
          <w:sz w:val="22"/>
          <w:szCs w:val="22"/>
        </w:rPr>
      </w:pPr>
      <w:r>
        <w:rPr>
          <w:rFonts w:cs="Tahoma"/>
          <w:sz w:val="22"/>
          <w:szCs w:val="22"/>
        </w:rPr>
        <w:fldChar w:fldCharType="begin">
          <w:ffData>
            <w:name w:val="CheckBox"/>
            <w:enabled/>
            <w:calcOnExit w:val="0"/>
            <w:checkBox>
              <w:sizeAuto/>
              <w:default w:val="0"/>
              <w:checked/>
            </w:checkBox>
          </w:ffData>
        </w:fldChar>
      </w:r>
      <w:r w:rsidR="006465AA">
        <w:instrText xml:space="preserve"> FORMCHECKBOX </w:instrText>
      </w:r>
      <w:r>
        <w:rPr>
          <w:rFonts w:cs="Tahoma"/>
          <w:sz w:val="22"/>
          <w:szCs w:val="22"/>
        </w:rPr>
      </w:r>
      <w:r>
        <w:rPr>
          <w:rFonts w:cs="Tahoma"/>
          <w:sz w:val="22"/>
          <w:szCs w:val="22"/>
        </w:rPr>
        <w:fldChar w:fldCharType="end"/>
      </w:r>
      <w:r w:rsidR="006465AA">
        <w:rPr>
          <w:sz w:val="22"/>
          <w:szCs w:val="22"/>
        </w:rPr>
        <w:t xml:space="preserve">  realizované kurzové rozdiely,</w:t>
      </w:r>
    </w:p>
    <w:p w:rsidR="006465AA" w:rsidRDefault="006465AA">
      <w:pPr>
        <w:pStyle w:val="Zkladntext"/>
        <w:rPr>
          <w:sz w:val="24"/>
        </w:rPr>
      </w:pPr>
      <w:r>
        <w:rPr>
          <w:sz w:val="22"/>
          <w:szCs w:val="22"/>
        </w:rPr>
        <w:t xml:space="preserve">    ktoré vznikli do momentu uvedenia dlhodobého majetku do užívania.</w:t>
      </w:r>
    </w:p>
    <w:p w:rsidR="006465AA" w:rsidRDefault="006465AA">
      <w:pPr>
        <w:pStyle w:val="Zkladntext"/>
        <w:rPr>
          <w:sz w:val="24"/>
        </w:rPr>
      </w:pPr>
    </w:p>
    <w:p w:rsidR="006465AA" w:rsidRDefault="006465AA">
      <w:pPr>
        <w:numPr>
          <w:ilvl w:val="0"/>
          <w:numId w:val="4"/>
        </w:numPr>
        <w:ind w:left="284" w:hanging="283"/>
        <w:jc w:val="both"/>
        <w:rPr>
          <w:rFonts w:cs="Tahoma"/>
          <w:bCs/>
          <w:sz w:val="24"/>
          <w:szCs w:val="24"/>
        </w:rPr>
      </w:pPr>
      <w:r>
        <w:rPr>
          <w:b/>
          <w:sz w:val="24"/>
        </w:rPr>
        <w:t xml:space="preserve">Dlhodobý nehmotný majetok vytvorený vlastnou činnosťou </w:t>
      </w:r>
      <w:r>
        <w:rPr>
          <w:sz w:val="24"/>
        </w:rPr>
        <w:t xml:space="preserve">sa oceňuje </w:t>
      </w:r>
      <w:r>
        <w:rPr>
          <w:sz w:val="24"/>
          <w:u w:val="single"/>
        </w:rPr>
        <w:t>vlastnými nákladmi</w:t>
      </w:r>
      <w:r>
        <w:rPr>
          <w:sz w:val="24"/>
        </w:rPr>
        <w:t>.</w:t>
      </w:r>
    </w:p>
    <w:p w:rsidR="006465AA" w:rsidRDefault="006465AA">
      <w:pPr>
        <w:pStyle w:val="Zkladntext"/>
        <w:ind w:left="425"/>
        <w:rPr>
          <w:b/>
          <w:sz w:val="24"/>
          <w:szCs w:val="24"/>
        </w:rPr>
      </w:pPr>
      <w:r>
        <w:rPr>
          <w:rFonts w:cs="Tahoma"/>
          <w:bCs/>
          <w:sz w:val="24"/>
          <w:szCs w:val="24"/>
        </w:rPr>
        <w:t>Dlhodobý nehmotný majetok vlastnou činnosťou nevytvárame.</w:t>
      </w:r>
    </w:p>
    <w:p w:rsidR="006465AA" w:rsidRDefault="006465AA">
      <w:pPr>
        <w:numPr>
          <w:ilvl w:val="0"/>
          <w:numId w:val="4"/>
        </w:numPr>
        <w:ind w:left="284" w:hanging="283"/>
        <w:jc w:val="both"/>
      </w:pPr>
      <w:r>
        <w:rPr>
          <w:b/>
          <w:sz w:val="24"/>
          <w:szCs w:val="24"/>
        </w:rPr>
        <w:t xml:space="preserve">Dlhodobý hmotný majetok </w:t>
      </w:r>
      <w:r>
        <w:rPr>
          <w:b/>
          <w:sz w:val="24"/>
        </w:rPr>
        <w:t>nakupovaný</w:t>
      </w:r>
      <w:r>
        <w:rPr>
          <w:sz w:val="24"/>
        </w:rPr>
        <w:t xml:space="preserve"> 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rsidR="006465AA" w:rsidRDefault="00E402D4">
      <w:pPr>
        <w:pStyle w:val="Zkladntext"/>
        <w:ind w:left="284"/>
      </w:pPr>
      <w:r>
        <w:rPr>
          <w:rFonts w:cs="Tahoma"/>
          <w:b/>
          <w:bCs/>
          <w:sz w:val="22"/>
          <w:szCs w:val="22"/>
        </w:rPr>
        <w:fldChar w:fldCharType="begin">
          <w:ffData>
            <w:name w:val="CheckBox"/>
            <w:enabled/>
            <w:calcOnExit w:val="0"/>
            <w:checkBox>
              <w:sizeAuto/>
              <w:default w:val="0"/>
              <w:checked/>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dopravné</w:t>
      </w:r>
    </w:p>
    <w:p w:rsidR="006465AA" w:rsidRDefault="00E402D4">
      <w:pPr>
        <w:pStyle w:val="Zkladntext"/>
        <w:ind w:left="284"/>
      </w:pPr>
      <w:r>
        <w:rPr>
          <w:rFonts w:cs="Tahoma"/>
          <w:b/>
          <w:bCs/>
          <w:sz w:val="22"/>
          <w:szCs w:val="22"/>
        </w:rPr>
        <w:fldChar w:fldCharType="begin">
          <w:ffData>
            <w:name w:val="CheckBox"/>
            <w:enabled/>
            <w:calcOnExit w:val="0"/>
            <w:checkBox>
              <w:sizeAuto/>
              <w:default w:val="0"/>
              <w:checked/>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 xml:space="preserve">montáž </w:t>
      </w:r>
    </w:p>
    <w:p w:rsidR="006465AA" w:rsidRDefault="00E402D4">
      <w:pPr>
        <w:pStyle w:val="Zkladntext"/>
        <w:ind w:left="284"/>
      </w:pPr>
      <w:r>
        <w:rPr>
          <w:rFonts w:cs="Tahoma"/>
          <w:b/>
          <w:bCs/>
          <w:sz w:val="22"/>
          <w:szCs w:val="22"/>
        </w:rPr>
        <w:fldChar w:fldCharType="begin">
          <w:ffData>
            <w:name w:val="CheckBox"/>
            <w:enabled/>
            <w:calcOnExit w:val="0"/>
            <w:checkBox>
              <w:sizeAuto/>
              <w:default w:val="0"/>
              <w:checked w:val="0"/>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provízia</w:t>
      </w:r>
    </w:p>
    <w:p w:rsidR="006465AA" w:rsidRDefault="00E402D4">
      <w:pPr>
        <w:pStyle w:val="Zkladntext"/>
        <w:ind w:left="284"/>
      </w:pPr>
      <w:r>
        <w:rPr>
          <w:rFonts w:cs="Tahoma"/>
          <w:b/>
          <w:bCs/>
          <w:sz w:val="22"/>
          <w:szCs w:val="22"/>
        </w:rPr>
        <w:fldChar w:fldCharType="begin">
          <w:ffData>
            <w:name w:val="CheckBox"/>
            <w:enabled/>
            <w:calcOnExit w:val="0"/>
            <w:checkBox>
              <w:sizeAuto/>
              <w:default w:val="0"/>
              <w:checked w:val="0"/>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poistné</w:t>
      </w:r>
    </w:p>
    <w:p w:rsidR="006465AA" w:rsidRDefault="00E402D4">
      <w:pPr>
        <w:pStyle w:val="Zkladntext"/>
        <w:ind w:left="284"/>
        <w:rPr>
          <w:sz w:val="22"/>
          <w:szCs w:val="22"/>
        </w:rPr>
      </w:pPr>
      <w:r>
        <w:rPr>
          <w:rFonts w:cs="Tahoma"/>
          <w:b/>
          <w:bCs/>
          <w:sz w:val="22"/>
          <w:szCs w:val="22"/>
        </w:rPr>
        <w:fldChar w:fldCharType="begin">
          <w:ffData>
            <w:name w:val="CheckBox"/>
            <w:enabled/>
            <w:calcOnExit w:val="0"/>
            <w:checkBox>
              <w:sizeAuto/>
              <w:default w:val="0"/>
              <w:checked w:val="0"/>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 xml:space="preserve">iné  </w:t>
      </w:r>
    </w:p>
    <w:p w:rsidR="006465AA" w:rsidRDefault="006465AA">
      <w:pPr>
        <w:pStyle w:val="Zkladntext"/>
      </w:pPr>
      <w:r>
        <w:rPr>
          <w:sz w:val="22"/>
          <w:szCs w:val="22"/>
        </w:rPr>
        <w:t xml:space="preserve">    Súčasťou obstarávacej ceny nie sú:</w:t>
      </w:r>
    </w:p>
    <w:p w:rsidR="006465AA" w:rsidRDefault="00E402D4">
      <w:pPr>
        <w:pStyle w:val="Zkladntext"/>
        <w:ind w:left="284"/>
      </w:pPr>
      <w:r>
        <w:rPr>
          <w:rFonts w:cs="Tahoma"/>
          <w:sz w:val="22"/>
          <w:szCs w:val="22"/>
        </w:rPr>
        <w:fldChar w:fldCharType="begin">
          <w:ffData>
            <w:name w:val=""/>
            <w:enabled/>
            <w:calcOnExit w:val="0"/>
            <w:checkBox>
              <w:size w:val="20"/>
              <w:default w:val="0"/>
            </w:checkBox>
          </w:ffData>
        </w:fldChar>
      </w:r>
      <w:r w:rsidR="008673C4">
        <w:rPr>
          <w:rFonts w:cs="Tahoma"/>
          <w:sz w:val="22"/>
          <w:szCs w:val="22"/>
        </w:rPr>
        <w:instrText xml:space="preserve"> FORMCHECKBOX </w:instrText>
      </w:r>
      <w:r>
        <w:rPr>
          <w:rFonts w:cs="Tahoma"/>
          <w:sz w:val="22"/>
          <w:szCs w:val="22"/>
        </w:rPr>
      </w:r>
      <w:r>
        <w:rPr>
          <w:rFonts w:cs="Tahoma"/>
          <w:sz w:val="22"/>
          <w:szCs w:val="22"/>
        </w:rPr>
        <w:fldChar w:fldCharType="end"/>
      </w:r>
      <w:r w:rsidR="006465AA">
        <w:rPr>
          <w:sz w:val="22"/>
          <w:szCs w:val="22"/>
        </w:rPr>
        <w:t xml:space="preserve">  úroky </w:t>
      </w:r>
    </w:p>
    <w:p w:rsidR="006465AA" w:rsidRDefault="00E402D4">
      <w:pPr>
        <w:pStyle w:val="Zkladntext"/>
        <w:ind w:left="284"/>
        <w:rPr>
          <w:sz w:val="22"/>
          <w:szCs w:val="22"/>
        </w:rPr>
      </w:pPr>
      <w:r>
        <w:rPr>
          <w:rFonts w:cs="Tahoma"/>
          <w:sz w:val="22"/>
          <w:szCs w:val="22"/>
        </w:rPr>
        <w:fldChar w:fldCharType="begin">
          <w:ffData>
            <w:name w:val=""/>
            <w:enabled/>
            <w:calcOnExit w:val="0"/>
            <w:checkBox>
              <w:size w:val="20"/>
              <w:default w:val="0"/>
            </w:checkBox>
          </w:ffData>
        </w:fldChar>
      </w:r>
      <w:r w:rsidR="00E57DEF">
        <w:rPr>
          <w:rFonts w:cs="Tahoma"/>
          <w:sz w:val="22"/>
          <w:szCs w:val="22"/>
        </w:rPr>
        <w:instrText xml:space="preserve"> FORMCHECKBOX </w:instrText>
      </w:r>
      <w:r>
        <w:rPr>
          <w:rFonts w:cs="Tahoma"/>
          <w:sz w:val="22"/>
          <w:szCs w:val="22"/>
        </w:rPr>
      </w:r>
      <w:r>
        <w:rPr>
          <w:rFonts w:cs="Tahoma"/>
          <w:sz w:val="22"/>
          <w:szCs w:val="22"/>
        </w:rPr>
        <w:fldChar w:fldCharType="end"/>
      </w:r>
      <w:r w:rsidR="006465AA">
        <w:rPr>
          <w:sz w:val="22"/>
          <w:szCs w:val="22"/>
        </w:rPr>
        <w:t xml:space="preserve">  realizované kurzové rozdiely,</w:t>
      </w:r>
    </w:p>
    <w:p w:rsidR="006465AA" w:rsidRDefault="006465AA">
      <w:pPr>
        <w:pStyle w:val="Zkladntext"/>
        <w:rPr>
          <w:sz w:val="24"/>
        </w:rPr>
      </w:pPr>
      <w:r>
        <w:rPr>
          <w:sz w:val="22"/>
          <w:szCs w:val="22"/>
        </w:rPr>
        <w:t xml:space="preserve">    ktoré vznikli do momentu uvedenia dlhodobého majetku do užívania.</w:t>
      </w:r>
    </w:p>
    <w:p w:rsidR="006465AA" w:rsidRDefault="006465AA">
      <w:pPr>
        <w:pStyle w:val="Zkladntext"/>
        <w:rPr>
          <w:sz w:val="24"/>
        </w:rPr>
      </w:pPr>
    </w:p>
    <w:p w:rsidR="006465AA" w:rsidRDefault="006465AA">
      <w:pPr>
        <w:numPr>
          <w:ilvl w:val="0"/>
          <w:numId w:val="4"/>
        </w:numPr>
        <w:ind w:left="284" w:hanging="283"/>
        <w:jc w:val="both"/>
        <w:rPr>
          <w:rFonts w:cs="Tahoma"/>
          <w:bCs/>
          <w:sz w:val="24"/>
          <w:szCs w:val="24"/>
        </w:rPr>
      </w:pPr>
      <w:r>
        <w:rPr>
          <w:b/>
          <w:sz w:val="24"/>
        </w:rPr>
        <w:t xml:space="preserve">Dlhodobý hmotný majetok vytvorený vlastnou činnosťou </w:t>
      </w:r>
      <w:r>
        <w:rPr>
          <w:sz w:val="24"/>
        </w:rPr>
        <w:t xml:space="preserve">sa oceňuje </w:t>
      </w:r>
      <w:r>
        <w:rPr>
          <w:sz w:val="24"/>
          <w:u w:val="single"/>
        </w:rPr>
        <w:t>vlastnými nákladmi</w:t>
      </w:r>
      <w:r>
        <w:rPr>
          <w:sz w:val="24"/>
        </w:rPr>
        <w:t>.</w:t>
      </w:r>
    </w:p>
    <w:p w:rsidR="006465AA" w:rsidRDefault="006465AA">
      <w:pPr>
        <w:pStyle w:val="Zkladntext"/>
        <w:ind w:left="425"/>
        <w:rPr>
          <w:b/>
          <w:sz w:val="24"/>
          <w:szCs w:val="24"/>
        </w:rPr>
      </w:pPr>
      <w:r>
        <w:rPr>
          <w:rFonts w:cs="Tahoma"/>
          <w:bCs/>
          <w:sz w:val="24"/>
          <w:szCs w:val="24"/>
        </w:rPr>
        <w:t>Dlhodobý hmotný majetok vlastnou činnosťou nevytvárame.</w:t>
      </w:r>
    </w:p>
    <w:p w:rsidR="006465AA" w:rsidRDefault="006465AA">
      <w:pPr>
        <w:numPr>
          <w:ilvl w:val="0"/>
          <w:numId w:val="4"/>
        </w:numPr>
        <w:ind w:left="284" w:hanging="283"/>
        <w:jc w:val="both"/>
        <w:rPr>
          <w:sz w:val="24"/>
          <w:szCs w:val="24"/>
        </w:rPr>
      </w:pPr>
      <w:r>
        <w:rPr>
          <w:b/>
          <w:sz w:val="24"/>
          <w:szCs w:val="24"/>
        </w:rPr>
        <w:t>Dlhodobý nehmotný majetok a dlhodobý hmotný majetok získaný</w:t>
      </w:r>
      <w:r>
        <w:rPr>
          <w:sz w:val="24"/>
          <w:szCs w:val="24"/>
        </w:rPr>
        <w:t xml:space="preserve"> </w:t>
      </w:r>
      <w:r>
        <w:rPr>
          <w:b/>
          <w:sz w:val="24"/>
          <w:szCs w:val="24"/>
        </w:rPr>
        <w:t>bezodplatne</w:t>
      </w:r>
      <w:r>
        <w:rPr>
          <w:sz w:val="24"/>
          <w:szCs w:val="24"/>
        </w:rPr>
        <w:t xml:space="preserve"> </w:t>
      </w:r>
      <w:r>
        <w:rPr>
          <w:sz w:val="24"/>
          <w:szCs w:val="24"/>
          <w:u w:val="single"/>
        </w:rPr>
        <w:t>sa oceňuje  re</w:t>
      </w:r>
      <w:r w:rsidR="0066635D">
        <w:rPr>
          <w:sz w:val="24"/>
          <w:szCs w:val="24"/>
          <w:u w:val="single"/>
        </w:rPr>
        <w:t>álnou hodnotou.</w:t>
      </w:r>
      <w:r>
        <w:rPr>
          <w:sz w:val="24"/>
          <w:szCs w:val="24"/>
          <w:u w:val="single"/>
        </w:rPr>
        <w:t xml:space="preserve">  </w:t>
      </w:r>
    </w:p>
    <w:p w:rsidR="006465AA" w:rsidRDefault="006465AA">
      <w:pPr>
        <w:pStyle w:val="Zkladntext"/>
        <w:ind w:left="284"/>
        <w:rPr>
          <w:sz w:val="24"/>
        </w:rPr>
      </w:pPr>
      <w:r>
        <w:rPr>
          <w:sz w:val="24"/>
          <w:szCs w:val="24"/>
        </w:rPr>
        <w:t xml:space="preserve">Dlhodobý majetok nadobudnutý bezodplatným prevodom pri splynutí, zlúčení, rozdelení alebo pri prevode správy sa oceňuje cenou, v ktorej sa doteraz viedol v účtovníctve. Ak cenu nie je možné zistiť, oceňuje sa </w:t>
      </w:r>
      <w:r w:rsidR="0066635D">
        <w:rPr>
          <w:sz w:val="24"/>
          <w:szCs w:val="24"/>
        </w:rPr>
        <w:t>reálnou hodnotou.</w:t>
      </w:r>
      <w:r>
        <w:rPr>
          <w:sz w:val="24"/>
          <w:szCs w:val="24"/>
        </w:rPr>
        <w:t xml:space="preserve">. </w:t>
      </w:r>
    </w:p>
    <w:p w:rsidR="006465AA" w:rsidRDefault="006465AA">
      <w:pPr>
        <w:pStyle w:val="Zkladntext"/>
        <w:ind w:left="0"/>
        <w:rPr>
          <w:sz w:val="24"/>
        </w:rPr>
      </w:pPr>
    </w:p>
    <w:p w:rsidR="006465AA" w:rsidRDefault="006465AA">
      <w:pPr>
        <w:numPr>
          <w:ilvl w:val="0"/>
          <w:numId w:val="4"/>
        </w:numPr>
        <w:ind w:left="284" w:hanging="283"/>
        <w:jc w:val="both"/>
        <w:rPr>
          <w:sz w:val="24"/>
        </w:rPr>
      </w:pPr>
      <w:r>
        <w:rPr>
          <w:b/>
          <w:sz w:val="24"/>
        </w:rPr>
        <w:t>Dlhodobý finančný majetok</w:t>
      </w:r>
      <w:r>
        <w:rPr>
          <w:sz w:val="24"/>
        </w:rPr>
        <w:t xml:space="preserve"> sa oceňuje </w:t>
      </w:r>
      <w:r>
        <w:rPr>
          <w:sz w:val="24"/>
          <w:u w:val="single"/>
        </w:rPr>
        <w:t>obstarávacou cenou</w:t>
      </w:r>
      <w:r>
        <w:rPr>
          <w:sz w:val="24"/>
        </w:rPr>
        <w:t>.</w:t>
      </w:r>
    </w:p>
    <w:p w:rsidR="006465AA" w:rsidRDefault="006465AA">
      <w:pPr>
        <w:pStyle w:val="Zkladntext"/>
        <w:tabs>
          <w:tab w:val="left" w:pos="284"/>
        </w:tabs>
        <w:ind w:left="284"/>
        <w:rPr>
          <w:rFonts w:cs="Tahoma"/>
          <w:b/>
          <w:bCs/>
          <w:sz w:val="22"/>
          <w:szCs w:val="22"/>
        </w:rPr>
      </w:pPr>
      <w:r>
        <w:rPr>
          <w:sz w:val="24"/>
        </w:rPr>
        <w:t xml:space="preserve">Obstarávacia cena zahŕňa cenu, za ktorú sa majetok obstaral a náklady súvisiace s jeho obstaraním. </w:t>
      </w:r>
    </w:p>
    <w:p w:rsidR="006465AA" w:rsidRDefault="006465AA">
      <w:pPr>
        <w:pStyle w:val="Zkladntext"/>
        <w:ind w:left="720"/>
        <w:rPr>
          <w:rFonts w:cs="Tahoma"/>
          <w:b/>
          <w:bCs/>
          <w:sz w:val="22"/>
          <w:szCs w:val="22"/>
        </w:rPr>
      </w:pPr>
    </w:p>
    <w:p w:rsidR="006465AA" w:rsidRDefault="006465AA">
      <w:pPr>
        <w:numPr>
          <w:ilvl w:val="0"/>
          <w:numId w:val="4"/>
        </w:numPr>
        <w:ind w:left="284" w:hanging="283"/>
        <w:jc w:val="both"/>
        <w:rPr>
          <w:sz w:val="24"/>
        </w:rPr>
      </w:pPr>
      <w:r>
        <w:rPr>
          <w:b/>
          <w:sz w:val="24"/>
        </w:rPr>
        <w:t>Zásoby nakupované</w:t>
      </w:r>
    </w:p>
    <w:p w:rsidR="006465AA" w:rsidRDefault="006465AA">
      <w:pPr>
        <w:pStyle w:val="Zkladntext"/>
        <w:ind w:left="284"/>
        <w:rPr>
          <w:sz w:val="24"/>
        </w:rPr>
      </w:pPr>
      <w:r>
        <w:rPr>
          <w:sz w:val="24"/>
        </w:rPr>
        <w:t>Nakupované zásoby</w:t>
      </w:r>
      <w:r>
        <w:rPr>
          <w:b/>
          <w:sz w:val="24"/>
        </w:rPr>
        <w:t xml:space="preserve"> </w:t>
      </w:r>
      <w:r>
        <w:rPr>
          <w:sz w:val="24"/>
        </w:rPr>
        <w:t xml:space="preserve">sa oceňujú </w:t>
      </w:r>
      <w:r>
        <w:rPr>
          <w:sz w:val="24"/>
          <w:u w:val="single"/>
        </w:rPr>
        <w:t>obstarávacou cenou</w:t>
      </w:r>
      <w:r>
        <w:rPr>
          <w:sz w:val="24"/>
        </w:rPr>
        <w:t>.</w:t>
      </w:r>
      <w:r>
        <w:rPr>
          <w:b/>
          <w:sz w:val="24"/>
        </w:rPr>
        <w:t xml:space="preserve"> </w:t>
      </w:r>
    </w:p>
    <w:p w:rsidR="006465AA" w:rsidRDefault="006465AA">
      <w:pPr>
        <w:pStyle w:val="Zkladntext"/>
        <w:ind w:left="284"/>
      </w:pPr>
      <w:r>
        <w:rPr>
          <w:sz w:val="24"/>
        </w:rPr>
        <w:lastRenderedPageBreak/>
        <w:t>Obstarávacia cena zahŕňa cenu, za ktorú sa zásoby obstarali a náklady súvisiace s ich obstaraním. Vyskytujúce sa náklady súvisiace s obstaraním v účtovnej jednotke:</w:t>
      </w:r>
    </w:p>
    <w:p w:rsidR="006465AA" w:rsidRDefault="00E402D4">
      <w:pPr>
        <w:pStyle w:val="Zkladntext"/>
        <w:ind w:left="284"/>
      </w:pPr>
      <w:r>
        <w:rPr>
          <w:rFonts w:cs="Tahoma"/>
          <w:b/>
          <w:bCs/>
          <w:sz w:val="22"/>
          <w:szCs w:val="22"/>
        </w:rPr>
        <w:fldChar w:fldCharType="begin">
          <w:ffData>
            <w:name w:val="CheckBox"/>
            <w:enabled/>
            <w:calcOnExit w:val="0"/>
            <w:checkBox>
              <w:sizeAuto/>
              <w:default w:val="0"/>
              <w:checked w:val="0"/>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dopravné</w:t>
      </w:r>
    </w:p>
    <w:p w:rsidR="006465AA" w:rsidRDefault="00E402D4">
      <w:pPr>
        <w:pStyle w:val="Zkladntext"/>
        <w:ind w:left="284"/>
      </w:pPr>
      <w:r>
        <w:rPr>
          <w:rFonts w:cs="Tahoma"/>
          <w:b/>
          <w:bCs/>
          <w:sz w:val="22"/>
          <w:szCs w:val="22"/>
        </w:rPr>
        <w:fldChar w:fldCharType="begin">
          <w:ffData>
            <w:name w:val="CheckBox"/>
            <w:enabled/>
            <w:calcOnExit w:val="0"/>
            <w:checkBox>
              <w:sizeAuto/>
              <w:default w:val="0"/>
              <w:checked w:val="0"/>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provízie</w:t>
      </w:r>
    </w:p>
    <w:p w:rsidR="006465AA" w:rsidRDefault="00E402D4">
      <w:pPr>
        <w:pStyle w:val="Zkladntext"/>
        <w:ind w:left="284"/>
      </w:pPr>
      <w:r>
        <w:rPr>
          <w:rFonts w:cs="Tahoma"/>
          <w:b/>
          <w:bCs/>
          <w:sz w:val="22"/>
          <w:szCs w:val="22"/>
        </w:rPr>
        <w:fldChar w:fldCharType="begin">
          <w:ffData>
            <w:name w:val="CheckBox"/>
            <w:enabled/>
            <w:calcOnExit w:val="0"/>
            <w:checkBox>
              <w:sizeAuto/>
              <w:default w:val="0"/>
              <w:checked w:val="0"/>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poistné</w:t>
      </w:r>
    </w:p>
    <w:p w:rsidR="006465AA" w:rsidRDefault="00E402D4">
      <w:pPr>
        <w:pStyle w:val="Zkladntext"/>
        <w:ind w:left="284"/>
      </w:pPr>
      <w:r>
        <w:rPr>
          <w:rFonts w:cs="Tahoma"/>
          <w:b/>
          <w:bCs/>
          <w:sz w:val="22"/>
          <w:szCs w:val="22"/>
        </w:rPr>
        <w:fldChar w:fldCharType="begin">
          <w:ffData>
            <w:name w:val="CheckBox"/>
            <w:enabled/>
            <w:calcOnExit w:val="0"/>
            <w:checkBox>
              <w:sizeAuto/>
              <w:default w:val="0"/>
              <w:checked w:val="0"/>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clo</w:t>
      </w:r>
    </w:p>
    <w:p w:rsidR="006465AA" w:rsidRDefault="00E402D4">
      <w:pPr>
        <w:pStyle w:val="Zkladntext"/>
        <w:ind w:left="284"/>
        <w:rPr>
          <w:rFonts w:cs="Tahoma"/>
          <w:bCs/>
          <w:sz w:val="22"/>
          <w:szCs w:val="22"/>
        </w:rPr>
      </w:pPr>
      <w:r>
        <w:rPr>
          <w:rFonts w:cs="Tahoma"/>
          <w:b/>
          <w:bCs/>
          <w:sz w:val="22"/>
          <w:szCs w:val="22"/>
        </w:rPr>
        <w:fldChar w:fldCharType="begin">
          <w:ffData>
            <w:name w:val="CheckBox"/>
            <w:enabled/>
            <w:calcOnExit w:val="0"/>
            <w:checkBox>
              <w:sizeAuto/>
              <w:default w:val="0"/>
              <w:checked w:val="0"/>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iné</w:t>
      </w:r>
    </w:p>
    <w:p w:rsidR="006465AA" w:rsidRDefault="006465AA">
      <w:pPr>
        <w:pStyle w:val="Zkladntext"/>
        <w:ind w:left="284"/>
        <w:rPr>
          <w:b/>
          <w:sz w:val="24"/>
        </w:rPr>
      </w:pPr>
      <w:r>
        <w:rPr>
          <w:rFonts w:cs="Tahoma"/>
          <w:bCs/>
          <w:sz w:val="22"/>
          <w:szCs w:val="22"/>
        </w:rPr>
        <w:t xml:space="preserve">  </w:t>
      </w:r>
    </w:p>
    <w:p w:rsidR="006465AA" w:rsidRDefault="006465AA">
      <w:pPr>
        <w:numPr>
          <w:ilvl w:val="0"/>
          <w:numId w:val="4"/>
        </w:numPr>
        <w:ind w:left="284" w:hanging="283"/>
        <w:jc w:val="both"/>
        <w:rPr>
          <w:sz w:val="24"/>
        </w:rPr>
      </w:pPr>
      <w:r>
        <w:rPr>
          <w:b/>
          <w:sz w:val="24"/>
        </w:rPr>
        <w:t xml:space="preserve">Zásoby vytvorené vlastnou činnosťou </w:t>
      </w:r>
      <w:r>
        <w:rPr>
          <w:sz w:val="24"/>
        </w:rPr>
        <w:t xml:space="preserve">sa oceňujú </w:t>
      </w:r>
      <w:r>
        <w:rPr>
          <w:sz w:val="24"/>
          <w:u w:val="single"/>
        </w:rPr>
        <w:t>vlastnými nákladmi</w:t>
      </w:r>
      <w:r>
        <w:rPr>
          <w:sz w:val="24"/>
        </w:rPr>
        <w:t>.</w:t>
      </w:r>
    </w:p>
    <w:p w:rsidR="006465AA" w:rsidRDefault="006465AA">
      <w:pPr>
        <w:pStyle w:val="Zkladntext"/>
        <w:rPr>
          <w:b/>
          <w:sz w:val="24"/>
        </w:rPr>
      </w:pPr>
      <w:r>
        <w:rPr>
          <w:sz w:val="24"/>
        </w:rPr>
        <w:t>Účtovná jednotka nevytvára zásoby vlastnou činnosťou.</w:t>
      </w:r>
    </w:p>
    <w:p w:rsidR="006465AA" w:rsidRDefault="006465AA">
      <w:pPr>
        <w:numPr>
          <w:ilvl w:val="0"/>
          <w:numId w:val="4"/>
        </w:numPr>
        <w:ind w:left="284" w:hanging="283"/>
        <w:jc w:val="both"/>
        <w:rPr>
          <w:sz w:val="24"/>
        </w:rPr>
      </w:pPr>
      <w:r>
        <w:rPr>
          <w:b/>
          <w:sz w:val="24"/>
        </w:rPr>
        <w:t xml:space="preserve">Zásoby získané bezodplatne </w:t>
      </w:r>
      <w:r>
        <w:rPr>
          <w:sz w:val="24"/>
        </w:rPr>
        <w:t xml:space="preserve">sa oceňujú </w:t>
      </w:r>
      <w:r>
        <w:rPr>
          <w:sz w:val="24"/>
          <w:u w:val="single"/>
        </w:rPr>
        <w:t>reprodukčnou obstarávacou cenou.</w:t>
      </w:r>
    </w:p>
    <w:p w:rsidR="006465AA" w:rsidRDefault="006465AA">
      <w:pPr>
        <w:pStyle w:val="Pismenka"/>
        <w:tabs>
          <w:tab w:val="clear" w:pos="426"/>
        </w:tabs>
        <w:rPr>
          <w:b w:val="0"/>
          <w:sz w:val="24"/>
        </w:rPr>
      </w:pPr>
    </w:p>
    <w:p w:rsidR="006465AA" w:rsidRDefault="006465AA">
      <w:pPr>
        <w:numPr>
          <w:ilvl w:val="0"/>
          <w:numId w:val="4"/>
        </w:numPr>
        <w:ind w:left="284" w:hanging="283"/>
        <w:jc w:val="both"/>
        <w:rPr>
          <w:sz w:val="24"/>
        </w:rPr>
      </w:pPr>
      <w:r>
        <w:rPr>
          <w:b/>
          <w:sz w:val="24"/>
        </w:rPr>
        <w:t xml:space="preserve">Pohľadávky </w:t>
      </w:r>
    </w:p>
    <w:p w:rsidR="006465AA" w:rsidRDefault="006465AA">
      <w:pPr>
        <w:pStyle w:val="Zkladntext"/>
        <w:ind w:left="284"/>
        <w:rPr>
          <w:sz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rsidR="006465AA" w:rsidRDefault="006465AA">
      <w:pPr>
        <w:pStyle w:val="Zkladntext"/>
        <w:ind w:left="0"/>
        <w:rPr>
          <w:sz w:val="24"/>
        </w:rPr>
      </w:pPr>
    </w:p>
    <w:p w:rsidR="006465AA" w:rsidRDefault="006465AA">
      <w:pPr>
        <w:numPr>
          <w:ilvl w:val="0"/>
          <w:numId w:val="4"/>
        </w:numPr>
        <w:ind w:left="284" w:hanging="283"/>
        <w:jc w:val="both"/>
        <w:rPr>
          <w:sz w:val="24"/>
        </w:rPr>
      </w:pPr>
      <w:r>
        <w:rPr>
          <w:b/>
          <w:sz w:val="24"/>
        </w:rPr>
        <w:t xml:space="preserve">Krátkodobý finančný majetok </w:t>
      </w:r>
    </w:p>
    <w:p w:rsidR="006465AA" w:rsidRDefault="006465AA">
      <w:pPr>
        <w:pStyle w:val="Zkladntext"/>
        <w:ind w:left="284"/>
        <w:rPr>
          <w:sz w:val="24"/>
          <w:szCs w:val="24"/>
        </w:rPr>
      </w:pPr>
      <w:r>
        <w:rPr>
          <w:sz w:val="24"/>
        </w:rPr>
        <w:t>Peňažné prostriedky a ceniny sa oceňujú ich menovitou hodnotou. Zníženie ich hodnoty sa</w:t>
      </w:r>
      <w:r>
        <w:rPr>
          <w:sz w:val="24"/>
          <w:szCs w:val="24"/>
        </w:rPr>
        <w:t xml:space="preserve"> vyjadruje opravnou položkou.</w:t>
      </w:r>
    </w:p>
    <w:p w:rsidR="006465AA" w:rsidRDefault="006465AA">
      <w:pPr>
        <w:ind w:left="714"/>
        <w:jc w:val="both"/>
        <w:rPr>
          <w:sz w:val="24"/>
          <w:szCs w:val="24"/>
        </w:rPr>
      </w:pPr>
    </w:p>
    <w:p w:rsidR="006465AA" w:rsidRDefault="006465AA">
      <w:pPr>
        <w:numPr>
          <w:ilvl w:val="0"/>
          <w:numId w:val="4"/>
        </w:numPr>
        <w:ind w:left="284" w:hanging="283"/>
        <w:jc w:val="both"/>
        <w:rPr>
          <w:sz w:val="24"/>
          <w:szCs w:val="24"/>
        </w:rPr>
      </w:pPr>
      <w:r>
        <w:rPr>
          <w:b/>
          <w:sz w:val="24"/>
        </w:rPr>
        <w:t xml:space="preserve">Časové rozlíšenie na strane </w:t>
      </w:r>
      <w:r>
        <w:rPr>
          <w:b/>
          <w:sz w:val="24"/>
          <w:szCs w:val="24"/>
        </w:rPr>
        <w:t>aktív</w:t>
      </w:r>
    </w:p>
    <w:p w:rsidR="006465AA" w:rsidRDefault="006465AA">
      <w:pPr>
        <w:pStyle w:val="Zkladntext"/>
        <w:ind w:left="284"/>
        <w:rPr>
          <w:sz w:val="24"/>
          <w:szCs w:val="24"/>
        </w:rPr>
      </w:pPr>
      <w:r>
        <w:rPr>
          <w:sz w:val="24"/>
          <w:szCs w:val="24"/>
        </w:rPr>
        <w:t>Náklady budúcich období a príjmy budúcich období sa vykazujú vo výške, ktorá je potrebná na dodržanie zásady vecnej a časovej súvislosti s účtovným obdobím.</w:t>
      </w:r>
    </w:p>
    <w:p w:rsidR="006465AA" w:rsidRDefault="006465AA">
      <w:pPr>
        <w:ind w:left="714"/>
        <w:jc w:val="both"/>
        <w:rPr>
          <w:sz w:val="24"/>
          <w:szCs w:val="24"/>
        </w:rPr>
      </w:pPr>
    </w:p>
    <w:p w:rsidR="006465AA" w:rsidRDefault="006465AA">
      <w:pPr>
        <w:numPr>
          <w:ilvl w:val="0"/>
          <w:numId w:val="4"/>
        </w:numPr>
        <w:ind w:left="284" w:hanging="283"/>
        <w:jc w:val="both"/>
        <w:rPr>
          <w:sz w:val="24"/>
          <w:szCs w:val="24"/>
          <w:u w:val="single"/>
        </w:rPr>
      </w:pPr>
      <w:r>
        <w:rPr>
          <w:b/>
          <w:sz w:val="24"/>
          <w:szCs w:val="24"/>
        </w:rPr>
        <w:t>Záväzky, vrátane rezerv</w:t>
      </w:r>
    </w:p>
    <w:p w:rsidR="006465AA" w:rsidRDefault="006465AA">
      <w:pPr>
        <w:pStyle w:val="Zkladntext"/>
        <w:ind w:left="284"/>
        <w:rPr>
          <w:sz w:val="24"/>
          <w:szCs w:val="24"/>
          <w:u w:val="single"/>
        </w:rPr>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6465AA" w:rsidRDefault="006465AA">
      <w:pPr>
        <w:pStyle w:val="Zkladntext"/>
        <w:ind w:left="284"/>
        <w:rPr>
          <w:sz w:val="24"/>
          <w:szCs w:val="24"/>
        </w:rPr>
      </w:pPr>
      <w:r>
        <w:rPr>
          <w:sz w:val="24"/>
          <w:szCs w:val="24"/>
          <w:u w:val="single"/>
        </w:rPr>
        <w:t>Rezervy</w:t>
      </w:r>
      <w:r>
        <w:rPr>
          <w:sz w:val="24"/>
          <w:szCs w:val="24"/>
        </w:rPr>
        <w:t xml:space="preserve"> sú záväzky s neurčitým časovým vymedzením alebo výškou; tvoria sa na krytie známych rizík alebo strát z podnikania. Oceňujú sa v očakávanej výške záväzku.</w:t>
      </w:r>
    </w:p>
    <w:p w:rsidR="006465AA" w:rsidRDefault="006465AA">
      <w:pPr>
        <w:pStyle w:val="Zkladntext"/>
        <w:rPr>
          <w:sz w:val="24"/>
          <w:szCs w:val="24"/>
        </w:rPr>
      </w:pPr>
    </w:p>
    <w:p w:rsidR="006465AA" w:rsidRDefault="006465AA">
      <w:pPr>
        <w:numPr>
          <w:ilvl w:val="0"/>
          <w:numId w:val="4"/>
        </w:numPr>
        <w:ind w:left="284" w:hanging="283"/>
        <w:jc w:val="both"/>
        <w:rPr>
          <w:sz w:val="24"/>
          <w:szCs w:val="24"/>
        </w:rPr>
      </w:pPr>
      <w:r>
        <w:rPr>
          <w:b/>
          <w:sz w:val="24"/>
        </w:rPr>
        <w:t xml:space="preserve">Časové rozlíšenie na strane </w:t>
      </w:r>
      <w:r>
        <w:rPr>
          <w:b/>
          <w:sz w:val="24"/>
          <w:szCs w:val="24"/>
        </w:rPr>
        <w:t xml:space="preserve">pasív </w:t>
      </w:r>
    </w:p>
    <w:p w:rsidR="006465AA" w:rsidRDefault="006465AA">
      <w:pPr>
        <w:pStyle w:val="Zkladntext"/>
        <w:ind w:left="284"/>
        <w:rPr>
          <w:sz w:val="24"/>
        </w:rPr>
      </w:pPr>
      <w:r>
        <w:rPr>
          <w:sz w:val="24"/>
          <w:szCs w:val="24"/>
        </w:rPr>
        <w:t>Výdavky budúcich období a výnosy budúcich období sa vykazujú vo výške, ktorá je potrebná na dodržanie zásady vecnej a časovej súvislosti s účtovným obdobím.</w:t>
      </w:r>
    </w:p>
    <w:p w:rsidR="006465AA" w:rsidRDefault="006465AA">
      <w:pPr>
        <w:pStyle w:val="Pismenka"/>
        <w:tabs>
          <w:tab w:val="clear" w:pos="426"/>
        </w:tabs>
        <w:ind w:left="0" w:firstLine="0"/>
        <w:rPr>
          <w:b w:val="0"/>
          <w:sz w:val="24"/>
        </w:rPr>
      </w:pPr>
    </w:p>
    <w:p w:rsidR="006465AA" w:rsidRDefault="006465AA">
      <w:pPr>
        <w:pStyle w:val="Pismenka"/>
        <w:tabs>
          <w:tab w:val="clear" w:pos="426"/>
        </w:tabs>
        <w:ind w:left="0" w:firstLine="0"/>
        <w:rPr>
          <w:b w:val="0"/>
          <w:sz w:val="24"/>
        </w:rPr>
      </w:pPr>
    </w:p>
    <w:p w:rsidR="006465AA" w:rsidRDefault="006465AA">
      <w:pPr>
        <w:numPr>
          <w:ilvl w:val="0"/>
          <w:numId w:val="4"/>
        </w:numPr>
        <w:ind w:left="284" w:hanging="283"/>
        <w:jc w:val="both"/>
        <w:rPr>
          <w:b/>
        </w:rPr>
      </w:pPr>
      <w:r>
        <w:rPr>
          <w:b/>
          <w:sz w:val="24"/>
        </w:rPr>
        <w:t xml:space="preserve">Majetok obstaraný z transferov </w:t>
      </w:r>
      <w:r>
        <w:rPr>
          <w:sz w:val="24"/>
        </w:rPr>
        <w:t>sa oceňuje</w:t>
      </w:r>
      <w:r>
        <w:rPr>
          <w:sz w:val="24"/>
          <w:u w:val="single"/>
        </w:rPr>
        <w:t xml:space="preserve"> obstarávacou cenou.</w:t>
      </w:r>
    </w:p>
    <w:p w:rsidR="006465AA" w:rsidRDefault="006465AA">
      <w:pPr>
        <w:pStyle w:val="Zkladntext"/>
        <w:rPr>
          <w:b/>
        </w:rPr>
      </w:pPr>
    </w:p>
    <w:p w:rsidR="006465AA" w:rsidRDefault="006465AA">
      <w:pPr>
        <w:numPr>
          <w:ilvl w:val="0"/>
          <w:numId w:val="4"/>
        </w:numPr>
        <w:ind w:left="284" w:hanging="283"/>
        <w:jc w:val="both"/>
        <w:rPr>
          <w:sz w:val="24"/>
          <w:szCs w:val="24"/>
        </w:rPr>
      </w:pPr>
      <w:r>
        <w:rPr>
          <w:b/>
          <w:sz w:val="24"/>
        </w:rPr>
        <w:t xml:space="preserve">Finančný prenájom </w:t>
      </w:r>
      <w:r>
        <w:rPr>
          <w:sz w:val="24"/>
        </w:rPr>
        <w:t xml:space="preserve">sa oceňuje </w:t>
      </w:r>
      <w:r>
        <w:rPr>
          <w:sz w:val="24"/>
          <w:u w:val="single"/>
        </w:rPr>
        <w:t xml:space="preserve">obstarávacou cenou. </w:t>
      </w:r>
    </w:p>
    <w:p w:rsidR="006465AA" w:rsidRDefault="006465AA">
      <w:pPr>
        <w:pStyle w:val="Zkladntext"/>
        <w:ind w:left="284"/>
        <w:rPr>
          <w:sz w:val="24"/>
          <w:szCs w:val="24"/>
        </w:rPr>
      </w:pPr>
      <w:r>
        <w:rPr>
          <w:sz w:val="24"/>
          <w:szCs w:val="24"/>
        </w:rP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Účtovná jednotka nemá majetok takto obstaraný.</w:t>
      </w:r>
    </w:p>
    <w:p w:rsidR="006465AA" w:rsidRDefault="006465AA">
      <w:pPr>
        <w:pStyle w:val="Zkladntext"/>
        <w:ind w:left="284"/>
        <w:rPr>
          <w:sz w:val="24"/>
          <w:szCs w:val="24"/>
        </w:rPr>
      </w:pPr>
    </w:p>
    <w:p w:rsidR="006465AA" w:rsidRDefault="006465AA">
      <w:pPr>
        <w:numPr>
          <w:ilvl w:val="0"/>
          <w:numId w:val="2"/>
        </w:numPr>
        <w:tabs>
          <w:tab w:val="left" w:pos="284"/>
        </w:tabs>
        <w:ind w:left="284" w:hanging="284"/>
        <w:jc w:val="both"/>
        <w:rPr>
          <w:sz w:val="24"/>
        </w:rPr>
      </w:pPr>
      <w:r>
        <w:rPr>
          <w:b/>
          <w:sz w:val="24"/>
          <w:szCs w:val="24"/>
        </w:rPr>
        <w:t>Pri obstarávacej cene majetku a pri ocenení vlastnými nákladmi položiek uvedených v odseku 3 sa uvádza cena obstarania a náklady súvisiace s obstaraním</w:t>
      </w:r>
    </w:p>
    <w:p w:rsidR="006465AA" w:rsidRDefault="006465AA">
      <w:pPr>
        <w:pStyle w:val="Pismenka"/>
        <w:tabs>
          <w:tab w:val="clear" w:pos="426"/>
        </w:tabs>
        <w:ind w:left="0" w:firstLine="0"/>
        <w:rPr>
          <w:b w:val="0"/>
          <w:sz w:val="24"/>
        </w:rPr>
      </w:pPr>
    </w:p>
    <w:p w:rsidR="006465AA" w:rsidRDefault="006465AA">
      <w:pPr>
        <w:numPr>
          <w:ilvl w:val="0"/>
          <w:numId w:val="2"/>
        </w:numPr>
        <w:tabs>
          <w:tab w:val="left" w:pos="284"/>
        </w:tabs>
        <w:ind w:left="284" w:hanging="284"/>
        <w:jc w:val="both"/>
        <w:rPr>
          <w:sz w:val="24"/>
          <w:szCs w:val="24"/>
        </w:rPr>
      </w:pPr>
      <w:r>
        <w:rPr>
          <w:b/>
          <w:sz w:val="24"/>
          <w:szCs w:val="24"/>
        </w:rPr>
        <w:t>Spôsob zostavenia odpisového plánu pre dlhodobý majetok, doba odpisovania, sadzby odpisov a odpisové metódy pri stanovení účtovných odpisov</w:t>
      </w:r>
    </w:p>
    <w:p w:rsidR="006465AA" w:rsidRDefault="006465AA">
      <w:pPr>
        <w:jc w:val="both"/>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rsidR="006465AA" w:rsidRDefault="00E402D4">
      <w:pPr>
        <w:pStyle w:val="Zkladntext"/>
        <w:ind w:left="425"/>
      </w:pPr>
      <w:r>
        <w:rPr>
          <w:rFonts w:cs="Tahoma"/>
          <w:b/>
          <w:bCs/>
          <w:sz w:val="22"/>
          <w:szCs w:val="22"/>
        </w:rPr>
        <w:lastRenderedPageBreak/>
        <w:fldChar w:fldCharType="begin">
          <w:ffData>
            <w:name w:val=""/>
            <w:enabled/>
            <w:calcOnExit w:val="0"/>
            <w:checkBox>
              <w:sizeAuto/>
              <w:default w:val="1"/>
            </w:checkBox>
          </w:ffData>
        </w:fldChar>
      </w:r>
      <w:r w:rsidR="00146971">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 xml:space="preserve">odo </w:t>
      </w:r>
      <w:r w:rsidR="006465AA">
        <w:rPr>
          <w:sz w:val="24"/>
          <w:szCs w:val="24"/>
        </w:rPr>
        <w:t>dňa jeho zaradenia do používania</w:t>
      </w:r>
    </w:p>
    <w:p w:rsidR="006465AA" w:rsidRDefault="00E402D4">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146971">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sz w:val="24"/>
          <w:szCs w:val="24"/>
        </w:rPr>
        <w:t>prvým dňom mesiaca nasledujúceho po uvedení dlhodobého majetku do používania</w:t>
      </w:r>
    </w:p>
    <w:p w:rsidR="006465AA" w:rsidRDefault="006465AA">
      <w:pPr>
        <w:pStyle w:val="Zkladntext"/>
        <w:ind w:left="0"/>
        <w:rPr>
          <w:b/>
        </w:rPr>
      </w:pPr>
      <w:r>
        <w:rPr>
          <w:sz w:val="24"/>
          <w:szCs w:val="24"/>
        </w:rPr>
        <w:t>Účtovné odpisy sa zaokrúhľujú na celé eurá nahor. Metóda odpisovania sa používa lineárna. Predpokladaná doba užívania a odpisové sadzby sú stanovené takto:</w:t>
      </w:r>
    </w:p>
    <w:tbl>
      <w:tblPr>
        <w:tblW w:w="0" w:type="auto"/>
        <w:tblInd w:w="108" w:type="dxa"/>
        <w:tblLayout w:type="fixed"/>
        <w:tblLook w:val="0000" w:firstRow="0" w:lastRow="0" w:firstColumn="0" w:lastColumn="0" w:noHBand="0" w:noVBand="0"/>
      </w:tblPr>
      <w:tblGrid>
        <w:gridCol w:w="2962"/>
        <w:gridCol w:w="3071"/>
        <w:gridCol w:w="4183"/>
      </w:tblGrid>
      <w:tr w:rsidR="006465AA">
        <w:tc>
          <w:tcPr>
            <w:tcW w:w="2962"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Odpisová skupina</w:t>
            </w:r>
          </w:p>
        </w:tc>
        <w:tc>
          <w:tcPr>
            <w:tcW w:w="3071"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 xml:space="preserve">Predpokladaná doba </w:t>
            </w:r>
          </w:p>
          <w:p w:rsidR="006465AA" w:rsidRDefault="006465AA">
            <w:pPr>
              <w:jc w:val="center"/>
              <w:rPr>
                <w:b/>
              </w:rPr>
            </w:pPr>
            <w:r>
              <w:rPr>
                <w:b/>
              </w:rPr>
              <w:t xml:space="preserve">používania v rokoch </w:t>
            </w:r>
          </w:p>
        </w:tc>
        <w:tc>
          <w:tcPr>
            <w:tcW w:w="4183"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rPr>
                <w:b/>
              </w:rPr>
            </w:pPr>
            <w:r>
              <w:rPr>
                <w:b/>
              </w:rPr>
              <w:t>Ročná odpisová sadzba</w:t>
            </w:r>
          </w:p>
          <w:p w:rsidR="006465AA" w:rsidRDefault="006465AA">
            <w:pPr>
              <w:jc w:val="center"/>
            </w:pPr>
            <w:r>
              <w:rPr>
                <w:b/>
              </w:rPr>
              <w:t>v %</w:t>
            </w:r>
          </w:p>
        </w:tc>
      </w:tr>
      <w:tr w:rsidR="006465AA">
        <w:tc>
          <w:tcPr>
            <w:tcW w:w="2962" w:type="dxa"/>
            <w:tcBorders>
              <w:top w:val="single" w:sz="4" w:space="0" w:color="000000"/>
              <w:left w:val="single" w:sz="4" w:space="0" w:color="000000"/>
              <w:bottom w:val="single" w:sz="4" w:space="0" w:color="000000"/>
            </w:tcBorders>
            <w:shd w:val="clear" w:color="auto" w:fill="auto"/>
          </w:tcPr>
          <w:p w:rsidR="006465AA" w:rsidRDefault="006465AA">
            <w:pPr>
              <w:jc w:val="center"/>
            </w:pPr>
            <w:r>
              <w:t>1</w:t>
            </w:r>
          </w:p>
        </w:tc>
        <w:tc>
          <w:tcPr>
            <w:tcW w:w="3071" w:type="dxa"/>
            <w:tcBorders>
              <w:top w:val="single" w:sz="4" w:space="0" w:color="000000"/>
              <w:left w:val="single" w:sz="4" w:space="0" w:color="000000"/>
              <w:bottom w:val="single" w:sz="4" w:space="0" w:color="000000"/>
            </w:tcBorders>
            <w:shd w:val="clear" w:color="auto" w:fill="auto"/>
          </w:tcPr>
          <w:p w:rsidR="006465AA" w:rsidRDefault="006465AA">
            <w:pPr>
              <w:jc w:val="center"/>
            </w:pPr>
            <w:r>
              <w:t>4</w:t>
            </w:r>
          </w:p>
        </w:tc>
        <w:tc>
          <w:tcPr>
            <w:tcW w:w="4183"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pPr>
            <w:r>
              <w:t>1/4</w:t>
            </w:r>
          </w:p>
        </w:tc>
      </w:tr>
      <w:tr w:rsidR="006465AA">
        <w:tc>
          <w:tcPr>
            <w:tcW w:w="2962" w:type="dxa"/>
            <w:tcBorders>
              <w:top w:val="single" w:sz="4" w:space="0" w:color="000000"/>
              <w:left w:val="single" w:sz="4" w:space="0" w:color="000000"/>
              <w:bottom w:val="single" w:sz="4" w:space="0" w:color="000000"/>
            </w:tcBorders>
            <w:shd w:val="clear" w:color="auto" w:fill="auto"/>
          </w:tcPr>
          <w:p w:rsidR="006465AA" w:rsidRDefault="006465AA">
            <w:pPr>
              <w:jc w:val="center"/>
            </w:pPr>
            <w:r>
              <w:t>2</w:t>
            </w:r>
          </w:p>
        </w:tc>
        <w:tc>
          <w:tcPr>
            <w:tcW w:w="3071" w:type="dxa"/>
            <w:tcBorders>
              <w:top w:val="single" w:sz="4" w:space="0" w:color="000000"/>
              <w:left w:val="single" w:sz="4" w:space="0" w:color="000000"/>
              <w:bottom w:val="single" w:sz="4" w:space="0" w:color="000000"/>
            </w:tcBorders>
            <w:shd w:val="clear" w:color="auto" w:fill="auto"/>
          </w:tcPr>
          <w:p w:rsidR="006465AA" w:rsidRDefault="006465AA">
            <w:pPr>
              <w:jc w:val="center"/>
            </w:pPr>
            <w:r>
              <w:t>6</w:t>
            </w:r>
          </w:p>
        </w:tc>
        <w:tc>
          <w:tcPr>
            <w:tcW w:w="4183"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pPr>
            <w:r>
              <w:t>1/6</w:t>
            </w:r>
          </w:p>
        </w:tc>
      </w:tr>
      <w:tr w:rsidR="006465AA">
        <w:tc>
          <w:tcPr>
            <w:tcW w:w="2962" w:type="dxa"/>
            <w:tcBorders>
              <w:top w:val="single" w:sz="4" w:space="0" w:color="000000"/>
              <w:left w:val="single" w:sz="4" w:space="0" w:color="000000"/>
              <w:bottom w:val="single" w:sz="4" w:space="0" w:color="000000"/>
            </w:tcBorders>
            <w:shd w:val="clear" w:color="auto" w:fill="auto"/>
          </w:tcPr>
          <w:p w:rsidR="006465AA" w:rsidRDefault="006465AA">
            <w:pPr>
              <w:jc w:val="center"/>
            </w:pPr>
            <w:r>
              <w:t>3</w:t>
            </w:r>
          </w:p>
        </w:tc>
        <w:tc>
          <w:tcPr>
            <w:tcW w:w="3071" w:type="dxa"/>
            <w:tcBorders>
              <w:top w:val="single" w:sz="4" w:space="0" w:color="000000"/>
              <w:left w:val="single" w:sz="4" w:space="0" w:color="000000"/>
              <w:bottom w:val="single" w:sz="4" w:space="0" w:color="000000"/>
            </w:tcBorders>
            <w:shd w:val="clear" w:color="auto" w:fill="auto"/>
          </w:tcPr>
          <w:p w:rsidR="006465AA" w:rsidRDefault="000F5E07">
            <w:pPr>
              <w:jc w:val="center"/>
            </w:pPr>
            <w:r>
              <w:t>8</w:t>
            </w:r>
          </w:p>
        </w:tc>
        <w:tc>
          <w:tcPr>
            <w:tcW w:w="4183"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sidP="000F5E07">
            <w:pPr>
              <w:jc w:val="center"/>
            </w:pPr>
            <w:r>
              <w:t>1/</w:t>
            </w:r>
            <w:r w:rsidR="000F5E07">
              <w:t>8</w:t>
            </w:r>
          </w:p>
        </w:tc>
      </w:tr>
      <w:tr w:rsidR="006465AA">
        <w:tc>
          <w:tcPr>
            <w:tcW w:w="2962" w:type="dxa"/>
            <w:tcBorders>
              <w:top w:val="single" w:sz="4" w:space="0" w:color="000000"/>
              <w:left w:val="single" w:sz="4" w:space="0" w:color="000000"/>
              <w:bottom w:val="single" w:sz="4" w:space="0" w:color="000000"/>
            </w:tcBorders>
            <w:shd w:val="clear" w:color="auto" w:fill="auto"/>
          </w:tcPr>
          <w:p w:rsidR="006465AA" w:rsidRDefault="006465AA">
            <w:pPr>
              <w:jc w:val="center"/>
            </w:pPr>
            <w:r>
              <w:t>4</w:t>
            </w:r>
          </w:p>
        </w:tc>
        <w:tc>
          <w:tcPr>
            <w:tcW w:w="3071" w:type="dxa"/>
            <w:tcBorders>
              <w:top w:val="single" w:sz="4" w:space="0" w:color="000000"/>
              <w:left w:val="single" w:sz="4" w:space="0" w:color="000000"/>
              <w:bottom w:val="single" w:sz="4" w:space="0" w:color="000000"/>
            </w:tcBorders>
            <w:shd w:val="clear" w:color="auto" w:fill="auto"/>
          </w:tcPr>
          <w:p w:rsidR="006465AA" w:rsidRDefault="000F5E07">
            <w:pPr>
              <w:jc w:val="center"/>
            </w:pPr>
            <w:r>
              <w:t>12</w:t>
            </w:r>
          </w:p>
        </w:tc>
        <w:tc>
          <w:tcPr>
            <w:tcW w:w="4183"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sidP="000F5E07">
            <w:pPr>
              <w:jc w:val="center"/>
            </w:pPr>
            <w:r>
              <w:t>1/</w:t>
            </w:r>
            <w:r w:rsidR="000F5E07">
              <w:t>12</w:t>
            </w:r>
          </w:p>
        </w:tc>
      </w:tr>
      <w:tr w:rsidR="006465AA">
        <w:tc>
          <w:tcPr>
            <w:tcW w:w="2962" w:type="dxa"/>
            <w:tcBorders>
              <w:top w:val="single" w:sz="4" w:space="0" w:color="000000"/>
              <w:left w:val="single" w:sz="4" w:space="0" w:color="000000"/>
              <w:bottom w:val="single" w:sz="4" w:space="0" w:color="000000"/>
            </w:tcBorders>
            <w:shd w:val="clear" w:color="auto" w:fill="auto"/>
          </w:tcPr>
          <w:p w:rsidR="006465AA" w:rsidRDefault="000F5E07">
            <w:pPr>
              <w:snapToGrid w:val="0"/>
              <w:jc w:val="center"/>
              <w:rPr>
                <w:sz w:val="24"/>
                <w:szCs w:val="24"/>
              </w:rPr>
            </w:pPr>
            <w:r>
              <w:rPr>
                <w:sz w:val="24"/>
                <w:szCs w:val="24"/>
              </w:rPr>
              <w:t>5</w:t>
            </w:r>
          </w:p>
        </w:tc>
        <w:tc>
          <w:tcPr>
            <w:tcW w:w="3071" w:type="dxa"/>
            <w:tcBorders>
              <w:top w:val="single" w:sz="4" w:space="0" w:color="000000"/>
              <w:left w:val="single" w:sz="4" w:space="0" w:color="000000"/>
              <w:bottom w:val="single" w:sz="4" w:space="0" w:color="000000"/>
            </w:tcBorders>
            <w:shd w:val="clear" w:color="auto" w:fill="auto"/>
          </w:tcPr>
          <w:p w:rsidR="006465AA" w:rsidRDefault="000F5E07">
            <w:pPr>
              <w:snapToGrid w:val="0"/>
              <w:jc w:val="center"/>
            </w:pPr>
            <w:r>
              <w:t>20</w:t>
            </w:r>
          </w:p>
        </w:tc>
        <w:tc>
          <w:tcPr>
            <w:tcW w:w="4183"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0F5E07">
            <w:pPr>
              <w:snapToGrid w:val="0"/>
              <w:jc w:val="center"/>
            </w:pPr>
            <w:r>
              <w:t>1/20</w:t>
            </w:r>
          </w:p>
        </w:tc>
      </w:tr>
      <w:tr w:rsidR="006465AA">
        <w:tc>
          <w:tcPr>
            <w:tcW w:w="2962" w:type="dxa"/>
            <w:tcBorders>
              <w:top w:val="single" w:sz="4" w:space="0" w:color="000000"/>
              <w:left w:val="single" w:sz="4" w:space="0" w:color="000000"/>
              <w:bottom w:val="single" w:sz="4" w:space="0" w:color="000000"/>
            </w:tcBorders>
            <w:shd w:val="clear" w:color="auto" w:fill="auto"/>
          </w:tcPr>
          <w:p w:rsidR="006465AA" w:rsidRDefault="000F5E07">
            <w:pPr>
              <w:snapToGrid w:val="0"/>
              <w:jc w:val="center"/>
              <w:rPr>
                <w:sz w:val="24"/>
                <w:szCs w:val="24"/>
              </w:rPr>
            </w:pPr>
            <w:r>
              <w:rPr>
                <w:sz w:val="24"/>
                <w:szCs w:val="24"/>
              </w:rPr>
              <w:t>6</w:t>
            </w:r>
          </w:p>
        </w:tc>
        <w:tc>
          <w:tcPr>
            <w:tcW w:w="3071" w:type="dxa"/>
            <w:tcBorders>
              <w:top w:val="single" w:sz="4" w:space="0" w:color="000000"/>
              <w:left w:val="single" w:sz="4" w:space="0" w:color="000000"/>
              <w:bottom w:val="single" w:sz="4" w:space="0" w:color="000000"/>
            </w:tcBorders>
            <w:shd w:val="clear" w:color="auto" w:fill="auto"/>
          </w:tcPr>
          <w:p w:rsidR="006465AA" w:rsidRDefault="000F5E07">
            <w:pPr>
              <w:snapToGrid w:val="0"/>
              <w:jc w:val="center"/>
            </w:pPr>
            <w:r>
              <w:t>40</w:t>
            </w:r>
          </w:p>
        </w:tc>
        <w:tc>
          <w:tcPr>
            <w:tcW w:w="4183"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0F5E07">
            <w:pPr>
              <w:snapToGrid w:val="0"/>
              <w:jc w:val="center"/>
            </w:pPr>
            <w:r>
              <w:t>1/40</w:t>
            </w:r>
          </w:p>
        </w:tc>
      </w:tr>
    </w:tbl>
    <w:p w:rsidR="006465AA" w:rsidRDefault="006465AA">
      <w:pPr>
        <w:jc w:val="both"/>
        <w:rPr>
          <w:b/>
          <w:sz w:val="24"/>
        </w:rPr>
      </w:pPr>
    </w:p>
    <w:p w:rsidR="006465AA" w:rsidRDefault="006465AA">
      <w:pPr>
        <w:jc w:val="both"/>
        <w:rPr>
          <w:b/>
          <w:sz w:val="24"/>
        </w:rPr>
      </w:pPr>
      <w:r>
        <w:rPr>
          <w:b/>
          <w:sz w:val="24"/>
        </w:rPr>
        <w:t>Drobný nehmotný majetok</w:t>
      </w:r>
      <w:r>
        <w:rPr>
          <w:sz w:val="24"/>
        </w:rPr>
        <w:t xml:space="preserve"> do </w:t>
      </w:r>
      <w:r>
        <w:rPr>
          <w:b/>
          <w:sz w:val="24"/>
        </w:rPr>
        <w:t>2.400,-</w:t>
      </w:r>
      <w:r>
        <w:rPr>
          <w:sz w:val="24"/>
        </w:rPr>
        <w:t xml:space="preserve"> €, ktorý podľa rozhodnutia účtovnej jednotky nie je dlhodobým nehmotným majetkom sa účtuje pri obstaraní do nákladov na účet 518 - Ostatné služby.</w:t>
      </w:r>
    </w:p>
    <w:p w:rsidR="006465AA" w:rsidRDefault="006465AA">
      <w:pPr>
        <w:jc w:val="both"/>
        <w:rPr>
          <w:sz w:val="24"/>
        </w:rPr>
      </w:pPr>
      <w:r>
        <w:rPr>
          <w:b/>
          <w:sz w:val="24"/>
        </w:rPr>
        <w:t>Drobný hmotný majetok</w:t>
      </w:r>
      <w:r>
        <w:rPr>
          <w:sz w:val="24"/>
        </w:rPr>
        <w:t xml:space="preserve">  </w:t>
      </w:r>
      <w:r>
        <w:rPr>
          <w:b/>
          <w:sz w:val="24"/>
        </w:rPr>
        <w:t>do 1.700 €, ktorý podľa rozhodnutia účtovnej jednotky nie je dlhodobým hmotným majetkom sa účtuje ako</w:t>
      </w:r>
      <w:r>
        <w:rPr>
          <w:sz w:val="24"/>
        </w:rPr>
        <w:t xml:space="preserve"> </w:t>
      </w:r>
      <w:r>
        <w:rPr>
          <w:b/>
          <w:sz w:val="24"/>
        </w:rPr>
        <w:t>zásoby</w:t>
      </w:r>
      <w:r>
        <w:rPr>
          <w:sz w:val="24"/>
        </w:rPr>
        <w:t xml:space="preserve">. </w:t>
      </w:r>
    </w:p>
    <w:p w:rsidR="006465AA" w:rsidRDefault="006465AA">
      <w:pPr>
        <w:jc w:val="both"/>
        <w:rPr>
          <w:sz w:val="24"/>
        </w:rPr>
      </w:pPr>
    </w:p>
    <w:p w:rsidR="006465AA" w:rsidRDefault="006465AA">
      <w:pPr>
        <w:numPr>
          <w:ilvl w:val="0"/>
          <w:numId w:val="2"/>
        </w:numPr>
        <w:tabs>
          <w:tab w:val="left" w:pos="284"/>
        </w:tabs>
        <w:ind w:left="284" w:hanging="284"/>
        <w:jc w:val="both"/>
        <w:rPr>
          <w:sz w:val="24"/>
          <w:szCs w:val="24"/>
        </w:rPr>
      </w:pPr>
      <w:r>
        <w:rPr>
          <w:b/>
          <w:sz w:val="24"/>
          <w:szCs w:val="24"/>
        </w:rPr>
        <w:t>Zásady pre zohľadnenie zníženia hodnoty majetku.</w:t>
      </w:r>
    </w:p>
    <w:p w:rsidR="006465AA" w:rsidRDefault="006465AA">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6465AA" w:rsidRDefault="006465AA">
      <w:pPr>
        <w:jc w:val="both"/>
        <w:rPr>
          <w:sz w:val="24"/>
          <w:szCs w:val="24"/>
        </w:rPr>
      </w:pPr>
      <w:r>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6465AA" w:rsidRDefault="006465AA">
      <w:pPr>
        <w:spacing w:after="120"/>
        <w:jc w:val="both"/>
        <w:rPr>
          <w:sz w:val="24"/>
          <w:szCs w:val="24"/>
        </w:rPr>
      </w:pPr>
      <w:r>
        <w:rPr>
          <w:sz w:val="24"/>
          <w:szCs w:val="24"/>
        </w:rPr>
        <w:t>Ak došlo k trvalému zníženiu hodnoty majetku, zníženie sa účtuje na ťarchu nákladov, napríklad odpis pohľadávky na základe súdneho rozhodnutia o jej vyrovnaní,  mimoriadny odpis dlhodobého majetku.</w:t>
      </w:r>
    </w:p>
    <w:p w:rsidR="006465AA" w:rsidRDefault="006465AA">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6465AA" w:rsidRDefault="006465AA">
      <w:pPr>
        <w:spacing w:after="120"/>
        <w:jc w:val="both"/>
        <w:rPr>
          <w:sz w:val="24"/>
          <w:szCs w:val="24"/>
        </w:rPr>
      </w:pPr>
      <w:r>
        <w:rPr>
          <w:sz w:val="24"/>
          <w:szCs w:val="24"/>
        </w:rPr>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6465AA" w:rsidRDefault="006465AA">
      <w:pPr>
        <w:spacing w:after="120"/>
        <w:jc w:val="both"/>
        <w:rPr>
          <w:color w:val="000000"/>
          <w:sz w:val="24"/>
          <w:szCs w:val="24"/>
          <w:u w:val="single"/>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6465AA" w:rsidRDefault="006465AA">
      <w:pPr>
        <w:pStyle w:val="Zkladntext"/>
        <w:ind w:left="0"/>
        <w:rPr>
          <w:sz w:val="24"/>
          <w:szCs w:val="24"/>
        </w:rPr>
      </w:pPr>
      <w:r>
        <w:rPr>
          <w:color w:val="000000"/>
          <w:sz w:val="24"/>
          <w:szCs w:val="24"/>
          <w:u w:val="single"/>
        </w:rPr>
        <w:t>Tvorba opravných položiek v rámci hlavnej činnosti</w:t>
      </w:r>
      <w:r>
        <w:rPr>
          <w:color w:val="000000"/>
          <w:sz w:val="24"/>
          <w:szCs w:val="24"/>
        </w:rPr>
        <w:t xml:space="preserve"> - k pohľadávkam, pri ktorých je riziko, že ich dlžník úplne </w:t>
      </w:r>
      <w:r>
        <w:rPr>
          <w:sz w:val="24"/>
          <w:szCs w:val="24"/>
        </w:rPr>
        <w:t>alebo</w:t>
      </w:r>
      <w:r>
        <w:rPr>
          <w:color w:val="000000"/>
          <w:sz w:val="24"/>
          <w:szCs w:val="24"/>
        </w:rPr>
        <w:t xml:space="preserve"> čiastočne nezaplatí, ak od splatnosti pohľadávky uplynula doba dlhšia ako:</w:t>
      </w:r>
    </w:p>
    <w:tbl>
      <w:tblPr>
        <w:tblW w:w="0" w:type="auto"/>
        <w:tblInd w:w="108" w:type="dxa"/>
        <w:tblLayout w:type="fixed"/>
        <w:tblLook w:val="0000" w:firstRow="0" w:lastRow="0" w:firstColumn="0" w:lastColumn="0" w:noHBand="0" w:noVBand="0"/>
      </w:tblPr>
      <w:tblGrid>
        <w:gridCol w:w="1440"/>
        <w:gridCol w:w="8776"/>
      </w:tblGrid>
      <w:tr w:rsidR="006465AA">
        <w:tc>
          <w:tcPr>
            <w:tcW w:w="1440" w:type="dxa"/>
            <w:tcBorders>
              <w:top w:val="single" w:sz="4" w:space="0" w:color="000000"/>
              <w:left w:val="single" w:sz="4" w:space="0" w:color="000000"/>
              <w:bottom w:val="single" w:sz="4" w:space="0" w:color="000000"/>
            </w:tcBorders>
            <w:shd w:val="clear" w:color="auto" w:fill="auto"/>
          </w:tcPr>
          <w:p w:rsidR="006465AA" w:rsidRDefault="006465AA">
            <w:pPr>
              <w:jc w:val="both"/>
              <w:rPr>
                <w:sz w:val="24"/>
                <w:szCs w:val="24"/>
              </w:rPr>
            </w:pPr>
            <w:r>
              <w:rPr>
                <w:sz w:val="24"/>
                <w:szCs w:val="24"/>
              </w:rPr>
              <w:t>365 dní</w:t>
            </w:r>
          </w:p>
        </w:tc>
        <w:tc>
          <w:tcPr>
            <w:tcW w:w="8776"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
              <w:rPr>
                <w:sz w:val="24"/>
                <w:szCs w:val="24"/>
              </w:rPr>
              <w:t xml:space="preserve">najviac do výšky  25 %  menovitej hodnoty pohľadávky bez príslušenstva </w:t>
            </w:r>
          </w:p>
        </w:tc>
      </w:tr>
      <w:tr w:rsidR="006465AA">
        <w:tc>
          <w:tcPr>
            <w:tcW w:w="1440" w:type="dxa"/>
            <w:tcBorders>
              <w:top w:val="single" w:sz="4" w:space="0" w:color="000000"/>
              <w:left w:val="single" w:sz="4" w:space="0" w:color="000000"/>
              <w:bottom w:val="single" w:sz="4" w:space="0" w:color="000000"/>
            </w:tcBorders>
            <w:shd w:val="clear" w:color="auto" w:fill="auto"/>
          </w:tcPr>
          <w:p w:rsidR="006465AA" w:rsidRDefault="006465AA">
            <w:pPr>
              <w:jc w:val="both"/>
              <w:rPr>
                <w:sz w:val="24"/>
                <w:szCs w:val="24"/>
              </w:rPr>
            </w:pPr>
            <w:r>
              <w:rPr>
                <w:sz w:val="24"/>
                <w:szCs w:val="24"/>
              </w:rPr>
              <w:t>720 dní</w:t>
            </w:r>
          </w:p>
        </w:tc>
        <w:tc>
          <w:tcPr>
            <w:tcW w:w="8776"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
              <w:rPr>
                <w:sz w:val="24"/>
                <w:szCs w:val="24"/>
              </w:rPr>
              <w:t>najviac do výšky  50 %  menovitej hodnoty pohľadávky bez príslušenstva</w:t>
            </w:r>
          </w:p>
        </w:tc>
      </w:tr>
      <w:tr w:rsidR="006465AA">
        <w:tc>
          <w:tcPr>
            <w:tcW w:w="1440" w:type="dxa"/>
            <w:tcBorders>
              <w:top w:val="single" w:sz="4" w:space="0" w:color="000000"/>
              <w:left w:val="single" w:sz="4" w:space="0" w:color="000000"/>
              <w:bottom w:val="single" w:sz="4" w:space="0" w:color="000000"/>
            </w:tcBorders>
            <w:shd w:val="clear" w:color="auto" w:fill="auto"/>
          </w:tcPr>
          <w:p w:rsidR="006465AA" w:rsidRDefault="006465AA">
            <w:pPr>
              <w:jc w:val="both"/>
              <w:rPr>
                <w:sz w:val="24"/>
                <w:szCs w:val="24"/>
              </w:rPr>
            </w:pPr>
            <w:r>
              <w:rPr>
                <w:sz w:val="24"/>
                <w:szCs w:val="24"/>
              </w:rPr>
              <w:t>1080 dní</w:t>
            </w:r>
          </w:p>
        </w:tc>
        <w:tc>
          <w:tcPr>
            <w:tcW w:w="8776"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
              <w:rPr>
                <w:sz w:val="24"/>
                <w:szCs w:val="24"/>
              </w:rPr>
              <w:t>najviac do výšky 100 % menovitej hodnoty pohľadávky bez príslušenstva</w:t>
            </w:r>
          </w:p>
        </w:tc>
      </w:tr>
    </w:tbl>
    <w:p w:rsidR="006465AA" w:rsidRDefault="006465AA">
      <w:pPr>
        <w:pStyle w:val="Zkladntext"/>
        <w:ind w:left="0"/>
        <w:rPr>
          <w:sz w:val="24"/>
          <w:szCs w:val="24"/>
          <w:u w:val="single"/>
        </w:rPr>
      </w:pPr>
    </w:p>
    <w:p w:rsidR="006465AA" w:rsidRDefault="006465AA">
      <w:pPr>
        <w:pStyle w:val="Zkladntext"/>
        <w:ind w:left="0"/>
        <w:rPr>
          <w:sz w:val="24"/>
          <w:szCs w:val="24"/>
        </w:rPr>
      </w:pPr>
      <w:r>
        <w:rPr>
          <w:sz w:val="24"/>
          <w:szCs w:val="24"/>
          <w:u w:val="single"/>
        </w:rPr>
        <w:t>Tvorba</w:t>
      </w:r>
      <w:r>
        <w:rPr>
          <w:sz w:val="24"/>
          <w:szCs w:val="24"/>
        </w:rPr>
        <w:t xml:space="preserve"> opravnej položky sa účtuje na ťarchu nákladov v prospech príslušného účtu opravných položiek. Opravné položky sa </w:t>
      </w:r>
      <w:r>
        <w:rPr>
          <w:sz w:val="24"/>
          <w:szCs w:val="24"/>
          <w:u w:val="single"/>
        </w:rPr>
        <w:t>zúčtujú</w:t>
      </w:r>
      <w:r>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6465AA" w:rsidRDefault="006465AA">
      <w:pPr>
        <w:pStyle w:val="Zkladntext"/>
        <w:ind w:left="0"/>
        <w:rPr>
          <w:sz w:val="24"/>
          <w:szCs w:val="24"/>
        </w:rPr>
      </w:pPr>
    </w:p>
    <w:p w:rsidR="006465AA" w:rsidRDefault="006465AA">
      <w:pPr>
        <w:pStyle w:val="Zkladntext"/>
        <w:ind w:left="0"/>
        <w:rPr>
          <w:sz w:val="24"/>
          <w:szCs w:val="24"/>
        </w:rPr>
      </w:pPr>
    </w:p>
    <w:p w:rsidR="006465AA" w:rsidRDefault="006465AA">
      <w:pPr>
        <w:pStyle w:val="Zkladntext"/>
        <w:ind w:left="0"/>
        <w:rPr>
          <w:sz w:val="24"/>
          <w:szCs w:val="24"/>
        </w:rPr>
      </w:pPr>
    </w:p>
    <w:p w:rsidR="006465AA" w:rsidRDefault="006465AA">
      <w:pPr>
        <w:numPr>
          <w:ilvl w:val="0"/>
          <w:numId w:val="2"/>
        </w:numPr>
        <w:tabs>
          <w:tab w:val="left" w:pos="284"/>
        </w:tabs>
        <w:ind w:left="284" w:hanging="284"/>
        <w:jc w:val="both"/>
        <w:rPr>
          <w:sz w:val="24"/>
          <w:szCs w:val="24"/>
        </w:rPr>
      </w:pPr>
      <w:r>
        <w:rPr>
          <w:b/>
          <w:sz w:val="24"/>
          <w:szCs w:val="24"/>
        </w:rPr>
        <w:t>Zásady pre vykazovanie transferov.</w:t>
      </w:r>
    </w:p>
    <w:p w:rsidR="006465AA" w:rsidRDefault="006465AA">
      <w:pPr>
        <w:jc w:val="both"/>
        <w:rPr>
          <w:b/>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6465AA" w:rsidRDefault="006465AA">
      <w:pPr>
        <w:jc w:val="both"/>
        <w:rPr>
          <w:b/>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6465AA" w:rsidRDefault="006465AA">
      <w:pPr>
        <w:jc w:val="both"/>
        <w:rPr>
          <w:b/>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6465AA" w:rsidRDefault="006465AA">
      <w:pPr>
        <w:jc w:val="both"/>
        <w:rPr>
          <w:b/>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w:t>
      </w:r>
      <w:r w:rsidR="00707531">
        <w:rPr>
          <w:sz w:val="24"/>
          <w:szCs w:val="24"/>
        </w:rPr>
        <w:t>so</w:t>
      </w:r>
      <w:r>
        <w:rPr>
          <w:sz w:val="24"/>
          <w:szCs w:val="24"/>
        </w:rPr>
        <w:t xml:space="preserve"> zostatkovou hodnotou vyradeného dlhodobého majetku). </w:t>
      </w:r>
    </w:p>
    <w:p w:rsidR="006465AA" w:rsidRDefault="006465AA">
      <w:pPr>
        <w:jc w:val="both"/>
        <w:rPr>
          <w:b/>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6465AA" w:rsidRDefault="006465AA">
      <w:pPr>
        <w:jc w:val="both"/>
        <w:rPr>
          <w:b/>
          <w:sz w:val="24"/>
          <w:szCs w:val="24"/>
        </w:rPr>
      </w:pPr>
    </w:p>
    <w:p w:rsidR="006465AA" w:rsidRDefault="006465AA">
      <w:pPr>
        <w:numPr>
          <w:ilvl w:val="0"/>
          <w:numId w:val="2"/>
        </w:numPr>
        <w:tabs>
          <w:tab w:val="left" w:pos="284"/>
        </w:tabs>
        <w:ind w:left="284" w:hanging="284"/>
        <w:jc w:val="both"/>
        <w:rPr>
          <w:sz w:val="24"/>
          <w:szCs w:val="24"/>
        </w:rPr>
      </w:pPr>
      <w:r>
        <w:rPr>
          <w:b/>
          <w:sz w:val="24"/>
          <w:szCs w:val="24"/>
        </w:rPr>
        <w:t>Spôsob prepočtu údajov v cudzích menách na menu euro.</w:t>
      </w:r>
    </w:p>
    <w:p w:rsidR="006465AA" w:rsidRDefault="006465AA">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6465AA" w:rsidRDefault="006465AA">
      <w:pPr>
        <w:pStyle w:val="Zkladntext"/>
        <w:ind w:left="0"/>
        <w:rPr>
          <w:sz w:val="24"/>
          <w:szCs w:val="24"/>
        </w:rPr>
      </w:pPr>
      <w:r>
        <w:rPr>
          <w:sz w:val="24"/>
          <w:szCs w:val="24"/>
        </w:rPr>
        <w:t>Na ocenenie prírastku cudzej meny nakúpenej za euro sa použije kurz, za ktorý bola táto cudzia mena nakúpená.</w:t>
      </w:r>
    </w:p>
    <w:p w:rsidR="006465AA" w:rsidRDefault="006465AA">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465AA" w:rsidRDefault="006465AA">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465AA" w:rsidRDefault="006465AA">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6465AA" w:rsidRDefault="006465AA">
      <w:pPr>
        <w:pStyle w:val="Zkladntext"/>
        <w:ind w:left="0"/>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6465AA" w:rsidRDefault="006465AA">
      <w:pPr>
        <w:rPr>
          <w:b/>
          <w:sz w:val="24"/>
          <w:szCs w:val="24"/>
        </w:rPr>
      </w:pPr>
      <w:r>
        <w:rPr>
          <w:sz w:val="24"/>
          <w:szCs w:val="24"/>
        </w:rPr>
        <w:t xml:space="preserve">Naša účtovná jednotka nemala v minulom roku prípad pre prepočet z cudzej meny na </w:t>
      </w:r>
      <w:proofErr w:type="spellStart"/>
      <w:r>
        <w:rPr>
          <w:sz w:val="24"/>
          <w:szCs w:val="24"/>
        </w:rPr>
        <w:t>EUR</w:t>
      </w:r>
      <w:r w:rsidR="00F84648">
        <w:rPr>
          <w:sz w:val="24"/>
          <w:szCs w:val="24"/>
        </w:rPr>
        <w:t>o</w:t>
      </w:r>
      <w:proofErr w:type="spellEnd"/>
      <w:r>
        <w:rPr>
          <w:sz w:val="24"/>
          <w:szCs w:val="24"/>
        </w:rPr>
        <w:t>.</w:t>
      </w:r>
      <w:r w:rsidR="00D66D4B">
        <w:rPr>
          <w:sz w:val="24"/>
          <w:szCs w:val="24"/>
        </w:rPr>
        <w:t xml:space="preserve"> </w:t>
      </w:r>
    </w:p>
    <w:p w:rsidR="009A42C9" w:rsidRDefault="009A42C9">
      <w:pPr>
        <w:jc w:val="center"/>
        <w:rPr>
          <w:b/>
          <w:sz w:val="24"/>
          <w:szCs w:val="24"/>
        </w:rPr>
      </w:pPr>
    </w:p>
    <w:p w:rsidR="006465AA" w:rsidRDefault="006465AA">
      <w:pPr>
        <w:jc w:val="center"/>
        <w:rPr>
          <w:b/>
          <w:sz w:val="24"/>
          <w:szCs w:val="24"/>
        </w:rPr>
      </w:pPr>
      <w:r>
        <w:rPr>
          <w:b/>
          <w:sz w:val="24"/>
          <w:szCs w:val="24"/>
        </w:rPr>
        <w:t>Čl. III</w:t>
      </w:r>
    </w:p>
    <w:p w:rsidR="006465AA" w:rsidRDefault="006465AA">
      <w:pPr>
        <w:jc w:val="center"/>
        <w:rPr>
          <w:sz w:val="24"/>
          <w:szCs w:val="24"/>
        </w:rPr>
      </w:pPr>
      <w:r>
        <w:rPr>
          <w:b/>
          <w:sz w:val="24"/>
          <w:szCs w:val="24"/>
        </w:rPr>
        <w:t>Informácie o údajoch na strane aktív súvahy</w:t>
      </w:r>
    </w:p>
    <w:p w:rsidR="006465AA" w:rsidRDefault="006465AA">
      <w:pPr>
        <w:pStyle w:val="Pismenka"/>
        <w:tabs>
          <w:tab w:val="clear" w:pos="426"/>
        </w:tabs>
        <w:ind w:left="425" w:hanging="425"/>
        <w:rPr>
          <w:sz w:val="24"/>
          <w:szCs w:val="24"/>
        </w:rPr>
      </w:pPr>
    </w:p>
    <w:p w:rsidR="009A42C9" w:rsidRDefault="009A42C9">
      <w:pPr>
        <w:pStyle w:val="Pismenka"/>
        <w:tabs>
          <w:tab w:val="clear" w:pos="426"/>
        </w:tabs>
        <w:ind w:left="425" w:hanging="425"/>
        <w:rPr>
          <w:sz w:val="24"/>
          <w:szCs w:val="24"/>
        </w:rPr>
      </w:pPr>
    </w:p>
    <w:p w:rsidR="009A42C9" w:rsidRDefault="009A42C9">
      <w:pPr>
        <w:pStyle w:val="Pismenka"/>
        <w:tabs>
          <w:tab w:val="clear" w:pos="426"/>
        </w:tabs>
        <w:ind w:left="425" w:hanging="425"/>
        <w:rPr>
          <w:sz w:val="24"/>
          <w:szCs w:val="24"/>
        </w:rPr>
      </w:pPr>
    </w:p>
    <w:p w:rsidR="006465AA" w:rsidRDefault="006465AA">
      <w:pPr>
        <w:pStyle w:val="Pismenka"/>
        <w:tabs>
          <w:tab w:val="clear" w:pos="426"/>
        </w:tabs>
        <w:ind w:left="425" w:hanging="425"/>
        <w:rPr>
          <w:sz w:val="24"/>
          <w:szCs w:val="24"/>
        </w:rPr>
      </w:pPr>
      <w:r>
        <w:rPr>
          <w:sz w:val="24"/>
          <w:szCs w:val="24"/>
        </w:rPr>
        <w:t>A Neobežný majetok</w:t>
      </w:r>
    </w:p>
    <w:p w:rsidR="006465AA" w:rsidRDefault="006465AA">
      <w:pPr>
        <w:numPr>
          <w:ilvl w:val="0"/>
          <w:numId w:val="7"/>
        </w:numPr>
        <w:tabs>
          <w:tab w:val="left" w:pos="284"/>
        </w:tabs>
        <w:ind w:left="284" w:hanging="284"/>
        <w:jc w:val="both"/>
        <w:rPr>
          <w:sz w:val="24"/>
          <w:szCs w:val="24"/>
        </w:rPr>
      </w:pPr>
      <w:r>
        <w:rPr>
          <w:b/>
          <w:sz w:val="24"/>
          <w:szCs w:val="24"/>
        </w:rPr>
        <w:t xml:space="preserve">Dlhodobý nehmotný majetok a dlhodobý hmotný majetok </w:t>
      </w:r>
    </w:p>
    <w:p w:rsidR="006465AA" w:rsidRDefault="006465AA">
      <w:pPr>
        <w:pStyle w:val="Pismenka"/>
        <w:numPr>
          <w:ilvl w:val="0"/>
          <w:numId w:val="15"/>
        </w:numPr>
        <w:ind w:left="284" w:hanging="284"/>
        <w:rPr>
          <w:b w:val="0"/>
          <w:sz w:val="24"/>
          <w:szCs w:val="24"/>
        </w:rPr>
      </w:pPr>
      <w:r>
        <w:rPr>
          <w:sz w:val="24"/>
          <w:szCs w:val="24"/>
        </w:rPr>
        <w:t xml:space="preserve">prehľad o pohybe dlhodobého majetku </w:t>
      </w:r>
      <w:r>
        <w:rPr>
          <w:b w:val="0"/>
          <w:sz w:val="24"/>
          <w:szCs w:val="24"/>
        </w:rPr>
        <w:t>(tabuľka č.1)</w:t>
      </w:r>
    </w:p>
    <w:p w:rsidR="006465AA" w:rsidRDefault="006465AA">
      <w:pPr>
        <w:pStyle w:val="Pismenka"/>
        <w:tabs>
          <w:tab w:val="clear" w:pos="426"/>
        </w:tabs>
        <w:ind w:left="0" w:firstLine="0"/>
        <w:rPr>
          <w:b w:val="0"/>
          <w:sz w:val="24"/>
          <w:szCs w:val="24"/>
        </w:rPr>
      </w:pPr>
      <w:r>
        <w:rPr>
          <w:b w:val="0"/>
          <w:sz w:val="24"/>
          <w:szCs w:val="24"/>
        </w:rPr>
        <w:t>Textová časť k tabuľke č.1</w:t>
      </w:r>
    </w:p>
    <w:p w:rsidR="00D414E6" w:rsidRDefault="00E71A3A" w:rsidP="00D414E6">
      <w:pPr>
        <w:pStyle w:val="Pismenka"/>
        <w:tabs>
          <w:tab w:val="clear" w:pos="426"/>
        </w:tabs>
        <w:ind w:left="0" w:firstLine="0"/>
        <w:rPr>
          <w:b w:val="0"/>
          <w:sz w:val="24"/>
          <w:szCs w:val="24"/>
        </w:rPr>
      </w:pPr>
      <w:r>
        <w:rPr>
          <w:b w:val="0"/>
          <w:sz w:val="24"/>
          <w:szCs w:val="24"/>
        </w:rPr>
        <w:t>V r. 201</w:t>
      </w:r>
      <w:r w:rsidR="00BA10F9">
        <w:rPr>
          <w:b w:val="0"/>
          <w:sz w:val="24"/>
          <w:szCs w:val="24"/>
        </w:rPr>
        <w:t>8</w:t>
      </w:r>
      <w:r>
        <w:rPr>
          <w:b w:val="0"/>
          <w:sz w:val="24"/>
          <w:szCs w:val="24"/>
        </w:rPr>
        <w:t xml:space="preserve"> </w:t>
      </w:r>
      <w:r w:rsidR="00BA10F9">
        <w:rPr>
          <w:b w:val="0"/>
          <w:sz w:val="24"/>
          <w:szCs w:val="24"/>
        </w:rPr>
        <w:t xml:space="preserve">neboli žiadne prírastky v rámci investičnej výstavby, neboli zakúpene ani stroje, ktoré by boli </w:t>
      </w:r>
    </w:p>
    <w:p w:rsidR="009A42C9" w:rsidRDefault="00BA10F9" w:rsidP="00017CD2">
      <w:pPr>
        <w:pStyle w:val="Pismenka"/>
        <w:tabs>
          <w:tab w:val="clear" w:pos="426"/>
        </w:tabs>
        <w:ind w:left="0" w:firstLine="0"/>
        <w:rPr>
          <w:b w:val="0"/>
          <w:sz w:val="24"/>
          <w:szCs w:val="24"/>
        </w:rPr>
      </w:pPr>
      <w:r>
        <w:rPr>
          <w:b w:val="0"/>
          <w:sz w:val="24"/>
          <w:szCs w:val="24"/>
        </w:rPr>
        <w:t>vo</w:t>
      </w:r>
      <w:r w:rsidR="00017CD2">
        <w:rPr>
          <w:b w:val="0"/>
          <w:sz w:val="24"/>
          <w:szCs w:val="24"/>
        </w:rPr>
        <w:t xml:space="preserve"> výške nad 1.700 €.</w:t>
      </w:r>
    </w:p>
    <w:p w:rsidR="009A42C9" w:rsidRDefault="009A42C9">
      <w:pPr>
        <w:pStyle w:val="Pismenka"/>
        <w:tabs>
          <w:tab w:val="clear" w:pos="426"/>
        </w:tabs>
        <w:ind w:left="425" w:hanging="425"/>
        <w:jc w:val="left"/>
        <w:rPr>
          <w:b w:val="0"/>
          <w:sz w:val="24"/>
          <w:szCs w:val="24"/>
        </w:rPr>
      </w:pPr>
    </w:p>
    <w:p w:rsidR="009A42C9" w:rsidRDefault="009A42C9">
      <w:pPr>
        <w:pStyle w:val="Pismenka"/>
        <w:tabs>
          <w:tab w:val="clear" w:pos="426"/>
        </w:tabs>
        <w:ind w:left="425" w:hanging="425"/>
        <w:jc w:val="left"/>
        <w:rPr>
          <w:b w:val="0"/>
          <w:sz w:val="24"/>
          <w:szCs w:val="24"/>
        </w:rPr>
      </w:pPr>
    </w:p>
    <w:p w:rsidR="009A42C9" w:rsidRDefault="009A42C9">
      <w:pPr>
        <w:pStyle w:val="Pismenka"/>
        <w:tabs>
          <w:tab w:val="clear" w:pos="426"/>
        </w:tabs>
        <w:ind w:left="425" w:hanging="425"/>
        <w:jc w:val="left"/>
        <w:rPr>
          <w:b w:val="0"/>
          <w:sz w:val="24"/>
          <w:szCs w:val="24"/>
        </w:rPr>
      </w:pPr>
    </w:p>
    <w:p w:rsidR="00052488" w:rsidRDefault="00052488">
      <w:pPr>
        <w:pStyle w:val="Pismenka"/>
        <w:tabs>
          <w:tab w:val="clear" w:pos="426"/>
        </w:tabs>
        <w:ind w:left="425" w:hanging="425"/>
        <w:jc w:val="left"/>
        <w:rPr>
          <w:b w:val="0"/>
          <w:sz w:val="24"/>
          <w:szCs w:val="24"/>
        </w:rPr>
      </w:pPr>
    </w:p>
    <w:p w:rsidR="00017CD2" w:rsidRDefault="00017CD2">
      <w:pPr>
        <w:pStyle w:val="Pismenka"/>
        <w:tabs>
          <w:tab w:val="clear" w:pos="426"/>
        </w:tabs>
        <w:ind w:left="425" w:hanging="425"/>
        <w:jc w:val="left"/>
        <w:rPr>
          <w:b w:val="0"/>
          <w:sz w:val="24"/>
          <w:szCs w:val="24"/>
        </w:rPr>
      </w:pPr>
    </w:p>
    <w:p w:rsidR="00052488" w:rsidRDefault="00052488" w:rsidP="00861F12">
      <w:pPr>
        <w:pStyle w:val="Pismenka"/>
        <w:tabs>
          <w:tab w:val="clear" w:pos="426"/>
        </w:tabs>
        <w:ind w:left="425" w:hanging="425"/>
        <w:jc w:val="center"/>
        <w:rPr>
          <w:b w:val="0"/>
          <w:sz w:val="24"/>
          <w:szCs w:val="24"/>
        </w:rPr>
      </w:pPr>
    </w:p>
    <w:p w:rsidR="006465AA" w:rsidRDefault="006465AA">
      <w:pPr>
        <w:pStyle w:val="Pismenka"/>
        <w:tabs>
          <w:tab w:val="clear" w:pos="426"/>
        </w:tabs>
        <w:ind w:left="425" w:hanging="425"/>
        <w:rPr>
          <w:b w:val="0"/>
          <w:sz w:val="24"/>
          <w:szCs w:val="24"/>
        </w:rPr>
      </w:pPr>
    </w:p>
    <w:p w:rsidR="006465AA" w:rsidRDefault="006465AA">
      <w:pPr>
        <w:pStyle w:val="Pismenka"/>
        <w:numPr>
          <w:ilvl w:val="0"/>
          <w:numId w:val="15"/>
        </w:numPr>
        <w:ind w:left="284" w:hanging="284"/>
      </w:pPr>
      <w:r>
        <w:rPr>
          <w:sz w:val="24"/>
          <w:szCs w:val="24"/>
        </w:rPr>
        <w:lastRenderedPageBreak/>
        <w:t xml:space="preserve">spôsob a výška poistenia </w:t>
      </w:r>
      <w:r>
        <w:rPr>
          <w:b w:val="0"/>
          <w:sz w:val="24"/>
          <w:szCs w:val="24"/>
        </w:rPr>
        <w:t xml:space="preserve">dlhodobého nehmotného majetku a dlhodobého hmotného majetku </w:t>
      </w:r>
    </w:p>
    <w:tbl>
      <w:tblPr>
        <w:tblW w:w="0" w:type="auto"/>
        <w:tblInd w:w="108" w:type="dxa"/>
        <w:tblLayout w:type="fixed"/>
        <w:tblLook w:val="0000" w:firstRow="0" w:lastRow="0" w:firstColumn="0" w:lastColumn="0" w:noHBand="0" w:noVBand="0"/>
      </w:tblPr>
      <w:tblGrid>
        <w:gridCol w:w="3969"/>
        <w:gridCol w:w="3402"/>
        <w:gridCol w:w="2845"/>
      </w:tblGrid>
      <w:tr w:rsidR="006465AA">
        <w:tc>
          <w:tcPr>
            <w:tcW w:w="3969"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Druh poisteného majetku</w:t>
            </w:r>
          </w:p>
        </w:tc>
        <w:tc>
          <w:tcPr>
            <w:tcW w:w="3402"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Spôsob poistenia</w:t>
            </w:r>
          </w:p>
        </w:tc>
        <w:tc>
          <w:tcPr>
            <w:tcW w:w="2845"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pPr>
            <w:r>
              <w:rPr>
                <w:b/>
              </w:rPr>
              <w:t>Výška poistenia</w:t>
            </w:r>
          </w:p>
        </w:tc>
      </w:tr>
      <w:tr w:rsidR="006465AA">
        <w:tc>
          <w:tcPr>
            <w:tcW w:w="3969" w:type="dxa"/>
            <w:tcBorders>
              <w:top w:val="single" w:sz="4" w:space="0" w:color="000000"/>
              <w:left w:val="single" w:sz="4" w:space="0" w:color="000000"/>
              <w:bottom w:val="single" w:sz="4" w:space="0" w:color="000000"/>
            </w:tcBorders>
            <w:shd w:val="clear" w:color="auto" w:fill="auto"/>
          </w:tcPr>
          <w:p w:rsidR="006465AA" w:rsidRDefault="006465AA">
            <w:r>
              <w:t>Budovy</w:t>
            </w:r>
          </w:p>
        </w:tc>
        <w:tc>
          <w:tcPr>
            <w:tcW w:w="3402" w:type="dxa"/>
            <w:tcBorders>
              <w:top w:val="single" w:sz="4" w:space="0" w:color="000000"/>
              <w:left w:val="single" w:sz="4" w:space="0" w:color="000000"/>
              <w:bottom w:val="single" w:sz="4" w:space="0" w:color="000000"/>
            </w:tcBorders>
            <w:shd w:val="clear" w:color="auto" w:fill="auto"/>
          </w:tcPr>
          <w:p w:rsidR="006465AA" w:rsidRDefault="006465AA">
            <w:r>
              <w:t>Živelné pohromy</w:t>
            </w:r>
          </w:p>
        </w:tc>
        <w:tc>
          <w:tcPr>
            <w:tcW w:w="2845"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sidP="0066635D">
            <w:pPr>
              <w:jc w:val="center"/>
            </w:pPr>
            <w:r>
              <w:t>68</w:t>
            </w:r>
            <w:r w:rsidR="0066635D">
              <w:t>7</w:t>
            </w:r>
          </w:p>
        </w:tc>
      </w:tr>
      <w:tr w:rsidR="006465AA">
        <w:tc>
          <w:tcPr>
            <w:tcW w:w="3969" w:type="dxa"/>
            <w:tcBorders>
              <w:top w:val="single" w:sz="4" w:space="0" w:color="000000"/>
              <w:left w:val="single" w:sz="4" w:space="0" w:color="000000"/>
              <w:bottom w:val="single" w:sz="4" w:space="0" w:color="000000"/>
            </w:tcBorders>
            <w:shd w:val="clear" w:color="auto" w:fill="auto"/>
          </w:tcPr>
          <w:p w:rsidR="006465AA" w:rsidRDefault="006465AA">
            <w:r>
              <w:t>Elektronika</w:t>
            </w:r>
          </w:p>
        </w:tc>
        <w:tc>
          <w:tcPr>
            <w:tcW w:w="3402" w:type="dxa"/>
            <w:tcBorders>
              <w:top w:val="single" w:sz="4" w:space="0" w:color="000000"/>
              <w:left w:val="single" w:sz="4" w:space="0" w:color="000000"/>
              <w:bottom w:val="single" w:sz="4" w:space="0" w:color="000000"/>
            </w:tcBorders>
            <w:shd w:val="clear" w:color="auto" w:fill="auto"/>
          </w:tcPr>
          <w:p w:rsidR="006465AA" w:rsidRDefault="006465AA">
            <w:r>
              <w:t>Odcudzenie</w:t>
            </w:r>
          </w:p>
        </w:tc>
        <w:tc>
          <w:tcPr>
            <w:tcW w:w="2845"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017CD2">
            <w:pPr>
              <w:jc w:val="center"/>
            </w:pPr>
            <w:r>
              <w:t>26</w:t>
            </w:r>
          </w:p>
        </w:tc>
      </w:tr>
      <w:tr w:rsidR="006465AA">
        <w:tc>
          <w:tcPr>
            <w:tcW w:w="3969" w:type="dxa"/>
            <w:tcBorders>
              <w:top w:val="single" w:sz="4" w:space="0" w:color="000000"/>
              <w:left w:val="single" w:sz="4" w:space="0" w:color="000000"/>
              <w:bottom w:val="single" w:sz="4" w:space="0" w:color="000000"/>
            </w:tcBorders>
            <w:shd w:val="clear" w:color="auto" w:fill="auto"/>
          </w:tcPr>
          <w:p w:rsidR="006465AA" w:rsidRDefault="006465AA">
            <w:r>
              <w:t>Poistenie detí</w:t>
            </w:r>
          </w:p>
        </w:tc>
        <w:tc>
          <w:tcPr>
            <w:tcW w:w="3402" w:type="dxa"/>
            <w:tcBorders>
              <w:top w:val="single" w:sz="4" w:space="0" w:color="000000"/>
              <w:left w:val="single" w:sz="4" w:space="0" w:color="000000"/>
              <w:bottom w:val="single" w:sz="4" w:space="0" w:color="000000"/>
            </w:tcBorders>
            <w:shd w:val="clear" w:color="auto" w:fill="auto"/>
          </w:tcPr>
          <w:p w:rsidR="006465AA" w:rsidRDefault="00B974C3">
            <w:pPr>
              <w:snapToGrid w:val="0"/>
            </w:pPr>
            <w:r>
              <w:t>Úraz, krádež</w:t>
            </w:r>
          </w:p>
        </w:tc>
        <w:tc>
          <w:tcPr>
            <w:tcW w:w="2845"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sidP="00017CD2">
            <w:r>
              <w:t xml:space="preserve">                   </w:t>
            </w:r>
            <w:r w:rsidR="00B974C3">
              <w:t xml:space="preserve">    </w:t>
            </w:r>
            <w:r w:rsidR="00017CD2">
              <w:t>360</w:t>
            </w:r>
          </w:p>
        </w:tc>
      </w:tr>
      <w:tr w:rsidR="006465AA">
        <w:tc>
          <w:tcPr>
            <w:tcW w:w="3969"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szCs w:val="24"/>
              </w:rPr>
            </w:pPr>
          </w:p>
        </w:tc>
        <w:tc>
          <w:tcPr>
            <w:tcW w:w="3402"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2845"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3969"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szCs w:val="24"/>
              </w:rPr>
            </w:pPr>
          </w:p>
        </w:tc>
        <w:tc>
          <w:tcPr>
            <w:tcW w:w="3402"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2845"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bl>
    <w:p w:rsidR="006465AA" w:rsidRDefault="006465AA">
      <w:pPr>
        <w:ind w:left="426"/>
        <w:jc w:val="both"/>
        <w:rPr>
          <w:sz w:val="24"/>
          <w:szCs w:val="24"/>
        </w:rPr>
      </w:pPr>
    </w:p>
    <w:p w:rsidR="006465AA" w:rsidRDefault="006465AA">
      <w:pPr>
        <w:pStyle w:val="Pismenka"/>
        <w:numPr>
          <w:ilvl w:val="0"/>
          <w:numId w:val="15"/>
        </w:numPr>
        <w:ind w:left="284" w:hanging="284"/>
        <w:rPr>
          <w:sz w:val="24"/>
          <w:szCs w:val="24"/>
        </w:rPr>
      </w:pPr>
      <w:r>
        <w:rPr>
          <w:sz w:val="24"/>
          <w:szCs w:val="24"/>
        </w:rPr>
        <w:t xml:space="preserve">zriadenie záložného práva </w:t>
      </w:r>
      <w:r>
        <w:rPr>
          <w:b w:val="0"/>
          <w:sz w:val="24"/>
          <w:szCs w:val="24"/>
        </w:rPr>
        <w:t>na dlhodobý nehmotný majetok a dlhodobý hmotný majetok alebo obmedzenie práva nakladať s dlhodobým majetkom:</w:t>
      </w:r>
    </w:p>
    <w:p w:rsidR="006465AA" w:rsidRDefault="006465AA">
      <w:pPr>
        <w:jc w:val="both"/>
        <w:rPr>
          <w:sz w:val="24"/>
          <w:szCs w:val="24"/>
        </w:rPr>
      </w:pPr>
      <w:r>
        <w:rPr>
          <w:sz w:val="24"/>
          <w:szCs w:val="24"/>
        </w:rPr>
        <w:t xml:space="preserve">                                   Záložné právo na dlhodobý majetok nebolo zriadené.</w:t>
      </w:r>
    </w:p>
    <w:p w:rsidR="006465AA" w:rsidRDefault="006465AA">
      <w:pPr>
        <w:jc w:val="both"/>
        <w:rPr>
          <w:sz w:val="24"/>
          <w:szCs w:val="24"/>
        </w:rPr>
      </w:pPr>
    </w:p>
    <w:p w:rsidR="006465AA" w:rsidRDefault="006465AA">
      <w:pPr>
        <w:jc w:val="both"/>
        <w:rPr>
          <w:sz w:val="24"/>
          <w:szCs w:val="24"/>
        </w:rPr>
      </w:pPr>
    </w:p>
    <w:p w:rsidR="006465AA" w:rsidRDefault="006465AA">
      <w:pPr>
        <w:pStyle w:val="Pismenka"/>
        <w:numPr>
          <w:ilvl w:val="0"/>
          <w:numId w:val="15"/>
        </w:numPr>
        <w:ind w:left="284" w:hanging="284"/>
        <w:rPr>
          <w:b w:val="0"/>
          <w:sz w:val="24"/>
          <w:szCs w:val="24"/>
        </w:rPr>
      </w:pPr>
      <w:r>
        <w:rPr>
          <w:sz w:val="24"/>
          <w:szCs w:val="24"/>
        </w:rPr>
        <w:t xml:space="preserve">opis a hodnota dlhodobého majetku vo vlastníctve účtovnej jednotky </w:t>
      </w:r>
    </w:p>
    <w:p w:rsidR="006465AA" w:rsidRDefault="006465AA">
      <w:pPr>
        <w:pStyle w:val="Pismenka"/>
        <w:tabs>
          <w:tab w:val="clear" w:pos="426"/>
        </w:tabs>
        <w:ind w:left="284" w:firstLine="0"/>
        <w:rPr>
          <w:b w:val="0"/>
          <w:sz w:val="24"/>
          <w:szCs w:val="24"/>
        </w:rPr>
      </w:pPr>
      <w:r>
        <w:rPr>
          <w:b w:val="0"/>
          <w:sz w:val="24"/>
          <w:szCs w:val="24"/>
        </w:rPr>
        <w:t xml:space="preserve">Účtovná jednotka </w:t>
      </w:r>
      <w:r>
        <w:rPr>
          <w:sz w:val="24"/>
          <w:szCs w:val="24"/>
        </w:rPr>
        <w:t>nemá vo vlastníctve žiadny dlhodobý majetok</w:t>
      </w:r>
      <w:r>
        <w:rPr>
          <w:b w:val="0"/>
          <w:sz w:val="24"/>
          <w:szCs w:val="24"/>
        </w:rPr>
        <w:t>, nakoľko majetok je vo vlastníctve</w:t>
      </w:r>
    </w:p>
    <w:p w:rsidR="006465AA" w:rsidRDefault="006465AA">
      <w:pPr>
        <w:pStyle w:val="Pismenka"/>
        <w:tabs>
          <w:tab w:val="clear" w:pos="426"/>
        </w:tabs>
        <w:ind w:left="284" w:firstLine="0"/>
      </w:pPr>
      <w:r>
        <w:rPr>
          <w:b w:val="0"/>
          <w:sz w:val="24"/>
          <w:szCs w:val="24"/>
        </w:rPr>
        <w:t>zriaďovateľa a</w:t>
      </w:r>
      <w:r w:rsidR="0097556C">
        <w:rPr>
          <w:b w:val="0"/>
          <w:sz w:val="24"/>
          <w:szCs w:val="24"/>
        </w:rPr>
        <w:t xml:space="preserve"> je </w:t>
      </w:r>
      <w:r w:rsidRPr="00707531">
        <w:rPr>
          <w:sz w:val="24"/>
          <w:szCs w:val="24"/>
        </w:rPr>
        <w:t>v správe školy.</w:t>
      </w:r>
    </w:p>
    <w:tbl>
      <w:tblPr>
        <w:tblW w:w="0" w:type="auto"/>
        <w:tblInd w:w="108" w:type="dxa"/>
        <w:tblLayout w:type="fixed"/>
        <w:tblLook w:val="0000" w:firstRow="0" w:lastRow="0" w:firstColumn="0" w:lastColumn="0" w:noHBand="0" w:noVBand="0"/>
      </w:tblPr>
      <w:tblGrid>
        <w:gridCol w:w="5220"/>
        <w:gridCol w:w="4996"/>
      </w:tblGrid>
      <w:tr w:rsidR="006465AA">
        <w:tc>
          <w:tcPr>
            <w:tcW w:w="5220" w:type="dxa"/>
            <w:tcBorders>
              <w:top w:val="single" w:sz="4" w:space="0" w:color="000000"/>
              <w:left w:val="single" w:sz="4" w:space="0" w:color="000000"/>
              <w:bottom w:val="single" w:sz="4" w:space="0" w:color="000000"/>
            </w:tcBorders>
            <w:shd w:val="clear" w:color="auto" w:fill="auto"/>
          </w:tcPr>
          <w:p w:rsidR="006465AA" w:rsidRDefault="006465AA">
            <w:pPr>
              <w:jc w:val="center"/>
            </w:pPr>
            <w:r>
              <w:rPr>
                <w:b/>
              </w:rPr>
              <w:t xml:space="preserve">Majetok, </w:t>
            </w:r>
          </w:p>
          <w:p w:rsidR="006465AA" w:rsidRDefault="006465AA">
            <w:pPr>
              <w:jc w:val="center"/>
              <w:rPr>
                <w:b/>
              </w:rPr>
            </w:pPr>
            <w:r>
              <w:t>ku ktorému</w:t>
            </w:r>
            <w:r>
              <w:rPr>
                <w:b/>
              </w:rPr>
              <w:t xml:space="preserve"> nemá</w:t>
            </w:r>
            <w:r>
              <w:t xml:space="preserve"> účtovná jednotka vlastnícke právo</w:t>
            </w: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pPr>
            <w:r>
              <w:rPr>
                <w:b/>
              </w:rPr>
              <w:t xml:space="preserve">Suma </w:t>
            </w:r>
          </w:p>
        </w:tc>
      </w:tr>
      <w:tr w:rsidR="006465AA">
        <w:tc>
          <w:tcPr>
            <w:tcW w:w="5220" w:type="dxa"/>
            <w:tcBorders>
              <w:top w:val="single" w:sz="4" w:space="0" w:color="000000"/>
              <w:left w:val="single" w:sz="4" w:space="0" w:color="000000"/>
              <w:bottom w:val="single" w:sz="4" w:space="0" w:color="000000"/>
            </w:tcBorders>
            <w:shd w:val="clear" w:color="auto" w:fill="auto"/>
          </w:tcPr>
          <w:p w:rsidR="006465AA" w:rsidRDefault="006465AA">
            <w:r>
              <w:t>Pozemky</w:t>
            </w: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pPr>
            <w:r>
              <w:t>0,-</w:t>
            </w:r>
          </w:p>
        </w:tc>
      </w:tr>
      <w:tr w:rsidR="006465AA">
        <w:tc>
          <w:tcPr>
            <w:tcW w:w="5220" w:type="dxa"/>
            <w:tcBorders>
              <w:top w:val="single" w:sz="4" w:space="0" w:color="000000"/>
              <w:left w:val="single" w:sz="4" w:space="0" w:color="000000"/>
              <w:bottom w:val="single" w:sz="4" w:space="0" w:color="000000"/>
            </w:tcBorders>
            <w:shd w:val="clear" w:color="auto" w:fill="auto"/>
          </w:tcPr>
          <w:p w:rsidR="006465AA" w:rsidRDefault="006465AA">
            <w:r>
              <w:t>Budovy, stavby</w:t>
            </w: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97556C" w:rsidP="00C55870">
            <w:pPr>
              <w:jc w:val="center"/>
            </w:pPr>
            <w:r>
              <w:t>8</w:t>
            </w:r>
            <w:r w:rsidR="00C55870">
              <w:t>36</w:t>
            </w:r>
            <w:r w:rsidR="00E7537A">
              <w:t>.</w:t>
            </w:r>
            <w:r w:rsidR="00C55870">
              <w:t>106</w:t>
            </w:r>
            <w:r w:rsidR="006465AA">
              <w:t>,</w:t>
            </w:r>
            <w:r>
              <w:t>57</w:t>
            </w:r>
          </w:p>
        </w:tc>
      </w:tr>
      <w:tr w:rsidR="006465AA">
        <w:tc>
          <w:tcPr>
            <w:tcW w:w="5220" w:type="dxa"/>
            <w:tcBorders>
              <w:top w:val="single" w:sz="4" w:space="0" w:color="000000"/>
              <w:left w:val="single" w:sz="4" w:space="0" w:color="000000"/>
              <w:bottom w:val="single" w:sz="4" w:space="0" w:color="000000"/>
            </w:tcBorders>
            <w:shd w:val="clear" w:color="auto" w:fill="auto"/>
          </w:tcPr>
          <w:p w:rsidR="006465AA" w:rsidRDefault="006465AA">
            <w:r>
              <w:t>Stroje, prístroje, zariadenia, inventár</w:t>
            </w: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5E1D78" w:rsidP="00C55870">
            <w:pPr>
              <w:jc w:val="center"/>
            </w:pPr>
            <w:r>
              <w:t xml:space="preserve">  </w:t>
            </w:r>
            <w:r w:rsidR="00C55870">
              <w:t xml:space="preserve"> 2</w:t>
            </w:r>
            <w:r w:rsidR="006465AA">
              <w:t>9.</w:t>
            </w:r>
            <w:r w:rsidR="00C55870">
              <w:t>749</w:t>
            </w:r>
            <w:r w:rsidR="006465AA">
              <w:t>,</w:t>
            </w:r>
            <w:r w:rsidR="00C55870">
              <w:t>03</w:t>
            </w:r>
          </w:p>
        </w:tc>
      </w:tr>
      <w:tr w:rsidR="006465AA">
        <w:tc>
          <w:tcPr>
            <w:tcW w:w="5220" w:type="dxa"/>
            <w:tcBorders>
              <w:top w:val="single" w:sz="4" w:space="0" w:color="000000"/>
              <w:left w:val="single" w:sz="4" w:space="0" w:color="000000"/>
              <w:bottom w:val="single" w:sz="4" w:space="0" w:color="000000"/>
            </w:tcBorders>
            <w:shd w:val="clear" w:color="auto" w:fill="auto"/>
          </w:tcPr>
          <w:p w:rsidR="006465AA" w:rsidRDefault="006465AA">
            <w:r>
              <w:t xml:space="preserve">Dopravné prostriedky </w:t>
            </w: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pPr>
            <w:r>
              <w:t>0,-</w:t>
            </w:r>
          </w:p>
        </w:tc>
      </w:tr>
      <w:tr w:rsidR="006465AA">
        <w:tc>
          <w:tcPr>
            <w:tcW w:w="5220" w:type="dxa"/>
            <w:tcBorders>
              <w:top w:val="single" w:sz="4" w:space="0" w:color="000000"/>
              <w:left w:val="single" w:sz="4" w:space="0" w:color="000000"/>
              <w:bottom w:val="single" w:sz="4" w:space="0" w:color="000000"/>
            </w:tcBorders>
            <w:shd w:val="clear" w:color="auto" w:fill="auto"/>
          </w:tcPr>
          <w:p w:rsidR="006465AA" w:rsidRDefault="006465AA" w:rsidP="005E1D78">
            <w:r>
              <w:t>Neskolaudovaný majetok – rekonštrukcia strechy-</w:t>
            </w:r>
            <w:r w:rsidR="005E1D78">
              <w:t xml:space="preserve"> </w:t>
            </w:r>
            <w:r>
              <w:t>n</w:t>
            </w:r>
            <w:r w:rsidR="005E1D78">
              <w:t>a</w:t>
            </w:r>
            <w:r>
              <w:t>dstavba</w:t>
            </w: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5E1D78">
            <w:pPr>
              <w:jc w:val="center"/>
            </w:pPr>
            <w:r>
              <w:t xml:space="preserve">  </w:t>
            </w:r>
            <w:r w:rsidR="006465AA">
              <w:t>255.826,75</w:t>
            </w:r>
          </w:p>
        </w:tc>
      </w:tr>
      <w:tr w:rsidR="005E1D78">
        <w:tc>
          <w:tcPr>
            <w:tcW w:w="5220" w:type="dxa"/>
            <w:tcBorders>
              <w:top w:val="single" w:sz="4" w:space="0" w:color="000000"/>
              <w:left w:val="single" w:sz="4" w:space="0" w:color="000000"/>
              <w:bottom w:val="single" w:sz="4" w:space="0" w:color="000000"/>
            </w:tcBorders>
            <w:shd w:val="clear" w:color="auto" w:fill="auto"/>
          </w:tcPr>
          <w:p w:rsidR="005E1D78" w:rsidRDefault="005E1D78" w:rsidP="005E1D78">
            <w:r>
              <w:t>Drobný DNM</w:t>
            </w: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5E1D78" w:rsidRDefault="005E1D78" w:rsidP="005E1D78">
            <w:r>
              <w:t xml:space="preserve">                                              540,10</w:t>
            </w:r>
          </w:p>
        </w:tc>
      </w:tr>
      <w:tr w:rsidR="005E1D78">
        <w:tc>
          <w:tcPr>
            <w:tcW w:w="5220" w:type="dxa"/>
            <w:tcBorders>
              <w:top w:val="single" w:sz="4" w:space="0" w:color="000000"/>
              <w:left w:val="single" w:sz="4" w:space="0" w:color="000000"/>
              <w:bottom w:val="single" w:sz="4" w:space="0" w:color="000000"/>
            </w:tcBorders>
            <w:shd w:val="clear" w:color="auto" w:fill="auto"/>
          </w:tcPr>
          <w:p w:rsidR="005E1D78" w:rsidRDefault="005E1D78" w:rsidP="005E1D78">
            <w:r>
              <w:t>Drobný DHM</w:t>
            </w: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5E1D78" w:rsidRDefault="005E1D78" w:rsidP="005E1D78">
            <w:r>
              <w:t xml:space="preserve">                                           4.341,10</w:t>
            </w:r>
          </w:p>
        </w:tc>
      </w:tr>
      <w:tr w:rsidR="006465AA">
        <w:tc>
          <w:tcPr>
            <w:tcW w:w="5220" w:type="dxa"/>
            <w:tcBorders>
              <w:top w:val="single" w:sz="4" w:space="0" w:color="000000"/>
              <w:left w:val="single" w:sz="4" w:space="0" w:color="000000"/>
              <w:bottom w:val="single" w:sz="4" w:space="0" w:color="000000"/>
            </w:tcBorders>
            <w:shd w:val="clear" w:color="auto" w:fill="auto"/>
          </w:tcPr>
          <w:p w:rsidR="006465AA" w:rsidRDefault="006465AA">
            <w:r>
              <w:t>SPOLU  neobežný majetok</w:t>
            </w: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E7537A" w:rsidP="005E1D78">
            <w:r>
              <w:t xml:space="preserve">                                  </w:t>
            </w:r>
            <w:r w:rsidR="005E1D78">
              <w:t xml:space="preserve"> </w:t>
            </w:r>
            <w:r>
              <w:t xml:space="preserve"> 1.</w:t>
            </w:r>
            <w:r w:rsidR="007B7974">
              <w:t>12</w:t>
            </w:r>
            <w:r w:rsidR="005E1D78">
              <w:t>6</w:t>
            </w:r>
            <w:r w:rsidR="006465AA">
              <w:t>.</w:t>
            </w:r>
            <w:r w:rsidR="005E1D78">
              <w:t>563</w:t>
            </w:r>
            <w:r w:rsidR="006465AA">
              <w:t>,</w:t>
            </w:r>
            <w:r w:rsidR="005E1D78">
              <w:t>55</w:t>
            </w:r>
            <w:r w:rsidR="00E02F43">
              <w:t xml:space="preserve"> </w:t>
            </w:r>
          </w:p>
        </w:tc>
      </w:tr>
    </w:tbl>
    <w:p w:rsidR="006465AA" w:rsidRDefault="006465AA">
      <w:pPr>
        <w:ind w:left="2520" w:hanging="2520"/>
        <w:rPr>
          <w:b/>
          <w:sz w:val="24"/>
          <w:szCs w:val="24"/>
        </w:rPr>
      </w:pPr>
    </w:p>
    <w:p w:rsidR="006465AA" w:rsidRDefault="006465AA">
      <w:pPr>
        <w:ind w:left="2520" w:hanging="2520"/>
        <w:rPr>
          <w:b/>
          <w:sz w:val="24"/>
          <w:szCs w:val="24"/>
        </w:rPr>
      </w:pPr>
      <w:r>
        <w:rPr>
          <w:b/>
          <w:sz w:val="24"/>
          <w:szCs w:val="24"/>
        </w:rPr>
        <w:t xml:space="preserve">B  Obežný majetok </w:t>
      </w:r>
    </w:p>
    <w:p w:rsidR="006465AA" w:rsidRDefault="006465AA">
      <w:pPr>
        <w:ind w:left="284"/>
        <w:rPr>
          <w:b/>
          <w:sz w:val="24"/>
          <w:szCs w:val="24"/>
        </w:rPr>
      </w:pPr>
    </w:p>
    <w:p w:rsidR="006465AA" w:rsidRDefault="006465AA">
      <w:pPr>
        <w:numPr>
          <w:ilvl w:val="0"/>
          <w:numId w:val="8"/>
        </w:numPr>
        <w:ind w:left="284" w:hanging="284"/>
        <w:rPr>
          <w:sz w:val="24"/>
          <w:szCs w:val="24"/>
        </w:rPr>
      </w:pPr>
      <w:r>
        <w:rPr>
          <w:b/>
          <w:sz w:val="24"/>
          <w:szCs w:val="24"/>
        </w:rPr>
        <w:t xml:space="preserve">Finančný majetok </w:t>
      </w:r>
    </w:p>
    <w:p w:rsidR="006465AA" w:rsidRDefault="006465AA">
      <w:pPr>
        <w:pStyle w:val="Pismenka"/>
        <w:numPr>
          <w:ilvl w:val="0"/>
          <w:numId w:val="3"/>
        </w:numPr>
        <w:ind w:left="284" w:hanging="284"/>
      </w:pPr>
      <w:r>
        <w:rPr>
          <w:b w:val="0"/>
          <w:sz w:val="24"/>
          <w:szCs w:val="24"/>
        </w:rPr>
        <w:t xml:space="preserve">významné zložky </w:t>
      </w:r>
      <w:r>
        <w:rPr>
          <w:sz w:val="24"/>
          <w:szCs w:val="24"/>
        </w:rPr>
        <w:t>krátkodobého finančného majetku</w:t>
      </w:r>
      <w:r>
        <w:rPr>
          <w:b w:val="0"/>
          <w:sz w:val="24"/>
          <w:szCs w:val="24"/>
        </w:rPr>
        <w:t xml:space="preserve"> </w:t>
      </w:r>
      <w:r w:rsidR="00045FDC">
        <w:rPr>
          <w:b w:val="0"/>
          <w:sz w:val="24"/>
          <w:szCs w:val="24"/>
        </w:rPr>
        <w:t xml:space="preserve">   </w:t>
      </w:r>
    </w:p>
    <w:tbl>
      <w:tblPr>
        <w:tblW w:w="0" w:type="auto"/>
        <w:tblInd w:w="70" w:type="dxa"/>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10"/>
      </w:tblGrid>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Krátkodobý  finančný majetok</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Riadok súvahy</w:t>
            </w:r>
          </w:p>
        </w:tc>
        <w:tc>
          <w:tcPr>
            <w:tcW w:w="1800" w:type="dxa"/>
            <w:tcBorders>
              <w:top w:val="single" w:sz="4" w:space="0" w:color="000000"/>
              <w:left w:val="single" w:sz="4" w:space="0" w:color="000000"/>
              <w:bottom w:val="single" w:sz="4" w:space="0" w:color="000000"/>
            </w:tcBorders>
            <w:shd w:val="clear" w:color="auto" w:fill="auto"/>
          </w:tcPr>
          <w:p w:rsidR="006465AA" w:rsidRDefault="006465AA" w:rsidP="00E96D9A">
            <w:pPr>
              <w:jc w:val="center"/>
              <w:rPr>
                <w:b/>
              </w:rPr>
            </w:pPr>
            <w:r>
              <w:rPr>
                <w:b/>
              </w:rPr>
              <w:t>Zostatok k 31.12.201</w:t>
            </w:r>
            <w:r w:rsidR="00E96D9A">
              <w:rPr>
                <w:b/>
              </w:rPr>
              <w:t>7</w:t>
            </w: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Prírastky</w:t>
            </w:r>
          </w:p>
          <w:p w:rsidR="006465AA" w:rsidRDefault="006465AA">
            <w:pPr>
              <w:jc w:val="center"/>
              <w:rPr>
                <w:b/>
              </w:rPr>
            </w:pPr>
            <w:r>
              <w:rPr>
                <w:b/>
              </w:rPr>
              <w:t>+</w:t>
            </w: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Úbytky</w:t>
            </w:r>
          </w:p>
          <w:p w:rsidR="006465AA" w:rsidRDefault="006465AA">
            <w:pPr>
              <w:jc w:val="center"/>
              <w:rPr>
                <w:b/>
              </w:rPr>
            </w:pPr>
            <w:r>
              <w:rPr>
                <w:b/>
              </w:rPr>
              <w:t xml:space="preserve">- </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sidP="00E96D9A">
            <w:pPr>
              <w:jc w:val="center"/>
            </w:pPr>
            <w:r>
              <w:rPr>
                <w:b/>
              </w:rPr>
              <w:t>Zostatok k 31.12.201</w:t>
            </w:r>
            <w:r w:rsidR="00E96D9A">
              <w:rPr>
                <w:b/>
              </w:rPr>
              <w:t>8</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r>
              <w:t>Bankové účty-221</w:t>
            </w:r>
            <w:r w:rsidR="007B6247">
              <w:t>- ŠJ</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jc w:val="center"/>
            </w:pPr>
          </w:p>
        </w:tc>
        <w:tc>
          <w:tcPr>
            <w:tcW w:w="1800" w:type="dxa"/>
            <w:tcBorders>
              <w:top w:val="single" w:sz="4" w:space="0" w:color="000000"/>
              <w:left w:val="single" w:sz="4" w:space="0" w:color="000000"/>
              <w:bottom w:val="single" w:sz="4" w:space="0" w:color="000000"/>
            </w:tcBorders>
            <w:shd w:val="clear" w:color="auto" w:fill="auto"/>
          </w:tcPr>
          <w:p w:rsidR="006465AA" w:rsidRDefault="0009795E" w:rsidP="0009795E">
            <w:pPr>
              <w:jc w:val="center"/>
            </w:pPr>
            <w:r>
              <w:t>5</w:t>
            </w:r>
            <w:r w:rsidR="00E02F43">
              <w:t>.</w:t>
            </w:r>
            <w:r>
              <w:t>173</w:t>
            </w:r>
            <w:r w:rsidR="007B6247">
              <w:t>,</w:t>
            </w:r>
            <w:r>
              <w:t>52</w:t>
            </w:r>
          </w:p>
        </w:tc>
        <w:tc>
          <w:tcPr>
            <w:tcW w:w="1620" w:type="dxa"/>
            <w:tcBorders>
              <w:top w:val="single" w:sz="4" w:space="0" w:color="000000"/>
              <w:left w:val="single" w:sz="4" w:space="0" w:color="000000"/>
              <w:bottom w:val="single" w:sz="4" w:space="0" w:color="000000"/>
            </w:tcBorders>
            <w:shd w:val="clear" w:color="auto" w:fill="auto"/>
          </w:tcPr>
          <w:p w:rsidR="006465AA" w:rsidRDefault="006465AA" w:rsidP="0009795E">
            <w:r>
              <w:t xml:space="preserve">      </w:t>
            </w:r>
            <w:r w:rsidR="0009795E">
              <w:t>161.739,28</w:t>
            </w:r>
          </w:p>
        </w:tc>
        <w:tc>
          <w:tcPr>
            <w:tcW w:w="1620" w:type="dxa"/>
            <w:tcBorders>
              <w:top w:val="single" w:sz="4" w:space="0" w:color="000000"/>
              <w:left w:val="single" w:sz="4" w:space="0" w:color="000000"/>
              <w:bottom w:val="single" w:sz="4" w:space="0" w:color="000000"/>
            </w:tcBorders>
            <w:shd w:val="clear" w:color="auto" w:fill="auto"/>
          </w:tcPr>
          <w:p w:rsidR="006465AA" w:rsidRDefault="0009795E" w:rsidP="00EF4622">
            <w:pPr>
              <w:jc w:val="center"/>
            </w:pPr>
            <w:r>
              <w:t>166.912,80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09795E" w:rsidP="00045FDC">
            <w:pPr>
              <w:jc w:val="center"/>
            </w:pPr>
            <w:r>
              <w:t>0</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7B6247">
            <w:pPr>
              <w:snapToGrid w:val="0"/>
              <w:rPr>
                <w:sz w:val="24"/>
              </w:rPr>
            </w:pPr>
            <w:r>
              <w:rPr>
                <w:sz w:val="24"/>
              </w:rPr>
              <w:t>221 Depozit</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09795E" w:rsidP="0009795E">
            <w:pPr>
              <w:snapToGrid w:val="0"/>
              <w:jc w:val="center"/>
            </w:pPr>
            <w:r>
              <w:t>47</w:t>
            </w:r>
            <w:r w:rsidR="007B6247">
              <w:t>.</w:t>
            </w:r>
            <w:r>
              <w:t>398</w:t>
            </w:r>
            <w:r w:rsidR="007B7974">
              <w:t>,</w:t>
            </w:r>
            <w:r>
              <w:t>02</w:t>
            </w:r>
          </w:p>
        </w:tc>
        <w:tc>
          <w:tcPr>
            <w:tcW w:w="1620" w:type="dxa"/>
            <w:tcBorders>
              <w:top w:val="single" w:sz="4" w:space="0" w:color="000000"/>
              <w:left w:val="single" w:sz="4" w:space="0" w:color="000000"/>
              <w:bottom w:val="single" w:sz="4" w:space="0" w:color="000000"/>
            </w:tcBorders>
            <w:shd w:val="clear" w:color="auto" w:fill="auto"/>
          </w:tcPr>
          <w:p w:rsidR="006465AA" w:rsidRDefault="00045FDC" w:rsidP="00EE053B">
            <w:pPr>
              <w:snapToGrid w:val="0"/>
              <w:jc w:val="center"/>
            </w:pPr>
            <w:r>
              <w:t>4</w:t>
            </w:r>
            <w:r w:rsidR="00EE053B">
              <w:t>8</w:t>
            </w:r>
            <w:r w:rsidR="007B6247">
              <w:t>.</w:t>
            </w:r>
            <w:r w:rsidR="00EE053B">
              <w:t>426</w:t>
            </w:r>
            <w:r w:rsidR="007B6247">
              <w:t>,</w:t>
            </w:r>
            <w:r w:rsidR="00EE053B">
              <w:t>26</w:t>
            </w:r>
          </w:p>
        </w:tc>
        <w:tc>
          <w:tcPr>
            <w:tcW w:w="1620" w:type="dxa"/>
            <w:tcBorders>
              <w:top w:val="single" w:sz="4" w:space="0" w:color="000000"/>
              <w:left w:val="single" w:sz="4" w:space="0" w:color="000000"/>
              <w:bottom w:val="single" w:sz="4" w:space="0" w:color="000000"/>
            </w:tcBorders>
            <w:shd w:val="clear" w:color="auto" w:fill="auto"/>
          </w:tcPr>
          <w:p w:rsidR="006465AA" w:rsidRDefault="00EE053B" w:rsidP="00442077">
            <w:pPr>
              <w:snapToGrid w:val="0"/>
              <w:jc w:val="center"/>
            </w:pPr>
            <w:r>
              <w:t>47</w:t>
            </w:r>
            <w:r w:rsidR="007B6247">
              <w:t>.</w:t>
            </w:r>
            <w:r w:rsidR="00442077">
              <w:t>354,82</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045FDC" w:rsidP="0009795E">
            <w:pPr>
              <w:snapToGrid w:val="0"/>
              <w:jc w:val="center"/>
            </w:pPr>
            <w:r>
              <w:t>4</w:t>
            </w:r>
            <w:r w:rsidR="0009795E">
              <w:t>8</w:t>
            </w:r>
            <w:r w:rsidR="007B6247">
              <w:t>.</w:t>
            </w:r>
            <w:r w:rsidR="0009795E">
              <w:t>426</w:t>
            </w:r>
            <w:r w:rsidR="007B6247">
              <w:t>,</w:t>
            </w:r>
            <w:r w:rsidR="0009795E">
              <w:t>26</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7B6247">
            <w:pPr>
              <w:snapToGrid w:val="0"/>
              <w:rPr>
                <w:sz w:val="24"/>
              </w:rPr>
            </w:pPr>
            <w:r>
              <w:rPr>
                <w:sz w:val="24"/>
              </w:rPr>
              <w:t>221 - SF</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E96D9A" w:rsidP="00E02F43">
            <w:pPr>
              <w:snapToGrid w:val="0"/>
              <w:jc w:val="center"/>
            </w:pPr>
            <w:r>
              <w:t>328,22</w:t>
            </w:r>
          </w:p>
        </w:tc>
        <w:tc>
          <w:tcPr>
            <w:tcW w:w="1620" w:type="dxa"/>
            <w:tcBorders>
              <w:top w:val="single" w:sz="4" w:space="0" w:color="000000"/>
              <w:left w:val="single" w:sz="4" w:space="0" w:color="000000"/>
              <w:bottom w:val="single" w:sz="4" w:space="0" w:color="000000"/>
            </w:tcBorders>
            <w:shd w:val="clear" w:color="auto" w:fill="auto"/>
          </w:tcPr>
          <w:p w:rsidR="006465AA" w:rsidRDefault="007B6247" w:rsidP="00442077">
            <w:pPr>
              <w:snapToGrid w:val="0"/>
              <w:jc w:val="center"/>
            </w:pPr>
            <w:r>
              <w:t>3.</w:t>
            </w:r>
            <w:r w:rsidR="00442077">
              <w:t>917,63</w:t>
            </w:r>
          </w:p>
        </w:tc>
        <w:tc>
          <w:tcPr>
            <w:tcW w:w="1620" w:type="dxa"/>
            <w:tcBorders>
              <w:top w:val="single" w:sz="4" w:space="0" w:color="000000"/>
              <w:left w:val="single" w:sz="4" w:space="0" w:color="000000"/>
              <w:bottom w:val="single" w:sz="4" w:space="0" w:color="000000"/>
            </w:tcBorders>
            <w:shd w:val="clear" w:color="auto" w:fill="auto"/>
          </w:tcPr>
          <w:p w:rsidR="006465AA" w:rsidRDefault="00EF4622" w:rsidP="00442077">
            <w:pPr>
              <w:snapToGrid w:val="0"/>
              <w:jc w:val="center"/>
            </w:pPr>
            <w:r>
              <w:t>3</w:t>
            </w:r>
            <w:r w:rsidR="00EE053B">
              <w:t>.</w:t>
            </w:r>
            <w:r w:rsidR="00442077">
              <w:t>874</w:t>
            </w:r>
            <w:r>
              <w:t>,</w:t>
            </w:r>
            <w:r w:rsidR="00442077">
              <w:t>4</w:t>
            </w:r>
            <w:r w:rsidR="00E96D9A">
              <w:t>3</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826A82" w:rsidP="00E96D9A">
            <w:pPr>
              <w:snapToGrid w:val="0"/>
              <w:jc w:val="center"/>
            </w:pPr>
            <w:r>
              <w:t xml:space="preserve">     </w:t>
            </w:r>
            <w:r w:rsidR="00045FDC">
              <w:t>3</w:t>
            </w:r>
            <w:r w:rsidR="00E96D9A">
              <w:t>71</w:t>
            </w:r>
            <w:r w:rsidR="007B6247">
              <w:t>,</w:t>
            </w:r>
            <w:r w:rsidR="00E96D9A">
              <w:t>4</w:t>
            </w:r>
            <w:r w:rsidR="00045FDC">
              <w:t>2</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7B6247">
            <w:pPr>
              <w:snapToGrid w:val="0"/>
              <w:rPr>
                <w:sz w:val="24"/>
              </w:rPr>
            </w:pPr>
            <w:r>
              <w:rPr>
                <w:sz w:val="24"/>
              </w:rPr>
              <w:t>221- Darovací</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7B6247" w:rsidP="007B6247">
            <w:pPr>
              <w:snapToGrid w:val="0"/>
              <w:jc w:val="center"/>
            </w:pPr>
            <w:r>
              <w:t>500,00</w:t>
            </w: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09795E" w:rsidP="0009795E">
            <w:pPr>
              <w:snapToGrid w:val="0"/>
              <w:jc w:val="center"/>
            </w:pPr>
            <w:r>
              <w:t>500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E96D9A" w:rsidP="007B6247">
            <w:pPr>
              <w:snapToGrid w:val="0"/>
              <w:jc w:val="center"/>
            </w:pPr>
            <w:r>
              <w:t>0</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rPr>
            </w:pP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r>
              <w:rPr>
                <w:b/>
              </w:rPr>
              <w:t>Spolu</w:t>
            </w:r>
          </w:p>
        </w:tc>
        <w:tc>
          <w:tcPr>
            <w:tcW w:w="1080" w:type="dxa"/>
            <w:tcBorders>
              <w:top w:val="single" w:sz="4" w:space="0" w:color="000000"/>
              <w:left w:val="single" w:sz="4" w:space="0" w:color="000000"/>
              <w:bottom w:val="single" w:sz="4" w:space="0" w:color="000000"/>
            </w:tcBorders>
            <w:shd w:val="clear" w:color="auto" w:fill="auto"/>
          </w:tcPr>
          <w:p w:rsidR="006465AA" w:rsidRDefault="008C2E3B" w:rsidP="008C2E3B">
            <w:pPr>
              <w:snapToGrid w:val="0"/>
              <w:jc w:val="center"/>
            </w:pPr>
            <w:r>
              <w:t>088</w:t>
            </w:r>
          </w:p>
        </w:tc>
        <w:tc>
          <w:tcPr>
            <w:tcW w:w="1800" w:type="dxa"/>
            <w:tcBorders>
              <w:top w:val="single" w:sz="4" w:space="0" w:color="000000"/>
              <w:left w:val="single" w:sz="4" w:space="0" w:color="000000"/>
              <w:bottom w:val="single" w:sz="4" w:space="0" w:color="000000"/>
            </w:tcBorders>
            <w:shd w:val="clear" w:color="auto" w:fill="auto"/>
          </w:tcPr>
          <w:p w:rsidR="006465AA" w:rsidRDefault="0009795E" w:rsidP="0009795E">
            <w:pPr>
              <w:snapToGrid w:val="0"/>
              <w:jc w:val="center"/>
              <w:rPr>
                <w:b/>
              </w:rPr>
            </w:pPr>
            <w:r>
              <w:rPr>
                <w:b/>
              </w:rPr>
              <w:t>53</w:t>
            </w:r>
            <w:r w:rsidR="007B6247">
              <w:rPr>
                <w:b/>
              </w:rPr>
              <w:t>.</w:t>
            </w:r>
            <w:r>
              <w:rPr>
                <w:b/>
              </w:rPr>
              <w:t>399</w:t>
            </w:r>
            <w:r w:rsidR="007B6247">
              <w:rPr>
                <w:b/>
              </w:rPr>
              <w:t>,</w:t>
            </w:r>
            <w:r>
              <w:rPr>
                <w:b/>
              </w:rPr>
              <w:t>76</w:t>
            </w:r>
          </w:p>
        </w:tc>
        <w:tc>
          <w:tcPr>
            <w:tcW w:w="1620" w:type="dxa"/>
            <w:tcBorders>
              <w:top w:val="single" w:sz="4" w:space="0" w:color="000000"/>
              <w:left w:val="single" w:sz="4" w:space="0" w:color="000000"/>
              <w:bottom w:val="single" w:sz="4" w:space="0" w:color="000000"/>
            </w:tcBorders>
            <w:shd w:val="clear" w:color="auto" w:fill="auto"/>
          </w:tcPr>
          <w:p w:rsidR="006465AA" w:rsidRDefault="0009795E" w:rsidP="00442077">
            <w:pPr>
              <w:snapToGrid w:val="0"/>
              <w:jc w:val="center"/>
              <w:rPr>
                <w:b/>
              </w:rPr>
            </w:pPr>
            <w:r>
              <w:rPr>
                <w:b/>
              </w:rPr>
              <w:t>21</w:t>
            </w:r>
            <w:r w:rsidR="00EE053B">
              <w:rPr>
                <w:b/>
              </w:rPr>
              <w:t>4</w:t>
            </w:r>
            <w:r>
              <w:rPr>
                <w:b/>
              </w:rPr>
              <w:t>.</w:t>
            </w:r>
            <w:r w:rsidR="00EE053B">
              <w:rPr>
                <w:b/>
              </w:rPr>
              <w:t>0</w:t>
            </w:r>
            <w:r w:rsidR="00442077">
              <w:rPr>
                <w:b/>
              </w:rPr>
              <w:t>83</w:t>
            </w:r>
            <w:r w:rsidR="007B6247">
              <w:rPr>
                <w:b/>
              </w:rPr>
              <w:t>,</w:t>
            </w:r>
            <w:r w:rsidR="00442077">
              <w:rPr>
                <w:b/>
              </w:rPr>
              <w:t>17</w:t>
            </w:r>
          </w:p>
        </w:tc>
        <w:tc>
          <w:tcPr>
            <w:tcW w:w="1620" w:type="dxa"/>
            <w:tcBorders>
              <w:top w:val="single" w:sz="4" w:space="0" w:color="000000"/>
              <w:left w:val="single" w:sz="4" w:space="0" w:color="000000"/>
              <w:bottom w:val="single" w:sz="4" w:space="0" w:color="000000"/>
            </w:tcBorders>
            <w:shd w:val="clear" w:color="auto" w:fill="auto"/>
          </w:tcPr>
          <w:p w:rsidR="006465AA" w:rsidRDefault="0009795E" w:rsidP="00442077">
            <w:pPr>
              <w:snapToGrid w:val="0"/>
              <w:jc w:val="center"/>
              <w:rPr>
                <w:b/>
              </w:rPr>
            </w:pPr>
            <w:r>
              <w:rPr>
                <w:b/>
              </w:rPr>
              <w:t>2</w:t>
            </w:r>
            <w:r w:rsidR="00EE053B">
              <w:rPr>
                <w:b/>
              </w:rPr>
              <w:t>18</w:t>
            </w:r>
            <w:r w:rsidR="007B6247">
              <w:rPr>
                <w:b/>
              </w:rPr>
              <w:t>.</w:t>
            </w:r>
            <w:r w:rsidR="00442077">
              <w:rPr>
                <w:b/>
              </w:rPr>
              <w:t>685</w:t>
            </w:r>
            <w:r w:rsidR="00356D0E">
              <w:rPr>
                <w:b/>
              </w:rPr>
              <w:t>,</w:t>
            </w:r>
            <w:r w:rsidR="00442077">
              <w:rPr>
                <w:b/>
              </w:rPr>
              <w:t>25</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09795E" w:rsidP="0009795E">
            <w:pPr>
              <w:snapToGrid w:val="0"/>
              <w:jc w:val="center"/>
              <w:rPr>
                <w:b/>
              </w:rPr>
            </w:pPr>
            <w:r>
              <w:rPr>
                <w:b/>
              </w:rPr>
              <w:t>48</w:t>
            </w:r>
            <w:r w:rsidR="007B6247">
              <w:rPr>
                <w:b/>
              </w:rPr>
              <w:t>.</w:t>
            </w:r>
            <w:r>
              <w:rPr>
                <w:b/>
              </w:rPr>
              <w:t>797</w:t>
            </w:r>
            <w:r w:rsidR="007B6247">
              <w:rPr>
                <w:b/>
              </w:rPr>
              <w:t>,</w:t>
            </w:r>
            <w:r>
              <w:rPr>
                <w:b/>
              </w:rPr>
              <w:t>68</w:t>
            </w:r>
          </w:p>
        </w:tc>
      </w:tr>
    </w:tbl>
    <w:p w:rsidR="006465AA" w:rsidRDefault="006465AA">
      <w:pPr>
        <w:pStyle w:val="Pismenka"/>
        <w:tabs>
          <w:tab w:val="clear" w:pos="426"/>
        </w:tabs>
        <w:ind w:left="0" w:firstLine="0"/>
        <w:rPr>
          <w:b w:val="0"/>
          <w:sz w:val="24"/>
          <w:szCs w:val="24"/>
        </w:rPr>
      </w:pPr>
    </w:p>
    <w:p w:rsidR="006465AA" w:rsidRDefault="006465AA">
      <w:pPr>
        <w:ind w:left="360"/>
        <w:jc w:val="both"/>
        <w:rPr>
          <w:b/>
          <w:sz w:val="24"/>
          <w:szCs w:val="24"/>
        </w:rPr>
      </w:pPr>
    </w:p>
    <w:p w:rsidR="00FD7896" w:rsidRPr="00FD7896" w:rsidRDefault="006465AA" w:rsidP="00FD7896">
      <w:pPr>
        <w:numPr>
          <w:ilvl w:val="0"/>
          <w:numId w:val="8"/>
        </w:numPr>
        <w:ind w:left="284" w:hanging="284"/>
        <w:jc w:val="both"/>
        <w:rPr>
          <w:b/>
        </w:rPr>
      </w:pPr>
      <w:r w:rsidRPr="00FD7896">
        <w:rPr>
          <w:b/>
          <w:sz w:val="24"/>
          <w:szCs w:val="24"/>
        </w:rPr>
        <w:t xml:space="preserve">Časové rozlíšenie </w:t>
      </w:r>
      <w:r w:rsidR="00DF55A7" w:rsidRPr="00FD7896">
        <w:rPr>
          <w:b/>
          <w:sz w:val="24"/>
          <w:szCs w:val="24"/>
        </w:rPr>
        <w:t xml:space="preserve">                             </w:t>
      </w:r>
    </w:p>
    <w:p w:rsidR="006465AA" w:rsidRPr="00FD7896" w:rsidRDefault="006465AA" w:rsidP="00FD7896">
      <w:pPr>
        <w:numPr>
          <w:ilvl w:val="0"/>
          <w:numId w:val="8"/>
        </w:numPr>
        <w:ind w:left="284" w:hanging="284"/>
        <w:jc w:val="both"/>
        <w:rPr>
          <w:b/>
        </w:rPr>
      </w:pPr>
      <w:r w:rsidRPr="00FD7896">
        <w:rPr>
          <w:sz w:val="24"/>
          <w:szCs w:val="24"/>
        </w:rPr>
        <w:t xml:space="preserve">Významné položky časového rozlíšenia </w:t>
      </w:r>
      <w:r w:rsidRPr="00FD7896">
        <w:rPr>
          <w:b/>
          <w:sz w:val="24"/>
          <w:szCs w:val="24"/>
        </w:rPr>
        <w:t>nákladov budúcich období</w:t>
      </w:r>
      <w:r w:rsidRPr="00FD7896">
        <w:rPr>
          <w:sz w:val="24"/>
          <w:szCs w:val="24"/>
        </w:rPr>
        <w:t xml:space="preserve"> a </w:t>
      </w:r>
      <w:r w:rsidRPr="00FD7896">
        <w:rPr>
          <w:b/>
          <w:sz w:val="24"/>
          <w:szCs w:val="24"/>
        </w:rPr>
        <w:t xml:space="preserve">príjmov budúcich období </w:t>
      </w:r>
    </w:p>
    <w:tbl>
      <w:tblPr>
        <w:tblW w:w="0" w:type="auto"/>
        <w:tblInd w:w="70" w:type="dxa"/>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10"/>
      </w:tblGrid>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Opis položky časového rozlíšenia</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Riadok súvahy</w:t>
            </w:r>
          </w:p>
        </w:tc>
        <w:tc>
          <w:tcPr>
            <w:tcW w:w="1800" w:type="dxa"/>
            <w:tcBorders>
              <w:top w:val="single" w:sz="4" w:space="0" w:color="000000"/>
              <w:left w:val="single" w:sz="4" w:space="0" w:color="000000"/>
              <w:bottom w:val="single" w:sz="4" w:space="0" w:color="000000"/>
            </w:tcBorders>
            <w:shd w:val="clear" w:color="auto" w:fill="auto"/>
          </w:tcPr>
          <w:p w:rsidR="006465AA" w:rsidRDefault="006465AA" w:rsidP="00FD7896">
            <w:pPr>
              <w:jc w:val="center"/>
              <w:rPr>
                <w:b/>
              </w:rPr>
            </w:pPr>
            <w:r>
              <w:rPr>
                <w:b/>
              </w:rPr>
              <w:t>Zostatok k 31.12.201</w:t>
            </w:r>
            <w:r w:rsidR="00FD7896">
              <w:rPr>
                <w:b/>
              </w:rPr>
              <w:t>7</w:t>
            </w: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Prírastky</w:t>
            </w:r>
          </w:p>
          <w:p w:rsidR="006465AA" w:rsidRDefault="006465AA">
            <w:pPr>
              <w:jc w:val="center"/>
              <w:rPr>
                <w:b/>
              </w:rPr>
            </w:pPr>
            <w:r>
              <w:rPr>
                <w:b/>
              </w:rPr>
              <w:t>+</w:t>
            </w: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Úbytky</w:t>
            </w:r>
          </w:p>
          <w:p w:rsidR="006465AA" w:rsidRDefault="006465AA">
            <w:pPr>
              <w:jc w:val="center"/>
              <w:rPr>
                <w:b/>
              </w:rPr>
            </w:pPr>
            <w:r>
              <w:rPr>
                <w:b/>
              </w:rPr>
              <w:t xml:space="preserve">- </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sidP="00FD7896">
            <w:pPr>
              <w:jc w:val="center"/>
            </w:pPr>
            <w:r>
              <w:rPr>
                <w:b/>
              </w:rPr>
              <w:t>Zostatok k 31.12.201</w:t>
            </w:r>
            <w:r w:rsidR="00FD7896">
              <w:rPr>
                <w:b/>
              </w:rPr>
              <w:t>8</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r>
              <w:t>Náklady budúcich období</w:t>
            </w:r>
          </w:p>
          <w:p w:rsidR="006465AA" w:rsidRDefault="006465AA">
            <w:r>
              <w:t>spolu z toho:</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jc w:val="center"/>
            </w:pPr>
            <w:r>
              <w:t>111</w:t>
            </w:r>
          </w:p>
        </w:tc>
        <w:tc>
          <w:tcPr>
            <w:tcW w:w="1800" w:type="dxa"/>
            <w:tcBorders>
              <w:top w:val="single" w:sz="4" w:space="0" w:color="000000"/>
              <w:left w:val="single" w:sz="4" w:space="0" w:color="000000"/>
              <w:bottom w:val="single" w:sz="4" w:space="0" w:color="000000"/>
            </w:tcBorders>
            <w:shd w:val="clear" w:color="auto" w:fill="auto"/>
          </w:tcPr>
          <w:p w:rsidR="006465AA" w:rsidRDefault="008867C7" w:rsidP="008867C7">
            <w:pPr>
              <w:jc w:val="center"/>
            </w:pPr>
            <w:r>
              <w:t>1322</w:t>
            </w:r>
            <w:r w:rsidR="00750425">
              <w:t>,</w:t>
            </w:r>
            <w:r>
              <w:t>99</w:t>
            </w:r>
          </w:p>
        </w:tc>
        <w:tc>
          <w:tcPr>
            <w:tcW w:w="1620" w:type="dxa"/>
            <w:tcBorders>
              <w:top w:val="single" w:sz="4" w:space="0" w:color="000000"/>
              <w:left w:val="single" w:sz="4" w:space="0" w:color="000000"/>
              <w:bottom w:val="single" w:sz="4" w:space="0" w:color="000000"/>
            </w:tcBorders>
            <w:shd w:val="clear" w:color="auto" w:fill="auto"/>
          </w:tcPr>
          <w:p w:rsidR="006465AA" w:rsidRDefault="00FD7896">
            <w:pPr>
              <w:jc w:val="center"/>
            </w:pPr>
            <w:r>
              <w:t>8423,39</w:t>
            </w:r>
          </w:p>
        </w:tc>
        <w:tc>
          <w:tcPr>
            <w:tcW w:w="1620" w:type="dxa"/>
            <w:tcBorders>
              <w:top w:val="single" w:sz="4" w:space="0" w:color="000000"/>
              <w:left w:val="single" w:sz="4" w:space="0" w:color="000000"/>
              <w:bottom w:val="single" w:sz="4" w:space="0" w:color="000000"/>
            </w:tcBorders>
            <w:shd w:val="clear" w:color="auto" w:fill="auto"/>
          </w:tcPr>
          <w:p w:rsidR="006465AA" w:rsidRDefault="008867C7">
            <w:pPr>
              <w:jc w:val="center"/>
            </w:pPr>
            <w:r>
              <w:t>1322,99</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FD7896" w:rsidP="00826A82">
            <w:pPr>
              <w:jc w:val="center"/>
            </w:pPr>
            <w:r>
              <w:t>8423,39</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r>
              <w:t>poistky</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750425" w:rsidP="008867C7">
            <w:pPr>
              <w:jc w:val="center"/>
            </w:pPr>
            <w:r>
              <w:t>4</w:t>
            </w:r>
            <w:r w:rsidR="008867C7">
              <w:t>13</w:t>
            </w:r>
            <w:r>
              <w:t>,</w:t>
            </w:r>
            <w:r w:rsidR="008867C7">
              <w:t>85</w:t>
            </w:r>
          </w:p>
        </w:tc>
        <w:tc>
          <w:tcPr>
            <w:tcW w:w="1620" w:type="dxa"/>
            <w:tcBorders>
              <w:top w:val="single" w:sz="4" w:space="0" w:color="000000"/>
              <w:left w:val="single" w:sz="4" w:space="0" w:color="000000"/>
              <w:bottom w:val="single" w:sz="4" w:space="0" w:color="000000"/>
            </w:tcBorders>
            <w:shd w:val="clear" w:color="auto" w:fill="auto"/>
          </w:tcPr>
          <w:p w:rsidR="006465AA" w:rsidRDefault="00FD7896" w:rsidP="00FD7896">
            <w:pPr>
              <w:jc w:val="center"/>
            </w:pPr>
            <w:r>
              <w:t>356</w:t>
            </w:r>
            <w:r w:rsidR="00AF7E52">
              <w:t>,</w:t>
            </w:r>
            <w:r>
              <w:t>92</w:t>
            </w:r>
          </w:p>
        </w:tc>
        <w:tc>
          <w:tcPr>
            <w:tcW w:w="1620" w:type="dxa"/>
            <w:tcBorders>
              <w:top w:val="single" w:sz="4" w:space="0" w:color="000000"/>
              <w:left w:val="single" w:sz="4" w:space="0" w:color="000000"/>
              <w:bottom w:val="single" w:sz="4" w:space="0" w:color="000000"/>
            </w:tcBorders>
            <w:shd w:val="clear" w:color="auto" w:fill="auto"/>
          </w:tcPr>
          <w:p w:rsidR="006465AA" w:rsidRDefault="00750425" w:rsidP="008867C7">
            <w:pPr>
              <w:jc w:val="center"/>
            </w:pPr>
            <w:r>
              <w:t>4</w:t>
            </w:r>
            <w:r w:rsidR="008867C7">
              <w:t>13,85</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FD7896" w:rsidP="00FD7896">
            <w:pPr>
              <w:jc w:val="center"/>
            </w:pPr>
            <w:r>
              <w:t>356</w:t>
            </w:r>
            <w:r w:rsidR="004F7FF3">
              <w:t>,</w:t>
            </w:r>
            <w:r>
              <w:t>92</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r>
              <w:t>služby</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8867C7" w:rsidP="008867C7">
            <w:pPr>
              <w:jc w:val="center"/>
            </w:pPr>
            <w:r>
              <w:t>819</w:t>
            </w:r>
            <w:r w:rsidR="00750425">
              <w:t>,</w:t>
            </w:r>
            <w:r>
              <w:t>01</w:t>
            </w:r>
          </w:p>
        </w:tc>
        <w:tc>
          <w:tcPr>
            <w:tcW w:w="1620" w:type="dxa"/>
            <w:tcBorders>
              <w:top w:val="single" w:sz="4" w:space="0" w:color="000000"/>
              <w:left w:val="single" w:sz="4" w:space="0" w:color="000000"/>
              <w:bottom w:val="single" w:sz="4" w:space="0" w:color="000000"/>
            </w:tcBorders>
            <w:shd w:val="clear" w:color="auto" w:fill="auto"/>
          </w:tcPr>
          <w:p w:rsidR="006465AA" w:rsidRDefault="004F7FF3" w:rsidP="00FD7896">
            <w:pPr>
              <w:jc w:val="center"/>
            </w:pPr>
            <w:r>
              <w:t>8</w:t>
            </w:r>
            <w:r w:rsidR="00FD7896">
              <w:t>32,64</w:t>
            </w:r>
          </w:p>
        </w:tc>
        <w:tc>
          <w:tcPr>
            <w:tcW w:w="1620" w:type="dxa"/>
            <w:tcBorders>
              <w:top w:val="single" w:sz="4" w:space="0" w:color="000000"/>
              <w:left w:val="single" w:sz="4" w:space="0" w:color="000000"/>
              <w:bottom w:val="single" w:sz="4" w:space="0" w:color="000000"/>
            </w:tcBorders>
            <w:shd w:val="clear" w:color="auto" w:fill="auto"/>
          </w:tcPr>
          <w:p w:rsidR="006465AA" w:rsidRDefault="008867C7" w:rsidP="008867C7">
            <w:pPr>
              <w:jc w:val="center"/>
            </w:pPr>
            <w:r>
              <w:t>819</w:t>
            </w:r>
            <w:r w:rsidR="00C94B7A">
              <w:t>,</w:t>
            </w:r>
            <w:r>
              <w:t>01</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4F7FF3" w:rsidP="00FD7896">
            <w:pPr>
              <w:jc w:val="center"/>
            </w:pPr>
            <w:r>
              <w:t>8</w:t>
            </w:r>
            <w:r w:rsidR="00FD7896">
              <w:t>32,64</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roofErr w:type="spellStart"/>
            <w:r>
              <w:t>literatúra-predplatné</w:t>
            </w:r>
            <w:proofErr w:type="spellEnd"/>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8867C7" w:rsidP="008867C7">
            <w:pPr>
              <w:jc w:val="center"/>
            </w:pPr>
            <w:r>
              <w:t>90</w:t>
            </w:r>
            <w:r w:rsidR="00C94B7A">
              <w:t>,</w:t>
            </w:r>
            <w:r>
              <w:t>13</w:t>
            </w:r>
          </w:p>
        </w:tc>
        <w:tc>
          <w:tcPr>
            <w:tcW w:w="1620" w:type="dxa"/>
            <w:tcBorders>
              <w:top w:val="single" w:sz="4" w:space="0" w:color="000000"/>
              <w:left w:val="single" w:sz="4" w:space="0" w:color="000000"/>
              <w:bottom w:val="single" w:sz="4" w:space="0" w:color="000000"/>
            </w:tcBorders>
            <w:shd w:val="clear" w:color="auto" w:fill="auto"/>
          </w:tcPr>
          <w:p w:rsidR="006465AA" w:rsidRDefault="004F7FF3" w:rsidP="004F7FF3">
            <w:pPr>
              <w:jc w:val="center"/>
            </w:pPr>
            <w:r>
              <w:t>90,13</w:t>
            </w:r>
          </w:p>
        </w:tc>
        <w:tc>
          <w:tcPr>
            <w:tcW w:w="1620" w:type="dxa"/>
            <w:tcBorders>
              <w:top w:val="single" w:sz="4" w:space="0" w:color="000000"/>
              <w:left w:val="single" w:sz="4" w:space="0" w:color="000000"/>
              <w:bottom w:val="single" w:sz="4" w:space="0" w:color="000000"/>
            </w:tcBorders>
            <w:shd w:val="clear" w:color="auto" w:fill="auto"/>
          </w:tcPr>
          <w:p w:rsidR="006465AA" w:rsidRDefault="00750425" w:rsidP="008867C7">
            <w:pPr>
              <w:jc w:val="center"/>
            </w:pPr>
            <w:r>
              <w:t xml:space="preserve">  </w:t>
            </w:r>
            <w:r w:rsidR="008867C7">
              <w:t>90,13</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4F7FF3">
            <w:pPr>
              <w:jc w:val="center"/>
            </w:pPr>
            <w:r>
              <w:t>90,13</w:t>
            </w:r>
          </w:p>
        </w:tc>
      </w:tr>
      <w:tr w:rsidR="00FD7896">
        <w:tc>
          <w:tcPr>
            <w:tcW w:w="2340" w:type="dxa"/>
            <w:tcBorders>
              <w:top w:val="single" w:sz="4" w:space="0" w:color="000000"/>
              <w:left w:val="single" w:sz="4" w:space="0" w:color="000000"/>
              <w:bottom w:val="single" w:sz="4" w:space="0" w:color="000000"/>
            </w:tcBorders>
            <w:shd w:val="clear" w:color="auto" w:fill="auto"/>
          </w:tcPr>
          <w:p w:rsidR="00FD7896" w:rsidRDefault="00FD7896">
            <w:proofErr w:type="spellStart"/>
            <w:r>
              <w:t>ŠJ-predplatné</w:t>
            </w:r>
            <w:proofErr w:type="spellEnd"/>
            <w:r>
              <w:t xml:space="preserve"> obedov</w:t>
            </w:r>
          </w:p>
        </w:tc>
        <w:tc>
          <w:tcPr>
            <w:tcW w:w="1080" w:type="dxa"/>
            <w:tcBorders>
              <w:top w:val="single" w:sz="4" w:space="0" w:color="000000"/>
              <w:left w:val="single" w:sz="4" w:space="0" w:color="000000"/>
              <w:bottom w:val="single" w:sz="4" w:space="0" w:color="000000"/>
            </w:tcBorders>
            <w:shd w:val="clear" w:color="auto" w:fill="auto"/>
          </w:tcPr>
          <w:p w:rsidR="00FD7896" w:rsidRDefault="00FD7896">
            <w:pPr>
              <w:snapToGrid w:val="0"/>
            </w:pPr>
          </w:p>
        </w:tc>
        <w:tc>
          <w:tcPr>
            <w:tcW w:w="1800" w:type="dxa"/>
            <w:tcBorders>
              <w:top w:val="single" w:sz="4" w:space="0" w:color="000000"/>
              <w:left w:val="single" w:sz="4" w:space="0" w:color="000000"/>
              <w:bottom w:val="single" w:sz="4" w:space="0" w:color="000000"/>
            </w:tcBorders>
            <w:shd w:val="clear" w:color="auto" w:fill="auto"/>
          </w:tcPr>
          <w:p w:rsidR="00FD7896" w:rsidRDefault="00FD7896" w:rsidP="008867C7">
            <w:pPr>
              <w:jc w:val="center"/>
            </w:pPr>
            <w:r>
              <w:t>0</w:t>
            </w:r>
          </w:p>
        </w:tc>
        <w:tc>
          <w:tcPr>
            <w:tcW w:w="1620" w:type="dxa"/>
            <w:tcBorders>
              <w:top w:val="single" w:sz="4" w:space="0" w:color="000000"/>
              <w:left w:val="single" w:sz="4" w:space="0" w:color="000000"/>
              <w:bottom w:val="single" w:sz="4" w:space="0" w:color="000000"/>
            </w:tcBorders>
            <w:shd w:val="clear" w:color="auto" w:fill="auto"/>
          </w:tcPr>
          <w:p w:rsidR="00FD7896" w:rsidRDefault="00FD7896" w:rsidP="004F7FF3">
            <w:pPr>
              <w:jc w:val="center"/>
            </w:pPr>
            <w:r>
              <w:t>7143,70</w:t>
            </w:r>
          </w:p>
        </w:tc>
        <w:tc>
          <w:tcPr>
            <w:tcW w:w="1620" w:type="dxa"/>
            <w:tcBorders>
              <w:top w:val="single" w:sz="4" w:space="0" w:color="000000"/>
              <w:left w:val="single" w:sz="4" w:space="0" w:color="000000"/>
              <w:bottom w:val="single" w:sz="4" w:space="0" w:color="000000"/>
            </w:tcBorders>
            <w:shd w:val="clear" w:color="auto" w:fill="auto"/>
          </w:tcPr>
          <w:p w:rsidR="00FD7896" w:rsidRDefault="00FD7896" w:rsidP="008867C7">
            <w:pPr>
              <w:jc w:val="cente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FD7896" w:rsidRDefault="00FD7896">
            <w:pPr>
              <w:jc w:val="center"/>
            </w:pPr>
            <w:r>
              <w:t>7143,70</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r>
              <w:t xml:space="preserve">Príjmy budúcich období  spolu z toho: </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rPr>
            </w:pP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jc w:val="both"/>
            </w:pPr>
            <w:r>
              <w:rPr>
                <w:b/>
              </w:rPr>
              <w:t>Spolu</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8867C7" w:rsidP="008867C7">
            <w:pPr>
              <w:snapToGrid w:val="0"/>
              <w:jc w:val="center"/>
              <w:rPr>
                <w:b/>
              </w:rPr>
            </w:pPr>
            <w:r>
              <w:rPr>
                <w:b/>
              </w:rPr>
              <w:t>1322</w:t>
            </w:r>
            <w:r w:rsidR="00750425">
              <w:rPr>
                <w:b/>
              </w:rPr>
              <w:t>,</w:t>
            </w:r>
            <w:r>
              <w:rPr>
                <w:b/>
              </w:rPr>
              <w:t>99</w:t>
            </w:r>
          </w:p>
        </w:tc>
        <w:tc>
          <w:tcPr>
            <w:tcW w:w="1620" w:type="dxa"/>
            <w:tcBorders>
              <w:top w:val="single" w:sz="4" w:space="0" w:color="000000"/>
              <w:left w:val="single" w:sz="4" w:space="0" w:color="000000"/>
              <w:bottom w:val="single" w:sz="4" w:space="0" w:color="000000"/>
            </w:tcBorders>
            <w:shd w:val="clear" w:color="auto" w:fill="auto"/>
          </w:tcPr>
          <w:p w:rsidR="006465AA" w:rsidRDefault="00FD7896" w:rsidP="00FD7896">
            <w:pPr>
              <w:snapToGrid w:val="0"/>
              <w:jc w:val="center"/>
              <w:rPr>
                <w:b/>
              </w:rPr>
            </w:pPr>
            <w:r>
              <w:rPr>
                <w:b/>
              </w:rPr>
              <w:t>8423,39</w:t>
            </w:r>
          </w:p>
        </w:tc>
        <w:tc>
          <w:tcPr>
            <w:tcW w:w="1620" w:type="dxa"/>
            <w:tcBorders>
              <w:top w:val="single" w:sz="4" w:space="0" w:color="000000"/>
              <w:left w:val="single" w:sz="4" w:space="0" w:color="000000"/>
              <w:bottom w:val="single" w:sz="4" w:space="0" w:color="000000"/>
            </w:tcBorders>
            <w:shd w:val="clear" w:color="auto" w:fill="auto"/>
          </w:tcPr>
          <w:p w:rsidR="006465AA" w:rsidRDefault="00FD7896" w:rsidP="005F3ED7">
            <w:pPr>
              <w:snapToGrid w:val="0"/>
              <w:jc w:val="center"/>
              <w:rPr>
                <w:b/>
              </w:rPr>
            </w:pPr>
            <w:r>
              <w:rPr>
                <w:b/>
              </w:rPr>
              <w:t>1322,99</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FD7896" w:rsidP="005F3ED7">
            <w:pPr>
              <w:snapToGrid w:val="0"/>
              <w:jc w:val="center"/>
              <w:rPr>
                <w:b/>
              </w:rPr>
            </w:pPr>
            <w:r>
              <w:rPr>
                <w:b/>
              </w:rPr>
              <w:t>8423,39</w:t>
            </w:r>
          </w:p>
        </w:tc>
      </w:tr>
    </w:tbl>
    <w:p w:rsidR="006465AA" w:rsidRDefault="006465AA">
      <w:pPr>
        <w:jc w:val="center"/>
        <w:rPr>
          <w:b/>
          <w:sz w:val="24"/>
          <w:szCs w:val="24"/>
        </w:rPr>
      </w:pPr>
    </w:p>
    <w:p w:rsidR="006465AA" w:rsidRDefault="006465AA">
      <w:pPr>
        <w:jc w:val="center"/>
        <w:rPr>
          <w:b/>
          <w:sz w:val="24"/>
          <w:szCs w:val="24"/>
        </w:rPr>
      </w:pPr>
    </w:p>
    <w:p w:rsidR="006465AA" w:rsidRDefault="006465AA">
      <w:pPr>
        <w:jc w:val="center"/>
        <w:rPr>
          <w:b/>
          <w:sz w:val="24"/>
          <w:szCs w:val="24"/>
        </w:rPr>
      </w:pPr>
    </w:p>
    <w:p w:rsidR="006465AA" w:rsidRDefault="006465AA">
      <w:pPr>
        <w:jc w:val="center"/>
        <w:rPr>
          <w:b/>
          <w:sz w:val="24"/>
          <w:szCs w:val="24"/>
        </w:rPr>
      </w:pPr>
    </w:p>
    <w:p w:rsidR="006465AA" w:rsidRDefault="006465AA">
      <w:pPr>
        <w:jc w:val="center"/>
        <w:rPr>
          <w:b/>
          <w:sz w:val="24"/>
          <w:szCs w:val="24"/>
        </w:rPr>
      </w:pPr>
    </w:p>
    <w:p w:rsidR="006465AA" w:rsidRDefault="006465AA">
      <w:pPr>
        <w:jc w:val="center"/>
        <w:rPr>
          <w:b/>
          <w:sz w:val="24"/>
          <w:szCs w:val="24"/>
        </w:rPr>
      </w:pPr>
    </w:p>
    <w:p w:rsidR="006465AA" w:rsidRDefault="006465AA">
      <w:pPr>
        <w:jc w:val="center"/>
        <w:rPr>
          <w:b/>
          <w:sz w:val="24"/>
          <w:szCs w:val="24"/>
        </w:rPr>
      </w:pPr>
      <w:r>
        <w:rPr>
          <w:b/>
          <w:sz w:val="24"/>
          <w:szCs w:val="24"/>
        </w:rPr>
        <w:t>Čl. IV</w:t>
      </w:r>
    </w:p>
    <w:p w:rsidR="006465AA" w:rsidRDefault="006465AA">
      <w:pPr>
        <w:jc w:val="center"/>
        <w:rPr>
          <w:sz w:val="24"/>
          <w:szCs w:val="24"/>
        </w:rPr>
      </w:pPr>
      <w:r>
        <w:rPr>
          <w:b/>
          <w:sz w:val="24"/>
          <w:szCs w:val="24"/>
        </w:rPr>
        <w:t>Informácie o údajoch na strane pasív súvahy</w:t>
      </w:r>
    </w:p>
    <w:p w:rsidR="006465AA" w:rsidRDefault="006465AA">
      <w:pPr>
        <w:pStyle w:val="Pismenka"/>
        <w:tabs>
          <w:tab w:val="clear" w:pos="426"/>
        </w:tabs>
        <w:ind w:left="0" w:firstLine="0"/>
        <w:rPr>
          <w:b w:val="0"/>
          <w:sz w:val="24"/>
          <w:szCs w:val="24"/>
        </w:rPr>
      </w:pPr>
    </w:p>
    <w:p w:rsidR="006465AA" w:rsidRDefault="006465AA">
      <w:pPr>
        <w:rPr>
          <w:sz w:val="24"/>
          <w:szCs w:val="24"/>
        </w:rPr>
      </w:pPr>
      <w:r>
        <w:rPr>
          <w:b/>
          <w:sz w:val="24"/>
          <w:szCs w:val="24"/>
        </w:rPr>
        <w:t xml:space="preserve">A  Vlastné imanie </w:t>
      </w:r>
      <w:r>
        <w:rPr>
          <w:sz w:val="24"/>
          <w:szCs w:val="24"/>
        </w:rPr>
        <w:t>- tabuľka č.5</w:t>
      </w:r>
    </w:p>
    <w:p w:rsidR="006465AA" w:rsidRDefault="006465AA">
      <w:pPr>
        <w:pStyle w:val="Pismenka"/>
        <w:tabs>
          <w:tab w:val="clear" w:pos="426"/>
        </w:tabs>
        <w:ind w:left="0" w:firstLine="0"/>
        <w:jc w:val="left"/>
        <w:rPr>
          <w:b w:val="0"/>
          <w:sz w:val="24"/>
          <w:szCs w:val="24"/>
        </w:rPr>
      </w:pPr>
      <w:r>
        <w:rPr>
          <w:b w:val="0"/>
          <w:sz w:val="24"/>
          <w:szCs w:val="24"/>
        </w:rPr>
        <w:t>Textová časť k tabuľke č.5 ..........................................................................................................................................................................</w:t>
      </w:r>
    </w:p>
    <w:p w:rsidR="006465AA" w:rsidRDefault="006465AA">
      <w:pPr>
        <w:pStyle w:val="Pismenka"/>
        <w:tabs>
          <w:tab w:val="clear" w:pos="426"/>
        </w:tabs>
        <w:ind w:left="0" w:firstLine="0"/>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0" w:type="auto"/>
        <w:tblInd w:w="70" w:type="dxa"/>
        <w:tblLayout w:type="fixed"/>
        <w:tblCellMar>
          <w:left w:w="70" w:type="dxa"/>
          <w:right w:w="70" w:type="dxa"/>
        </w:tblCellMar>
        <w:tblLook w:val="0000" w:firstRow="0" w:lastRow="0" w:firstColumn="0" w:lastColumn="0" w:noHBand="0" w:noVBand="0"/>
      </w:tblPr>
      <w:tblGrid>
        <w:gridCol w:w="4500"/>
        <w:gridCol w:w="5770"/>
      </w:tblGrid>
      <w:tr w:rsidR="006465AA">
        <w:tc>
          <w:tcPr>
            <w:tcW w:w="450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Názov položky</w:t>
            </w:r>
          </w:p>
        </w:tc>
        <w:tc>
          <w:tcPr>
            <w:tcW w:w="577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pPr>
            <w:r>
              <w:rPr>
                <w:b/>
              </w:rPr>
              <w:t>Opis zmien jednotlivých položiek vlastného imania, najmä zmeny oceňovacích rozdielov, opravy významných chýb minulých rokov</w:t>
            </w:r>
          </w:p>
        </w:tc>
      </w:tr>
      <w:tr w:rsidR="006465AA">
        <w:tc>
          <w:tcPr>
            <w:tcW w:w="4500"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rPr>
            </w:pPr>
          </w:p>
        </w:tc>
        <w:tc>
          <w:tcPr>
            <w:tcW w:w="577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4500"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rPr>
            </w:pPr>
          </w:p>
        </w:tc>
        <w:tc>
          <w:tcPr>
            <w:tcW w:w="577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
              <w:t>Neboli uplatnené žiadne zmeny ani opravy chýb minulých rokov.</w:t>
            </w:r>
          </w:p>
        </w:tc>
      </w:tr>
      <w:tr w:rsidR="006465AA">
        <w:tc>
          <w:tcPr>
            <w:tcW w:w="4500"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rPr>
            </w:pPr>
          </w:p>
        </w:tc>
        <w:tc>
          <w:tcPr>
            <w:tcW w:w="577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4500"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rPr>
            </w:pPr>
          </w:p>
        </w:tc>
        <w:tc>
          <w:tcPr>
            <w:tcW w:w="577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4500"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rPr>
            </w:pPr>
          </w:p>
        </w:tc>
        <w:tc>
          <w:tcPr>
            <w:tcW w:w="577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bl>
    <w:p w:rsidR="006465AA" w:rsidRDefault="006465AA">
      <w:pPr>
        <w:rPr>
          <w:b/>
          <w:sz w:val="24"/>
          <w:szCs w:val="24"/>
        </w:rPr>
      </w:pPr>
    </w:p>
    <w:p w:rsidR="006465AA" w:rsidRDefault="006465AA">
      <w:pPr>
        <w:rPr>
          <w:b/>
          <w:sz w:val="24"/>
          <w:szCs w:val="24"/>
        </w:rPr>
      </w:pPr>
      <w:r>
        <w:rPr>
          <w:b/>
          <w:sz w:val="24"/>
          <w:szCs w:val="24"/>
        </w:rPr>
        <w:t>B  Záväzky</w:t>
      </w:r>
    </w:p>
    <w:p w:rsidR="006465AA" w:rsidRDefault="006465AA">
      <w:pPr>
        <w:numPr>
          <w:ilvl w:val="0"/>
          <w:numId w:val="11"/>
        </w:numPr>
        <w:ind w:left="284" w:hanging="284"/>
        <w:rPr>
          <w:sz w:val="24"/>
          <w:szCs w:val="24"/>
        </w:rPr>
      </w:pPr>
      <w:r>
        <w:rPr>
          <w:b/>
          <w:sz w:val="24"/>
          <w:szCs w:val="24"/>
        </w:rPr>
        <w:t xml:space="preserve">Rezervy </w:t>
      </w:r>
      <w:r>
        <w:rPr>
          <w:sz w:val="24"/>
          <w:szCs w:val="24"/>
        </w:rPr>
        <w:t>- tabuľka č.6 – škola nemá vytvorenú dlhodobú rezervu.</w:t>
      </w:r>
    </w:p>
    <w:p w:rsidR="006465AA" w:rsidRDefault="006465AA">
      <w:pPr>
        <w:pStyle w:val="Pismenka"/>
        <w:tabs>
          <w:tab w:val="clear" w:pos="426"/>
        </w:tabs>
        <w:ind w:left="0" w:firstLine="0"/>
        <w:jc w:val="left"/>
        <w:rPr>
          <w:b w:val="0"/>
          <w:sz w:val="24"/>
          <w:szCs w:val="24"/>
        </w:rPr>
      </w:pPr>
      <w:r>
        <w:rPr>
          <w:b w:val="0"/>
          <w:sz w:val="24"/>
          <w:szCs w:val="24"/>
        </w:rPr>
        <w:t>Textová časť k tabuľke č.7 – ZŠ s MŠ nemá vytvorenú krátkodobú rezervu na nevyčerpané dovolenky.</w:t>
      </w:r>
    </w:p>
    <w:p w:rsidR="006465AA" w:rsidRDefault="006465AA">
      <w:pPr>
        <w:pStyle w:val="Pismenka"/>
        <w:tabs>
          <w:tab w:val="clear" w:pos="426"/>
        </w:tabs>
        <w:ind w:left="0" w:firstLine="0"/>
        <w:jc w:val="left"/>
        <w:rPr>
          <w:b w:val="0"/>
          <w:sz w:val="24"/>
          <w:szCs w:val="24"/>
        </w:rPr>
      </w:pPr>
    </w:p>
    <w:p w:rsidR="006465AA" w:rsidRDefault="006465AA">
      <w:pPr>
        <w:pStyle w:val="Pismenka"/>
        <w:tabs>
          <w:tab w:val="clear" w:pos="426"/>
        </w:tabs>
        <w:jc w:val="left"/>
      </w:pPr>
      <w:r>
        <w:rPr>
          <w:b w:val="0"/>
          <w:sz w:val="24"/>
          <w:szCs w:val="24"/>
        </w:rPr>
        <w:t>Predpokladaný rok použitia rezerv</w:t>
      </w:r>
    </w:p>
    <w:tbl>
      <w:tblPr>
        <w:tblW w:w="0" w:type="auto"/>
        <w:tblInd w:w="70" w:type="dxa"/>
        <w:tblLayout w:type="fixed"/>
        <w:tblCellMar>
          <w:left w:w="70" w:type="dxa"/>
          <w:right w:w="70" w:type="dxa"/>
        </w:tblCellMar>
        <w:tblLook w:val="0000" w:firstRow="0" w:lastRow="0" w:firstColumn="0" w:lastColumn="0" w:noHBand="0" w:noVBand="0"/>
      </w:tblPr>
      <w:tblGrid>
        <w:gridCol w:w="4500"/>
        <w:gridCol w:w="5770"/>
      </w:tblGrid>
      <w:tr w:rsidR="006465AA">
        <w:tc>
          <w:tcPr>
            <w:tcW w:w="450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Názov položky</w:t>
            </w:r>
          </w:p>
        </w:tc>
        <w:tc>
          <w:tcPr>
            <w:tcW w:w="577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pPr>
            <w:r>
              <w:rPr>
                <w:b/>
              </w:rPr>
              <w:t xml:space="preserve">Predpokladaný rok použitia </w:t>
            </w:r>
          </w:p>
        </w:tc>
      </w:tr>
      <w:tr w:rsidR="006465AA">
        <w:tc>
          <w:tcPr>
            <w:tcW w:w="4500" w:type="dxa"/>
            <w:tcBorders>
              <w:top w:val="single" w:sz="4" w:space="0" w:color="000000"/>
              <w:left w:val="single" w:sz="4" w:space="0" w:color="000000"/>
              <w:bottom w:val="single" w:sz="4" w:space="0" w:color="000000"/>
            </w:tcBorders>
            <w:shd w:val="clear" w:color="auto" w:fill="auto"/>
          </w:tcPr>
          <w:p w:rsidR="006465AA" w:rsidRDefault="006465AA">
            <w:pPr>
              <w:snapToGrid w:val="0"/>
              <w:rPr>
                <w:b/>
              </w:rPr>
            </w:pPr>
          </w:p>
        </w:tc>
        <w:tc>
          <w:tcPr>
            <w:tcW w:w="577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5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577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45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577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45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577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45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577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bl>
    <w:p w:rsidR="006465AA" w:rsidRDefault="006465AA">
      <w:pPr>
        <w:pStyle w:val="Pismenka"/>
        <w:tabs>
          <w:tab w:val="clear" w:pos="426"/>
        </w:tabs>
        <w:ind w:left="425" w:hanging="425"/>
        <w:rPr>
          <w:b w:val="0"/>
          <w:sz w:val="24"/>
          <w:szCs w:val="24"/>
        </w:rPr>
      </w:pPr>
    </w:p>
    <w:p w:rsidR="006465AA" w:rsidRDefault="006465AA">
      <w:pPr>
        <w:numPr>
          <w:ilvl w:val="0"/>
          <w:numId w:val="11"/>
        </w:numPr>
        <w:ind w:left="284" w:hanging="284"/>
        <w:rPr>
          <w:sz w:val="24"/>
          <w:szCs w:val="24"/>
        </w:rPr>
      </w:pPr>
      <w:r>
        <w:rPr>
          <w:b/>
          <w:sz w:val="24"/>
          <w:szCs w:val="24"/>
        </w:rPr>
        <w:t>Záväzky podľa doby splatnosti (</w:t>
      </w:r>
      <w:r>
        <w:rPr>
          <w:sz w:val="24"/>
          <w:szCs w:val="24"/>
        </w:rPr>
        <w:t>riadky 140 a 151 súvahy) - tabuľka č.8</w:t>
      </w:r>
    </w:p>
    <w:p w:rsidR="006465AA" w:rsidRDefault="006465AA">
      <w:pPr>
        <w:rPr>
          <w:sz w:val="24"/>
          <w:szCs w:val="24"/>
        </w:rPr>
      </w:pPr>
      <w:r>
        <w:rPr>
          <w:sz w:val="24"/>
          <w:szCs w:val="24"/>
        </w:rPr>
        <w:t xml:space="preserve">                                                                      ZS s MŠ Soblahov nemá záväzky po lehote splatnosti.</w:t>
      </w:r>
    </w:p>
    <w:p w:rsidR="006465AA" w:rsidRDefault="006465AA">
      <w:pPr>
        <w:rPr>
          <w:sz w:val="24"/>
          <w:szCs w:val="24"/>
        </w:rPr>
      </w:pPr>
    </w:p>
    <w:p w:rsidR="006465AA" w:rsidRDefault="006465AA">
      <w:pPr>
        <w:pStyle w:val="Pismenka"/>
        <w:numPr>
          <w:ilvl w:val="0"/>
          <w:numId w:val="1"/>
        </w:numPr>
        <w:ind w:left="284" w:hanging="284"/>
      </w:pPr>
      <w:r>
        <w:rPr>
          <w:sz w:val="24"/>
          <w:szCs w:val="24"/>
        </w:rPr>
        <w:t xml:space="preserve">záväzky podľa jednotlivých položiek súvahy </w:t>
      </w:r>
      <w:r w:rsidR="006412B5">
        <w:rPr>
          <w:sz w:val="24"/>
          <w:szCs w:val="24"/>
        </w:rPr>
        <w:t xml:space="preserve">                </w:t>
      </w:r>
    </w:p>
    <w:tbl>
      <w:tblPr>
        <w:tblW w:w="0" w:type="auto"/>
        <w:tblInd w:w="70" w:type="dxa"/>
        <w:tblLayout w:type="fixed"/>
        <w:tblCellMar>
          <w:left w:w="70" w:type="dxa"/>
          <w:right w:w="70" w:type="dxa"/>
        </w:tblCellMar>
        <w:tblLook w:val="0000" w:firstRow="0" w:lastRow="0" w:firstColumn="0" w:lastColumn="0" w:noHBand="0" w:noVBand="0"/>
      </w:tblPr>
      <w:tblGrid>
        <w:gridCol w:w="2694"/>
        <w:gridCol w:w="1701"/>
        <w:gridCol w:w="1984"/>
        <w:gridCol w:w="3891"/>
      </w:tblGrid>
      <w:tr w:rsidR="006465AA">
        <w:tc>
          <w:tcPr>
            <w:tcW w:w="2694"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Záväzok</w:t>
            </w:r>
          </w:p>
        </w:tc>
        <w:tc>
          <w:tcPr>
            <w:tcW w:w="1701"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Riadok súvahy</w:t>
            </w:r>
          </w:p>
        </w:tc>
        <w:tc>
          <w:tcPr>
            <w:tcW w:w="1984"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Hodnota záväzku</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pPr>
            <w:r>
              <w:rPr>
                <w:b/>
              </w:rPr>
              <w:t>Opis</w:t>
            </w:r>
          </w:p>
        </w:tc>
      </w:tr>
      <w:tr w:rsidR="006465AA">
        <w:tc>
          <w:tcPr>
            <w:tcW w:w="2694" w:type="dxa"/>
            <w:tcBorders>
              <w:top w:val="single" w:sz="4" w:space="0" w:color="000000"/>
              <w:left w:val="single" w:sz="4" w:space="0" w:color="000000"/>
              <w:bottom w:val="single" w:sz="4" w:space="0" w:color="000000"/>
            </w:tcBorders>
            <w:shd w:val="clear" w:color="auto" w:fill="auto"/>
          </w:tcPr>
          <w:p w:rsidR="006465AA" w:rsidRDefault="006465AA">
            <w:r>
              <w:t>Záväzky zo SF</w:t>
            </w:r>
          </w:p>
        </w:tc>
        <w:tc>
          <w:tcPr>
            <w:tcW w:w="1701" w:type="dxa"/>
            <w:tcBorders>
              <w:top w:val="single" w:sz="4" w:space="0" w:color="000000"/>
              <w:left w:val="single" w:sz="4" w:space="0" w:color="000000"/>
              <w:bottom w:val="single" w:sz="4" w:space="0" w:color="000000"/>
            </w:tcBorders>
            <w:shd w:val="clear" w:color="auto" w:fill="auto"/>
          </w:tcPr>
          <w:p w:rsidR="006465AA" w:rsidRDefault="006465AA">
            <w:pPr>
              <w:jc w:val="center"/>
            </w:pPr>
            <w:r>
              <w:t>144</w:t>
            </w:r>
          </w:p>
        </w:tc>
        <w:tc>
          <w:tcPr>
            <w:tcW w:w="1984" w:type="dxa"/>
            <w:tcBorders>
              <w:top w:val="single" w:sz="4" w:space="0" w:color="000000"/>
              <w:left w:val="single" w:sz="4" w:space="0" w:color="000000"/>
              <w:bottom w:val="single" w:sz="4" w:space="0" w:color="000000"/>
            </w:tcBorders>
            <w:shd w:val="clear" w:color="auto" w:fill="auto"/>
          </w:tcPr>
          <w:p w:rsidR="006465AA" w:rsidRDefault="004A3AFF" w:rsidP="00DF55A7">
            <w:pPr>
              <w:jc w:val="center"/>
            </w:pPr>
            <w:r>
              <w:t>3</w:t>
            </w:r>
            <w:r w:rsidR="00DF55A7">
              <w:t>71</w:t>
            </w:r>
            <w:r>
              <w:t>,</w:t>
            </w:r>
            <w:r w:rsidR="00DF55A7">
              <w:t>42</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5D1BB6">
            <w:pPr>
              <w:snapToGrid w:val="0"/>
            </w:pPr>
            <w:proofErr w:type="spellStart"/>
            <w:r>
              <w:t>Zost.na</w:t>
            </w:r>
            <w:proofErr w:type="spellEnd"/>
            <w:r>
              <w:t xml:space="preserve">  účte SF</w:t>
            </w:r>
          </w:p>
        </w:tc>
      </w:tr>
      <w:tr w:rsidR="006465AA">
        <w:tc>
          <w:tcPr>
            <w:tcW w:w="2694" w:type="dxa"/>
            <w:tcBorders>
              <w:top w:val="single" w:sz="4" w:space="0" w:color="000000"/>
              <w:left w:val="single" w:sz="4" w:space="0" w:color="000000"/>
              <w:bottom w:val="single" w:sz="4" w:space="0" w:color="000000"/>
            </w:tcBorders>
            <w:shd w:val="clear" w:color="auto" w:fill="auto"/>
          </w:tcPr>
          <w:p w:rsidR="006465AA" w:rsidRDefault="006465AA" w:rsidP="00785FA2">
            <w:proofErr w:type="spellStart"/>
            <w:r>
              <w:t>Dod</w:t>
            </w:r>
            <w:r w:rsidR="00785FA2">
              <w:t>a</w:t>
            </w:r>
            <w:r>
              <w:t>vateľia</w:t>
            </w:r>
            <w:proofErr w:type="spellEnd"/>
          </w:p>
        </w:tc>
        <w:tc>
          <w:tcPr>
            <w:tcW w:w="1701" w:type="dxa"/>
            <w:tcBorders>
              <w:top w:val="single" w:sz="4" w:space="0" w:color="000000"/>
              <w:left w:val="single" w:sz="4" w:space="0" w:color="000000"/>
              <w:bottom w:val="single" w:sz="4" w:space="0" w:color="000000"/>
            </w:tcBorders>
            <w:shd w:val="clear" w:color="auto" w:fill="auto"/>
          </w:tcPr>
          <w:p w:rsidR="006465AA" w:rsidRDefault="006465AA">
            <w:pPr>
              <w:jc w:val="center"/>
            </w:pPr>
            <w:r>
              <w:t>152</w:t>
            </w:r>
          </w:p>
        </w:tc>
        <w:tc>
          <w:tcPr>
            <w:tcW w:w="1984" w:type="dxa"/>
            <w:tcBorders>
              <w:top w:val="single" w:sz="4" w:space="0" w:color="000000"/>
              <w:left w:val="single" w:sz="4" w:space="0" w:color="000000"/>
              <w:bottom w:val="single" w:sz="4" w:space="0" w:color="000000"/>
            </w:tcBorders>
            <w:shd w:val="clear" w:color="auto" w:fill="auto"/>
          </w:tcPr>
          <w:p w:rsidR="006465AA" w:rsidRDefault="00DF55A7" w:rsidP="00DF55A7">
            <w:pPr>
              <w:jc w:val="center"/>
            </w:pPr>
            <w:r>
              <w:t>619</w:t>
            </w:r>
            <w:r w:rsidR="004A3AFF">
              <w:t>,</w:t>
            </w:r>
            <w:r>
              <w:t>79</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5D1BB6">
            <w:pPr>
              <w:snapToGrid w:val="0"/>
            </w:pPr>
            <w:r>
              <w:t>FA prišli v 1/19 za 12/18</w:t>
            </w:r>
          </w:p>
        </w:tc>
      </w:tr>
      <w:tr w:rsidR="006465AA">
        <w:tc>
          <w:tcPr>
            <w:tcW w:w="2694" w:type="dxa"/>
            <w:tcBorders>
              <w:top w:val="single" w:sz="4" w:space="0" w:color="000000"/>
              <w:left w:val="single" w:sz="4" w:space="0" w:color="000000"/>
              <w:bottom w:val="single" w:sz="4" w:space="0" w:color="000000"/>
            </w:tcBorders>
            <w:shd w:val="clear" w:color="auto" w:fill="auto"/>
          </w:tcPr>
          <w:p w:rsidR="006465AA" w:rsidRDefault="006465AA">
            <w:r>
              <w:t>Prijaté preddavky</w:t>
            </w:r>
          </w:p>
        </w:tc>
        <w:tc>
          <w:tcPr>
            <w:tcW w:w="1701" w:type="dxa"/>
            <w:tcBorders>
              <w:top w:val="single" w:sz="4" w:space="0" w:color="000000"/>
              <w:left w:val="single" w:sz="4" w:space="0" w:color="000000"/>
              <w:bottom w:val="single" w:sz="4" w:space="0" w:color="000000"/>
            </w:tcBorders>
            <w:shd w:val="clear" w:color="auto" w:fill="auto"/>
          </w:tcPr>
          <w:p w:rsidR="006465AA" w:rsidRDefault="006465AA">
            <w:pPr>
              <w:jc w:val="center"/>
            </w:pPr>
            <w:r>
              <w:t>154</w:t>
            </w:r>
          </w:p>
        </w:tc>
        <w:tc>
          <w:tcPr>
            <w:tcW w:w="1984" w:type="dxa"/>
            <w:tcBorders>
              <w:top w:val="single" w:sz="4" w:space="0" w:color="000000"/>
              <w:left w:val="single" w:sz="4" w:space="0" w:color="000000"/>
              <w:bottom w:val="single" w:sz="4" w:space="0" w:color="000000"/>
            </w:tcBorders>
            <w:shd w:val="clear" w:color="auto" w:fill="auto"/>
          </w:tcPr>
          <w:p w:rsidR="006465AA" w:rsidRDefault="00DF55A7" w:rsidP="00DF55A7">
            <w:pPr>
              <w:jc w:val="center"/>
            </w:pPr>
            <w:r>
              <w:t>7</w:t>
            </w:r>
            <w:r w:rsidR="006F0A28">
              <w:t>.</w:t>
            </w:r>
            <w:r>
              <w:t>143</w:t>
            </w:r>
            <w:r w:rsidR="004A3AFF">
              <w:t>,</w:t>
            </w:r>
            <w:r>
              <w:t>7</w:t>
            </w:r>
            <w:r w:rsidR="004A3AFF">
              <w:t>0</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4A3AFF">
            <w:pPr>
              <w:snapToGrid w:val="0"/>
            </w:pPr>
            <w:r>
              <w:t>Na účte 324 s</w:t>
            </w:r>
            <w:r w:rsidR="001E11DA">
              <w:t>t</w:t>
            </w:r>
            <w:r>
              <w:t>ravné</w:t>
            </w:r>
            <w:r w:rsidR="00785FA2">
              <w:t xml:space="preserve"> </w:t>
            </w:r>
            <w:r w:rsidR="001E11DA">
              <w:t>-ŠJ</w:t>
            </w:r>
          </w:p>
        </w:tc>
      </w:tr>
      <w:tr w:rsidR="006465AA">
        <w:tc>
          <w:tcPr>
            <w:tcW w:w="2694" w:type="dxa"/>
            <w:tcBorders>
              <w:top w:val="single" w:sz="4" w:space="0" w:color="000000"/>
              <w:left w:val="single" w:sz="4" w:space="0" w:color="000000"/>
              <w:bottom w:val="single" w:sz="4" w:space="0" w:color="000000"/>
            </w:tcBorders>
            <w:shd w:val="clear" w:color="auto" w:fill="auto"/>
          </w:tcPr>
          <w:p w:rsidR="006465AA" w:rsidRDefault="006465AA">
            <w:r>
              <w:t>Zamestnanci</w:t>
            </w:r>
          </w:p>
        </w:tc>
        <w:tc>
          <w:tcPr>
            <w:tcW w:w="1701" w:type="dxa"/>
            <w:tcBorders>
              <w:top w:val="single" w:sz="4" w:space="0" w:color="000000"/>
              <w:left w:val="single" w:sz="4" w:space="0" w:color="000000"/>
              <w:bottom w:val="single" w:sz="4" w:space="0" w:color="000000"/>
            </w:tcBorders>
            <w:shd w:val="clear" w:color="auto" w:fill="auto"/>
          </w:tcPr>
          <w:p w:rsidR="006465AA" w:rsidRDefault="006465AA">
            <w:pPr>
              <w:jc w:val="center"/>
            </w:pPr>
            <w:r>
              <w:t>163</w:t>
            </w:r>
          </w:p>
        </w:tc>
        <w:tc>
          <w:tcPr>
            <w:tcW w:w="1984" w:type="dxa"/>
            <w:tcBorders>
              <w:top w:val="single" w:sz="4" w:space="0" w:color="000000"/>
              <w:left w:val="single" w:sz="4" w:space="0" w:color="000000"/>
              <w:bottom w:val="single" w:sz="4" w:space="0" w:color="000000"/>
            </w:tcBorders>
            <w:shd w:val="clear" w:color="auto" w:fill="auto"/>
          </w:tcPr>
          <w:p w:rsidR="006465AA" w:rsidRDefault="001E11DA" w:rsidP="00DF55A7">
            <w:pPr>
              <w:jc w:val="center"/>
            </w:pPr>
            <w:r>
              <w:t>2</w:t>
            </w:r>
            <w:r w:rsidR="00DF55A7">
              <w:t>7</w:t>
            </w:r>
            <w:r>
              <w:t>.</w:t>
            </w:r>
            <w:r w:rsidR="00DF55A7">
              <w:t>526</w:t>
            </w:r>
            <w:r>
              <w:t>,</w:t>
            </w:r>
            <w:r w:rsidR="00DF55A7">
              <w:t>82</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5D1BB6">
            <w:pPr>
              <w:snapToGrid w:val="0"/>
            </w:pPr>
            <w:r>
              <w:t>Výplaty za 12/2018</w:t>
            </w:r>
          </w:p>
        </w:tc>
      </w:tr>
      <w:tr w:rsidR="006465AA">
        <w:tc>
          <w:tcPr>
            <w:tcW w:w="2694" w:type="dxa"/>
            <w:tcBorders>
              <w:top w:val="single" w:sz="4" w:space="0" w:color="000000"/>
              <w:left w:val="single" w:sz="4" w:space="0" w:color="000000"/>
              <w:bottom w:val="single" w:sz="4" w:space="0" w:color="000000"/>
            </w:tcBorders>
            <w:shd w:val="clear" w:color="auto" w:fill="auto"/>
          </w:tcPr>
          <w:p w:rsidR="006465AA" w:rsidRDefault="006465AA">
            <w:r>
              <w:t>Sociálna a zdravotná poisť.</w:t>
            </w:r>
          </w:p>
        </w:tc>
        <w:tc>
          <w:tcPr>
            <w:tcW w:w="1701" w:type="dxa"/>
            <w:tcBorders>
              <w:top w:val="single" w:sz="4" w:space="0" w:color="000000"/>
              <w:left w:val="single" w:sz="4" w:space="0" w:color="000000"/>
              <w:bottom w:val="single" w:sz="4" w:space="0" w:color="000000"/>
            </w:tcBorders>
            <w:shd w:val="clear" w:color="auto" w:fill="auto"/>
          </w:tcPr>
          <w:p w:rsidR="006465AA" w:rsidRDefault="006465AA">
            <w:pPr>
              <w:jc w:val="center"/>
            </w:pPr>
            <w:r>
              <w:t>165</w:t>
            </w:r>
          </w:p>
        </w:tc>
        <w:tc>
          <w:tcPr>
            <w:tcW w:w="1984" w:type="dxa"/>
            <w:tcBorders>
              <w:top w:val="single" w:sz="4" w:space="0" w:color="000000"/>
              <w:left w:val="single" w:sz="4" w:space="0" w:color="000000"/>
              <w:bottom w:val="single" w:sz="4" w:space="0" w:color="000000"/>
            </w:tcBorders>
            <w:shd w:val="clear" w:color="auto" w:fill="auto"/>
          </w:tcPr>
          <w:p w:rsidR="006465AA" w:rsidRDefault="001E11DA" w:rsidP="00DF55A7">
            <w:pPr>
              <w:jc w:val="center"/>
            </w:pPr>
            <w:r>
              <w:t>16</w:t>
            </w:r>
            <w:r w:rsidR="00DF55A7">
              <w:t>.959,90</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5D1BB6">
            <w:pPr>
              <w:snapToGrid w:val="0"/>
            </w:pPr>
            <w:r>
              <w:t>Z miezd za 12/18</w:t>
            </w:r>
          </w:p>
        </w:tc>
      </w:tr>
      <w:tr w:rsidR="006465AA">
        <w:tc>
          <w:tcPr>
            <w:tcW w:w="2694" w:type="dxa"/>
            <w:tcBorders>
              <w:top w:val="single" w:sz="4" w:space="0" w:color="000000"/>
              <w:left w:val="single" w:sz="4" w:space="0" w:color="000000"/>
              <w:bottom w:val="single" w:sz="4" w:space="0" w:color="000000"/>
            </w:tcBorders>
            <w:shd w:val="clear" w:color="auto" w:fill="auto"/>
          </w:tcPr>
          <w:p w:rsidR="006465AA" w:rsidRDefault="006465AA">
            <w:r>
              <w:t>Daň zo mzdy</w:t>
            </w:r>
          </w:p>
        </w:tc>
        <w:tc>
          <w:tcPr>
            <w:tcW w:w="1701" w:type="dxa"/>
            <w:tcBorders>
              <w:top w:val="single" w:sz="4" w:space="0" w:color="000000"/>
              <w:left w:val="single" w:sz="4" w:space="0" w:color="000000"/>
              <w:bottom w:val="single" w:sz="4" w:space="0" w:color="000000"/>
            </w:tcBorders>
            <w:shd w:val="clear" w:color="auto" w:fill="auto"/>
          </w:tcPr>
          <w:p w:rsidR="006465AA" w:rsidRDefault="006465AA">
            <w:pPr>
              <w:jc w:val="center"/>
            </w:pPr>
            <w:r>
              <w:t>167</w:t>
            </w:r>
          </w:p>
        </w:tc>
        <w:tc>
          <w:tcPr>
            <w:tcW w:w="1984" w:type="dxa"/>
            <w:tcBorders>
              <w:top w:val="single" w:sz="4" w:space="0" w:color="000000"/>
              <w:left w:val="single" w:sz="4" w:space="0" w:color="000000"/>
              <w:bottom w:val="single" w:sz="4" w:space="0" w:color="000000"/>
            </w:tcBorders>
            <w:shd w:val="clear" w:color="auto" w:fill="auto"/>
          </w:tcPr>
          <w:p w:rsidR="006465AA" w:rsidRDefault="001E11DA" w:rsidP="00DF55A7">
            <w:pPr>
              <w:jc w:val="center"/>
            </w:pPr>
            <w:r>
              <w:t>3.9</w:t>
            </w:r>
            <w:r w:rsidR="00DF55A7">
              <w:t>39</w:t>
            </w:r>
            <w:r>
              <w:t>,</w:t>
            </w:r>
            <w:r w:rsidR="00DF55A7">
              <w:t>54</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5D1BB6">
            <w:pPr>
              <w:snapToGrid w:val="0"/>
            </w:pPr>
            <w:r>
              <w:t>Z miezd za 12/18</w:t>
            </w:r>
          </w:p>
        </w:tc>
      </w:tr>
      <w:tr w:rsidR="006465AA">
        <w:tc>
          <w:tcPr>
            <w:tcW w:w="2694" w:type="dxa"/>
            <w:tcBorders>
              <w:top w:val="single" w:sz="4" w:space="0" w:color="000000"/>
              <w:left w:val="single" w:sz="4" w:space="0" w:color="000000"/>
              <w:bottom w:val="single" w:sz="4" w:space="0" w:color="000000"/>
            </w:tcBorders>
            <w:shd w:val="clear" w:color="auto" w:fill="auto"/>
          </w:tcPr>
          <w:p w:rsidR="006465AA" w:rsidRDefault="006465AA">
            <w:r>
              <w:t>Iné záväzky</w:t>
            </w:r>
          </w:p>
        </w:tc>
        <w:tc>
          <w:tcPr>
            <w:tcW w:w="1701" w:type="dxa"/>
            <w:tcBorders>
              <w:top w:val="single" w:sz="4" w:space="0" w:color="000000"/>
              <w:left w:val="single" w:sz="4" w:space="0" w:color="000000"/>
              <w:bottom w:val="single" w:sz="4" w:space="0" w:color="000000"/>
            </w:tcBorders>
            <w:shd w:val="clear" w:color="auto" w:fill="auto"/>
          </w:tcPr>
          <w:p w:rsidR="006465AA" w:rsidRDefault="006465AA">
            <w:pPr>
              <w:jc w:val="center"/>
            </w:pPr>
            <w:r>
              <w:t>160</w:t>
            </w:r>
          </w:p>
        </w:tc>
        <w:tc>
          <w:tcPr>
            <w:tcW w:w="1984" w:type="dxa"/>
            <w:tcBorders>
              <w:top w:val="single" w:sz="4" w:space="0" w:color="000000"/>
              <w:left w:val="single" w:sz="4" w:space="0" w:color="000000"/>
              <w:bottom w:val="single" w:sz="4" w:space="0" w:color="000000"/>
            </w:tcBorders>
            <w:shd w:val="clear" w:color="auto" w:fill="auto"/>
          </w:tcPr>
          <w:p w:rsidR="006465AA" w:rsidRDefault="002A0972" w:rsidP="00DF55A7">
            <w:pPr>
              <w:jc w:val="center"/>
            </w:pPr>
            <w:r>
              <w:t xml:space="preserve">   </w:t>
            </w:r>
            <w:r w:rsidR="00DF55A7">
              <w:t>588</w:t>
            </w:r>
            <w:r w:rsidR="001E11DA">
              <w:t>,</w:t>
            </w:r>
            <w:r w:rsidR="00DF55A7">
              <w:t>82</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1E11DA" w:rsidP="001E11DA">
            <w:pPr>
              <w:snapToGrid w:val="0"/>
            </w:pPr>
            <w:r>
              <w:t>Na 379-ŠJ-rozdiel triedy  5 a 6</w:t>
            </w:r>
          </w:p>
        </w:tc>
      </w:tr>
      <w:tr w:rsidR="006465AA">
        <w:tc>
          <w:tcPr>
            <w:tcW w:w="2694" w:type="dxa"/>
            <w:tcBorders>
              <w:top w:val="single" w:sz="4" w:space="0" w:color="000000"/>
              <w:left w:val="single" w:sz="4" w:space="0" w:color="000000"/>
              <w:bottom w:val="single" w:sz="4" w:space="0" w:color="000000"/>
            </w:tcBorders>
            <w:shd w:val="clear" w:color="auto" w:fill="auto"/>
          </w:tcPr>
          <w:p w:rsidR="006465AA" w:rsidRDefault="006465AA" w:rsidP="005D1BB6">
            <w:r>
              <w:t>Prijatý dar</w:t>
            </w:r>
            <w:r w:rsidR="00785FA2">
              <w:t xml:space="preserve"> </w:t>
            </w:r>
          </w:p>
        </w:tc>
        <w:tc>
          <w:tcPr>
            <w:tcW w:w="1701" w:type="dxa"/>
            <w:tcBorders>
              <w:top w:val="single" w:sz="4" w:space="0" w:color="000000"/>
              <w:left w:val="single" w:sz="4" w:space="0" w:color="000000"/>
              <w:bottom w:val="single" w:sz="4" w:space="0" w:color="000000"/>
            </w:tcBorders>
            <w:shd w:val="clear" w:color="auto" w:fill="auto"/>
          </w:tcPr>
          <w:p w:rsidR="006465AA" w:rsidRDefault="006465AA">
            <w:pPr>
              <w:jc w:val="center"/>
            </w:pPr>
            <w:r>
              <w:t>172</w:t>
            </w:r>
          </w:p>
        </w:tc>
        <w:tc>
          <w:tcPr>
            <w:tcW w:w="1984" w:type="dxa"/>
            <w:tcBorders>
              <w:top w:val="single" w:sz="4" w:space="0" w:color="000000"/>
              <w:left w:val="single" w:sz="4" w:space="0" w:color="000000"/>
              <w:bottom w:val="single" w:sz="4" w:space="0" w:color="000000"/>
            </w:tcBorders>
            <w:shd w:val="clear" w:color="auto" w:fill="auto"/>
          </w:tcPr>
          <w:p w:rsidR="006465AA" w:rsidRDefault="00B213D0">
            <w:pPr>
              <w:jc w:val="center"/>
            </w:pPr>
            <w:r>
              <w:t>0</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694" w:type="dxa"/>
            <w:tcBorders>
              <w:top w:val="single" w:sz="4" w:space="0" w:color="000000"/>
              <w:left w:val="single" w:sz="4" w:space="0" w:color="000000"/>
              <w:bottom w:val="single" w:sz="4" w:space="0" w:color="000000"/>
            </w:tcBorders>
            <w:shd w:val="clear" w:color="auto" w:fill="auto"/>
          </w:tcPr>
          <w:p w:rsidR="006465AA" w:rsidRDefault="006465AA">
            <w:pPr>
              <w:rPr>
                <w:b/>
              </w:rPr>
            </w:pPr>
            <w:r>
              <w:rPr>
                <w:b/>
              </w:rPr>
              <w:t>Spolu</w:t>
            </w:r>
          </w:p>
        </w:tc>
        <w:tc>
          <w:tcPr>
            <w:tcW w:w="1701" w:type="dxa"/>
            <w:tcBorders>
              <w:top w:val="single" w:sz="4" w:space="0" w:color="000000"/>
              <w:left w:val="single" w:sz="4" w:space="0" w:color="000000"/>
              <w:bottom w:val="single" w:sz="4" w:space="0" w:color="000000"/>
            </w:tcBorders>
            <w:shd w:val="clear" w:color="auto" w:fill="auto"/>
          </w:tcPr>
          <w:p w:rsidR="006465AA" w:rsidRDefault="006465AA">
            <w:pPr>
              <w:snapToGrid w:val="0"/>
              <w:jc w:val="center"/>
              <w:rPr>
                <w:b/>
              </w:rPr>
            </w:pPr>
          </w:p>
        </w:tc>
        <w:tc>
          <w:tcPr>
            <w:tcW w:w="1984" w:type="dxa"/>
            <w:tcBorders>
              <w:top w:val="single" w:sz="4" w:space="0" w:color="000000"/>
              <w:left w:val="single" w:sz="4" w:space="0" w:color="000000"/>
              <w:bottom w:val="single" w:sz="4" w:space="0" w:color="000000"/>
            </w:tcBorders>
            <w:shd w:val="clear" w:color="auto" w:fill="auto"/>
          </w:tcPr>
          <w:p w:rsidR="006465AA" w:rsidRDefault="001E11DA" w:rsidP="006412B5">
            <w:pPr>
              <w:jc w:val="center"/>
              <w:rPr>
                <w:b/>
              </w:rPr>
            </w:pPr>
            <w:r>
              <w:rPr>
                <w:b/>
              </w:rPr>
              <w:t>5</w:t>
            </w:r>
            <w:r w:rsidR="006412B5">
              <w:rPr>
                <w:b/>
              </w:rPr>
              <w:t>7</w:t>
            </w:r>
            <w:r w:rsidR="00482A39">
              <w:rPr>
                <w:b/>
              </w:rPr>
              <w:t>.</w:t>
            </w:r>
            <w:r w:rsidR="006412B5">
              <w:rPr>
                <w:b/>
              </w:rPr>
              <w:t>149</w:t>
            </w:r>
            <w:r>
              <w:rPr>
                <w:b/>
              </w:rPr>
              <w:t>,</w:t>
            </w:r>
            <w:r w:rsidR="006412B5">
              <w:rPr>
                <w:b/>
              </w:rPr>
              <w:t>99</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rPr>
                <w:b/>
              </w:rPr>
            </w:pPr>
          </w:p>
        </w:tc>
      </w:tr>
    </w:tbl>
    <w:p w:rsidR="006465AA" w:rsidRDefault="006465AA">
      <w:pPr>
        <w:rPr>
          <w:b/>
          <w:sz w:val="24"/>
          <w:szCs w:val="24"/>
        </w:rPr>
      </w:pPr>
    </w:p>
    <w:p w:rsidR="006465AA" w:rsidRDefault="006465AA">
      <w:pPr>
        <w:pStyle w:val="Pismenka"/>
        <w:tabs>
          <w:tab w:val="clear" w:pos="426"/>
        </w:tabs>
        <w:ind w:left="0" w:firstLine="0"/>
        <w:rPr>
          <w:b w:val="0"/>
          <w:sz w:val="24"/>
          <w:szCs w:val="24"/>
        </w:rPr>
      </w:pPr>
    </w:p>
    <w:p w:rsidR="002E3955" w:rsidRDefault="002E3955">
      <w:pPr>
        <w:pStyle w:val="Pismenka"/>
        <w:tabs>
          <w:tab w:val="clear" w:pos="426"/>
        </w:tabs>
        <w:ind w:left="0" w:firstLine="0"/>
        <w:rPr>
          <w:b w:val="0"/>
          <w:sz w:val="24"/>
          <w:szCs w:val="24"/>
        </w:rPr>
      </w:pPr>
    </w:p>
    <w:p w:rsidR="002E3955" w:rsidRDefault="002E3955">
      <w:pPr>
        <w:pStyle w:val="Pismenka"/>
        <w:tabs>
          <w:tab w:val="clear" w:pos="426"/>
        </w:tabs>
        <w:ind w:left="0" w:firstLine="0"/>
        <w:rPr>
          <w:b w:val="0"/>
          <w:sz w:val="24"/>
          <w:szCs w:val="24"/>
        </w:rPr>
      </w:pPr>
    </w:p>
    <w:p w:rsidR="002E3955" w:rsidRDefault="002E3955">
      <w:pPr>
        <w:pStyle w:val="Pismenka"/>
        <w:tabs>
          <w:tab w:val="clear" w:pos="426"/>
        </w:tabs>
        <w:ind w:left="0" w:firstLine="0"/>
        <w:rPr>
          <w:b w:val="0"/>
          <w:sz w:val="24"/>
          <w:szCs w:val="24"/>
        </w:rPr>
      </w:pPr>
    </w:p>
    <w:p w:rsidR="002E3955" w:rsidRDefault="002E3955">
      <w:pPr>
        <w:pStyle w:val="Pismenka"/>
        <w:tabs>
          <w:tab w:val="clear" w:pos="426"/>
        </w:tabs>
        <w:ind w:left="0" w:firstLine="0"/>
        <w:rPr>
          <w:b w:val="0"/>
          <w:sz w:val="24"/>
          <w:szCs w:val="24"/>
        </w:rPr>
      </w:pPr>
    </w:p>
    <w:p w:rsidR="006465AA" w:rsidRDefault="006465AA">
      <w:pPr>
        <w:rPr>
          <w:b/>
          <w:sz w:val="24"/>
          <w:szCs w:val="24"/>
        </w:rPr>
      </w:pPr>
    </w:p>
    <w:p w:rsidR="006465AA" w:rsidRDefault="006465AA">
      <w:pPr>
        <w:numPr>
          <w:ilvl w:val="0"/>
          <w:numId w:val="11"/>
        </w:numPr>
        <w:ind w:left="284" w:hanging="284"/>
        <w:rPr>
          <w:sz w:val="24"/>
          <w:szCs w:val="24"/>
        </w:rPr>
      </w:pPr>
      <w:r>
        <w:rPr>
          <w:b/>
          <w:sz w:val="24"/>
          <w:szCs w:val="24"/>
        </w:rPr>
        <w:t xml:space="preserve">Časové rozlíšenie </w:t>
      </w:r>
    </w:p>
    <w:p w:rsidR="006465AA" w:rsidRDefault="006465AA">
      <w:pPr>
        <w:pStyle w:val="Pismenka"/>
        <w:numPr>
          <w:ilvl w:val="0"/>
          <w:numId w:val="5"/>
        </w:numPr>
        <w:ind w:left="284" w:hanging="284"/>
      </w:pPr>
      <w:r>
        <w:rPr>
          <w:b w:val="0"/>
          <w:sz w:val="24"/>
          <w:szCs w:val="24"/>
        </w:rPr>
        <w:t xml:space="preserve">významné položky časového rozlíšenia </w:t>
      </w:r>
      <w:r>
        <w:rPr>
          <w:sz w:val="24"/>
          <w:szCs w:val="24"/>
        </w:rPr>
        <w:t>výdavkov budúcich období</w:t>
      </w:r>
      <w:r>
        <w:rPr>
          <w:b w:val="0"/>
          <w:sz w:val="24"/>
          <w:szCs w:val="24"/>
        </w:rPr>
        <w:t xml:space="preserve"> a </w:t>
      </w:r>
      <w:r>
        <w:rPr>
          <w:sz w:val="24"/>
          <w:szCs w:val="24"/>
        </w:rPr>
        <w:t xml:space="preserve">výnosov budúcich                období </w:t>
      </w:r>
      <w:r>
        <w:rPr>
          <w:b w:val="0"/>
          <w:sz w:val="24"/>
          <w:szCs w:val="24"/>
        </w:rPr>
        <w:t xml:space="preserve">podľa jednotlivých položiek súvahy  </w:t>
      </w:r>
    </w:p>
    <w:tbl>
      <w:tblPr>
        <w:tblW w:w="0" w:type="auto"/>
        <w:tblInd w:w="70" w:type="dxa"/>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10"/>
      </w:tblGrid>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Opis položky časového rozlíšenia</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Riadok súvahy</w:t>
            </w:r>
          </w:p>
        </w:tc>
        <w:tc>
          <w:tcPr>
            <w:tcW w:w="180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Zostatok</w:t>
            </w:r>
          </w:p>
          <w:p w:rsidR="006465AA" w:rsidRDefault="006465AA" w:rsidP="006412B5">
            <w:pPr>
              <w:jc w:val="center"/>
              <w:rPr>
                <w:b/>
              </w:rPr>
            </w:pPr>
            <w:r>
              <w:rPr>
                <w:b/>
              </w:rPr>
              <w:t>k 31.12.201</w:t>
            </w:r>
            <w:r w:rsidR="006412B5">
              <w:rPr>
                <w:b/>
              </w:rPr>
              <w:t>7</w:t>
            </w: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Prírastky</w:t>
            </w:r>
          </w:p>
          <w:p w:rsidR="006465AA" w:rsidRDefault="006465AA">
            <w:pPr>
              <w:jc w:val="center"/>
              <w:rPr>
                <w:b/>
              </w:rPr>
            </w:pPr>
            <w:r>
              <w:rPr>
                <w:b/>
              </w:rPr>
              <w:t>+</w:t>
            </w: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Úbytky</w:t>
            </w:r>
          </w:p>
          <w:p w:rsidR="006465AA" w:rsidRDefault="006465AA">
            <w:pPr>
              <w:jc w:val="center"/>
              <w:rPr>
                <w:b/>
              </w:rPr>
            </w:pPr>
            <w:r>
              <w:rPr>
                <w:b/>
              </w:rPr>
              <w:t xml:space="preserve">- </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rPr>
                <w:b/>
              </w:rPr>
            </w:pPr>
            <w:r>
              <w:rPr>
                <w:b/>
              </w:rPr>
              <w:t>Zostatok</w:t>
            </w:r>
          </w:p>
          <w:p w:rsidR="006465AA" w:rsidRDefault="006465AA" w:rsidP="006412B5">
            <w:pPr>
              <w:jc w:val="center"/>
            </w:pPr>
            <w:r>
              <w:rPr>
                <w:b/>
              </w:rPr>
              <w:t>k 31.12.201</w:t>
            </w:r>
            <w:r w:rsidR="006412B5">
              <w:rPr>
                <w:b/>
              </w:rPr>
              <w:t>8</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r>
              <w:t>Výdavky budúcich období</w:t>
            </w:r>
          </w:p>
          <w:p w:rsidR="006465AA" w:rsidRDefault="006465AA">
            <w:r>
              <w:t>spolu z toho:</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t>181</w:t>
            </w:r>
          </w:p>
        </w:tc>
        <w:tc>
          <w:tcPr>
            <w:tcW w:w="180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0</w:t>
            </w: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rPr>
                <w:b/>
              </w:rPr>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rPr>
                <w:b/>
              </w:rP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pPr>
            <w:r>
              <w:rPr>
                <w:b/>
              </w:rPr>
              <w:t>0</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r>
              <w:t>Výnosy budúcich období spolu z toho:</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jc w:val="center"/>
            </w:pPr>
            <w:r>
              <w:t>182</w:t>
            </w:r>
          </w:p>
        </w:tc>
        <w:tc>
          <w:tcPr>
            <w:tcW w:w="1800" w:type="dxa"/>
            <w:tcBorders>
              <w:top w:val="single" w:sz="4" w:space="0" w:color="000000"/>
              <w:left w:val="single" w:sz="4" w:space="0" w:color="000000"/>
              <w:bottom w:val="single" w:sz="4" w:space="0" w:color="000000"/>
            </w:tcBorders>
            <w:shd w:val="clear" w:color="auto" w:fill="auto"/>
          </w:tcPr>
          <w:p w:rsidR="006465AA" w:rsidRDefault="001E11DA" w:rsidP="006412B5">
            <w:pPr>
              <w:jc w:val="center"/>
              <w:rPr>
                <w:b/>
              </w:rPr>
            </w:pPr>
            <w:r>
              <w:t>1</w:t>
            </w:r>
            <w:r w:rsidR="006412B5">
              <w:t>77</w:t>
            </w:r>
            <w:r w:rsidR="006465AA">
              <w:t>.</w:t>
            </w:r>
            <w:r w:rsidR="006412B5">
              <w:t>195</w:t>
            </w:r>
            <w:r w:rsidR="00621D67">
              <w:t>,</w:t>
            </w:r>
            <w:r w:rsidR="006412B5">
              <w:t>32</w:t>
            </w:r>
          </w:p>
        </w:tc>
        <w:tc>
          <w:tcPr>
            <w:tcW w:w="1620" w:type="dxa"/>
            <w:tcBorders>
              <w:top w:val="single" w:sz="4" w:space="0" w:color="000000"/>
              <w:left w:val="single" w:sz="4" w:space="0" w:color="000000"/>
              <w:bottom w:val="single" w:sz="4" w:space="0" w:color="000000"/>
            </w:tcBorders>
            <w:shd w:val="clear" w:color="auto" w:fill="auto"/>
          </w:tcPr>
          <w:p w:rsidR="006465AA" w:rsidRPr="001A3F60" w:rsidRDefault="006412B5" w:rsidP="006412B5">
            <w:pPr>
              <w:snapToGrid w:val="0"/>
              <w:jc w:val="center"/>
            </w:pPr>
            <w:r>
              <w:t>8</w:t>
            </w:r>
            <w:r w:rsidR="001E11DA">
              <w:t>.</w:t>
            </w:r>
            <w:r>
              <w:t>019,80</w:t>
            </w:r>
          </w:p>
        </w:tc>
        <w:tc>
          <w:tcPr>
            <w:tcW w:w="1620" w:type="dxa"/>
            <w:tcBorders>
              <w:top w:val="single" w:sz="4" w:space="0" w:color="000000"/>
              <w:left w:val="single" w:sz="4" w:space="0" w:color="000000"/>
              <w:bottom w:val="single" w:sz="4" w:space="0" w:color="000000"/>
            </w:tcBorders>
            <w:shd w:val="clear" w:color="auto" w:fill="auto"/>
          </w:tcPr>
          <w:p w:rsidR="006465AA" w:rsidRDefault="006412B5" w:rsidP="006412B5">
            <w:pPr>
              <w:jc w:val="center"/>
            </w:pPr>
            <w:r>
              <w:t>1</w:t>
            </w:r>
            <w:r w:rsidR="001E11DA">
              <w:t>.</w:t>
            </w:r>
            <w:r>
              <w:t>068</w:t>
            </w:r>
            <w:r w:rsidR="001E11DA">
              <w:t>,</w:t>
            </w:r>
            <w:r>
              <w:t>79</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sidP="006412B5">
            <w:pPr>
              <w:jc w:val="center"/>
            </w:pPr>
            <w:r>
              <w:t>1</w:t>
            </w:r>
            <w:r w:rsidR="001E11DA">
              <w:t>7</w:t>
            </w:r>
            <w:r w:rsidR="006412B5">
              <w:t>0</w:t>
            </w:r>
            <w:r>
              <w:t>.</w:t>
            </w:r>
            <w:r w:rsidR="006412B5">
              <w:t>244</w:t>
            </w:r>
            <w:r>
              <w:t>,</w:t>
            </w:r>
            <w:r w:rsidR="006412B5">
              <w:t>31</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rPr>
                <w:b/>
              </w:rPr>
            </w:pPr>
            <w:r>
              <w:rPr>
                <w:b/>
              </w:rPr>
              <w:t>Spolu</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180</w:t>
            </w:r>
          </w:p>
        </w:tc>
        <w:tc>
          <w:tcPr>
            <w:tcW w:w="1800" w:type="dxa"/>
            <w:tcBorders>
              <w:top w:val="single" w:sz="4" w:space="0" w:color="000000"/>
              <w:left w:val="single" w:sz="4" w:space="0" w:color="000000"/>
              <w:bottom w:val="single" w:sz="4" w:space="0" w:color="000000"/>
            </w:tcBorders>
            <w:shd w:val="clear" w:color="auto" w:fill="auto"/>
          </w:tcPr>
          <w:p w:rsidR="006465AA" w:rsidRDefault="006465AA" w:rsidP="006412B5">
            <w:pPr>
              <w:jc w:val="center"/>
              <w:rPr>
                <w:b/>
              </w:rPr>
            </w:pPr>
            <w:r>
              <w:rPr>
                <w:b/>
              </w:rPr>
              <w:t>1</w:t>
            </w:r>
            <w:r w:rsidR="006412B5">
              <w:rPr>
                <w:b/>
              </w:rPr>
              <w:t>77</w:t>
            </w:r>
            <w:r>
              <w:rPr>
                <w:b/>
              </w:rPr>
              <w:t>.</w:t>
            </w:r>
            <w:r w:rsidR="006412B5">
              <w:rPr>
                <w:b/>
              </w:rPr>
              <w:t>195</w:t>
            </w:r>
            <w:r>
              <w:rPr>
                <w:b/>
              </w:rPr>
              <w:t>,</w:t>
            </w:r>
            <w:r w:rsidR="006412B5">
              <w:rPr>
                <w:b/>
              </w:rPr>
              <w:t>32</w:t>
            </w:r>
          </w:p>
        </w:tc>
        <w:tc>
          <w:tcPr>
            <w:tcW w:w="1620" w:type="dxa"/>
            <w:tcBorders>
              <w:top w:val="single" w:sz="4" w:space="0" w:color="000000"/>
              <w:left w:val="single" w:sz="4" w:space="0" w:color="000000"/>
              <w:bottom w:val="single" w:sz="4" w:space="0" w:color="000000"/>
            </w:tcBorders>
            <w:shd w:val="clear" w:color="auto" w:fill="auto"/>
          </w:tcPr>
          <w:p w:rsidR="006465AA" w:rsidRDefault="006412B5" w:rsidP="006412B5">
            <w:pPr>
              <w:jc w:val="center"/>
              <w:rPr>
                <w:b/>
              </w:rPr>
            </w:pPr>
            <w:r>
              <w:rPr>
                <w:b/>
              </w:rPr>
              <w:t>8</w:t>
            </w:r>
            <w:r w:rsidR="00BF4127">
              <w:rPr>
                <w:b/>
              </w:rPr>
              <w:t>.</w:t>
            </w:r>
            <w:r>
              <w:rPr>
                <w:b/>
              </w:rPr>
              <w:t>019</w:t>
            </w:r>
            <w:r w:rsidR="00BF4127">
              <w:rPr>
                <w:b/>
              </w:rPr>
              <w:t>,</w:t>
            </w:r>
            <w:r>
              <w:rPr>
                <w:b/>
              </w:rPr>
              <w:t>8</w:t>
            </w:r>
            <w:r w:rsidR="00BF4127">
              <w:rPr>
                <w:b/>
              </w:rPr>
              <w:t>0</w:t>
            </w:r>
          </w:p>
        </w:tc>
        <w:tc>
          <w:tcPr>
            <w:tcW w:w="1620" w:type="dxa"/>
            <w:tcBorders>
              <w:top w:val="single" w:sz="4" w:space="0" w:color="000000"/>
              <w:left w:val="single" w:sz="4" w:space="0" w:color="000000"/>
              <w:bottom w:val="single" w:sz="4" w:space="0" w:color="000000"/>
            </w:tcBorders>
            <w:shd w:val="clear" w:color="auto" w:fill="auto"/>
          </w:tcPr>
          <w:p w:rsidR="006465AA" w:rsidRDefault="006412B5" w:rsidP="006412B5">
            <w:pPr>
              <w:jc w:val="center"/>
              <w:rPr>
                <w:b/>
              </w:rPr>
            </w:pPr>
            <w:r>
              <w:rPr>
                <w:b/>
              </w:rPr>
              <w:t>1</w:t>
            </w:r>
            <w:r w:rsidR="00BF4127">
              <w:rPr>
                <w:b/>
              </w:rPr>
              <w:t>.</w:t>
            </w:r>
            <w:r>
              <w:rPr>
                <w:b/>
              </w:rPr>
              <w:t>068</w:t>
            </w:r>
            <w:r w:rsidR="00BF4127">
              <w:rPr>
                <w:b/>
              </w:rPr>
              <w:t>,</w:t>
            </w:r>
            <w:r>
              <w:rPr>
                <w:b/>
              </w:rPr>
              <w:t>79</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21D67" w:rsidP="006412B5">
            <w:pPr>
              <w:jc w:val="center"/>
            </w:pPr>
            <w:r>
              <w:rPr>
                <w:b/>
              </w:rPr>
              <w:t>1</w:t>
            </w:r>
            <w:r w:rsidR="00BF4127">
              <w:rPr>
                <w:b/>
              </w:rPr>
              <w:t>7</w:t>
            </w:r>
            <w:r w:rsidR="006412B5">
              <w:rPr>
                <w:b/>
              </w:rPr>
              <w:t>0</w:t>
            </w:r>
            <w:r w:rsidR="006465AA">
              <w:rPr>
                <w:b/>
              </w:rPr>
              <w:t>.</w:t>
            </w:r>
            <w:r w:rsidR="006412B5">
              <w:rPr>
                <w:b/>
              </w:rPr>
              <w:t>244</w:t>
            </w:r>
            <w:r w:rsidR="006465AA">
              <w:rPr>
                <w:b/>
              </w:rPr>
              <w:t>,</w:t>
            </w:r>
            <w:r w:rsidR="006412B5">
              <w:rPr>
                <w:b/>
              </w:rPr>
              <w:t>31</w:t>
            </w:r>
          </w:p>
        </w:tc>
      </w:tr>
    </w:tbl>
    <w:p w:rsidR="006465AA" w:rsidRDefault="006465AA">
      <w:pPr>
        <w:pStyle w:val="Pismenka"/>
        <w:tabs>
          <w:tab w:val="clear" w:pos="426"/>
        </w:tabs>
        <w:ind w:left="360" w:firstLine="0"/>
        <w:rPr>
          <w:sz w:val="20"/>
        </w:rPr>
      </w:pPr>
    </w:p>
    <w:p w:rsidR="006465AA" w:rsidRDefault="006465AA">
      <w:pPr>
        <w:pStyle w:val="Pismenka"/>
        <w:numPr>
          <w:ilvl w:val="0"/>
          <w:numId w:val="5"/>
        </w:numPr>
        <w:ind w:left="284" w:hanging="284"/>
      </w:pPr>
      <w:r>
        <w:rPr>
          <w:b w:val="0"/>
          <w:sz w:val="24"/>
          <w:szCs w:val="24"/>
        </w:rPr>
        <w:t xml:space="preserve">informácia o prijatých </w:t>
      </w:r>
      <w:r>
        <w:rPr>
          <w:sz w:val="24"/>
          <w:szCs w:val="24"/>
        </w:rPr>
        <w:t>kapitálových transferoch</w:t>
      </w:r>
      <w:r>
        <w:rPr>
          <w:b w:val="0"/>
          <w:sz w:val="24"/>
          <w:szCs w:val="24"/>
        </w:rPr>
        <w:t xml:space="preserve"> zaúčtovaných na účte 384 </w:t>
      </w:r>
      <w:r w:rsidR="006412B5">
        <w:rPr>
          <w:b w:val="0"/>
          <w:sz w:val="24"/>
          <w:szCs w:val="24"/>
        </w:rPr>
        <w:t xml:space="preserve">  </w:t>
      </w:r>
    </w:p>
    <w:tbl>
      <w:tblPr>
        <w:tblW w:w="0" w:type="auto"/>
        <w:tblInd w:w="70" w:type="dxa"/>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10"/>
      </w:tblGrid>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Kapitálový transfer</w:t>
            </w:r>
          </w:p>
        </w:tc>
        <w:tc>
          <w:tcPr>
            <w:tcW w:w="144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Stav záväzku</w:t>
            </w:r>
          </w:p>
          <w:p w:rsidR="006465AA" w:rsidRDefault="006465AA" w:rsidP="002E2986">
            <w:pPr>
              <w:jc w:val="center"/>
              <w:rPr>
                <w:b/>
              </w:rPr>
            </w:pPr>
            <w:r>
              <w:rPr>
                <w:b/>
              </w:rPr>
              <w:t>k 31.12.201</w:t>
            </w:r>
            <w:r w:rsidR="002E2986">
              <w:rPr>
                <w:b/>
              </w:rPr>
              <w:t>7</w:t>
            </w:r>
          </w:p>
        </w:tc>
        <w:tc>
          <w:tcPr>
            <w:tcW w:w="144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Príjem kapitálového transferu</w:t>
            </w: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Zúčtovanie do výnosov bežného účtovného obdobia</w:t>
            </w: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Zúčtovanie do výnosov budúcich období</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sidP="002E2986">
            <w:pPr>
              <w:jc w:val="center"/>
            </w:pPr>
            <w:r>
              <w:rPr>
                <w:b/>
              </w:rPr>
              <w:t>Stav záväzku k 31.12.201</w:t>
            </w:r>
            <w:r w:rsidR="002E2986">
              <w:rPr>
                <w:b/>
              </w:rPr>
              <w:t>8</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rsidP="00EB1376">
            <w:pPr>
              <w:snapToGrid w:val="0"/>
              <w:rPr>
                <w:sz w:val="24"/>
              </w:rPr>
            </w:pPr>
          </w:p>
        </w:tc>
        <w:tc>
          <w:tcPr>
            <w:tcW w:w="1440" w:type="dxa"/>
            <w:tcBorders>
              <w:top w:val="single" w:sz="4" w:space="0" w:color="000000"/>
              <w:left w:val="single" w:sz="4" w:space="0" w:color="000000"/>
              <w:bottom w:val="single" w:sz="4" w:space="0" w:color="000000"/>
            </w:tcBorders>
            <w:shd w:val="clear" w:color="auto" w:fill="auto"/>
          </w:tcPr>
          <w:p w:rsidR="006465AA" w:rsidRDefault="003858D0" w:rsidP="006B7844">
            <w:pPr>
              <w:jc w:val="center"/>
            </w:pPr>
            <w:r>
              <w:t>1</w:t>
            </w:r>
            <w:r w:rsidR="006B7844">
              <w:t>76</w:t>
            </w:r>
            <w:r w:rsidR="00BF4127">
              <w:t>.</w:t>
            </w:r>
            <w:r w:rsidR="006B7844">
              <w:t>135</w:t>
            </w:r>
            <w:r>
              <w:t>,</w:t>
            </w:r>
            <w:r w:rsidR="006B7844">
              <w:t>9</w:t>
            </w:r>
            <w:r w:rsidR="003F4AA0">
              <w:t>2</w:t>
            </w:r>
          </w:p>
        </w:tc>
        <w:tc>
          <w:tcPr>
            <w:tcW w:w="1440" w:type="dxa"/>
            <w:tcBorders>
              <w:top w:val="single" w:sz="4" w:space="0" w:color="000000"/>
              <w:left w:val="single" w:sz="4" w:space="0" w:color="000000"/>
              <w:bottom w:val="single" w:sz="4" w:space="0" w:color="000000"/>
            </w:tcBorders>
            <w:shd w:val="clear" w:color="auto" w:fill="auto"/>
          </w:tcPr>
          <w:p w:rsidR="006465AA" w:rsidRDefault="00D66D4B" w:rsidP="003F4AA0">
            <w:pPr>
              <w:snapToGrid w:val="0"/>
              <w:jc w:val="center"/>
            </w:pPr>
            <w:r>
              <w:t>0</w:t>
            </w:r>
          </w:p>
        </w:tc>
        <w:tc>
          <w:tcPr>
            <w:tcW w:w="1620" w:type="dxa"/>
            <w:tcBorders>
              <w:top w:val="single" w:sz="4" w:space="0" w:color="000000"/>
              <w:left w:val="single" w:sz="4" w:space="0" w:color="000000"/>
              <w:bottom w:val="single" w:sz="4" w:space="0" w:color="000000"/>
            </w:tcBorders>
            <w:shd w:val="clear" w:color="auto" w:fill="auto"/>
          </w:tcPr>
          <w:p w:rsidR="000106DC" w:rsidRDefault="002E2986" w:rsidP="003F4AA0">
            <w:pPr>
              <w:snapToGrid w:val="0"/>
              <w:jc w:val="center"/>
            </w:pPr>
            <w:r>
              <w:t>6.960,40</w:t>
            </w:r>
          </w:p>
        </w:tc>
        <w:tc>
          <w:tcPr>
            <w:tcW w:w="1620" w:type="dxa"/>
            <w:tcBorders>
              <w:top w:val="single" w:sz="4" w:space="0" w:color="000000"/>
              <w:left w:val="single" w:sz="4" w:space="0" w:color="000000"/>
              <w:bottom w:val="single" w:sz="4" w:space="0" w:color="000000"/>
            </w:tcBorders>
            <w:shd w:val="clear" w:color="auto" w:fill="auto"/>
          </w:tcPr>
          <w:p w:rsidR="006465AA" w:rsidRDefault="00B72C99" w:rsidP="002E2986">
            <w:pPr>
              <w:snapToGrid w:val="0"/>
              <w:jc w:val="center"/>
            </w:pPr>
            <w:r>
              <w:t>1</w:t>
            </w:r>
            <w:r w:rsidR="002E2986">
              <w:t>69</w:t>
            </w:r>
            <w:r w:rsidR="003F4AA0">
              <w:t>.</w:t>
            </w:r>
            <w:r w:rsidR="002E2986">
              <w:t>175</w:t>
            </w:r>
            <w:r w:rsidR="003F4AA0">
              <w:t>,</w:t>
            </w:r>
            <w:r w:rsidR="002E2986">
              <w:t>52</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3F4AA0" w:rsidP="002E2986">
            <w:pPr>
              <w:jc w:val="center"/>
            </w:pPr>
            <w:r>
              <w:t>1</w:t>
            </w:r>
            <w:r w:rsidR="002E2986">
              <w:t>69</w:t>
            </w:r>
            <w:r>
              <w:t>.</w:t>
            </w:r>
            <w:r w:rsidR="002E2986">
              <w:t>175</w:t>
            </w:r>
            <w:r>
              <w:t>,</w:t>
            </w:r>
            <w:r w:rsidR="002E2986">
              <w:t>5</w:t>
            </w:r>
            <w:r>
              <w:t>2</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rPr>
            </w:pPr>
          </w:p>
        </w:tc>
        <w:tc>
          <w:tcPr>
            <w:tcW w:w="14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4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rPr>
            </w:pPr>
          </w:p>
        </w:tc>
        <w:tc>
          <w:tcPr>
            <w:tcW w:w="14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4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rPr>
            </w:pPr>
          </w:p>
        </w:tc>
        <w:tc>
          <w:tcPr>
            <w:tcW w:w="14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4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rPr>
            </w:pPr>
          </w:p>
        </w:tc>
        <w:tc>
          <w:tcPr>
            <w:tcW w:w="14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4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jc w:val="both"/>
              <w:rPr>
                <w:b/>
              </w:rPr>
            </w:pPr>
            <w:r>
              <w:rPr>
                <w:b/>
              </w:rPr>
              <w:t>Spolu</w:t>
            </w:r>
          </w:p>
        </w:tc>
        <w:tc>
          <w:tcPr>
            <w:tcW w:w="1440" w:type="dxa"/>
            <w:tcBorders>
              <w:top w:val="single" w:sz="4" w:space="0" w:color="000000"/>
              <w:left w:val="single" w:sz="4" w:space="0" w:color="000000"/>
              <w:bottom w:val="single" w:sz="4" w:space="0" w:color="000000"/>
            </w:tcBorders>
            <w:shd w:val="clear" w:color="auto" w:fill="auto"/>
          </w:tcPr>
          <w:p w:rsidR="006465AA" w:rsidRDefault="00B72C99" w:rsidP="006B7844">
            <w:pPr>
              <w:jc w:val="center"/>
              <w:rPr>
                <w:b/>
              </w:rPr>
            </w:pPr>
            <w:r>
              <w:rPr>
                <w:b/>
              </w:rPr>
              <w:t>1</w:t>
            </w:r>
            <w:r w:rsidR="006B7844">
              <w:rPr>
                <w:b/>
              </w:rPr>
              <w:t>76</w:t>
            </w:r>
            <w:r w:rsidR="003F4AA0">
              <w:rPr>
                <w:b/>
              </w:rPr>
              <w:t>.</w:t>
            </w:r>
            <w:r w:rsidR="006B7844">
              <w:rPr>
                <w:b/>
              </w:rPr>
              <w:t>135</w:t>
            </w:r>
            <w:r>
              <w:rPr>
                <w:b/>
              </w:rPr>
              <w:t>,</w:t>
            </w:r>
            <w:r w:rsidR="006B7844">
              <w:rPr>
                <w:b/>
              </w:rPr>
              <w:t>9</w:t>
            </w:r>
            <w:r>
              <w:rPr>
                <w:b/>
              </w:rPr>
              <w:t>2</w:t>
            </w:r>
          </w:p>
        </w:tc>
        <w:tc>
          <w:tcPr>
            <w:tcW w:w="1440" w:type="dxa"/>
            <w:tcBorders>
              <w:top w:val="single" w:sz="4" w:space="0" w:color="000000"/>
              <w:left w:val="single" w:sz="4" w:space="0" w:color="000000"/>
              <w:bottom w:val="single" w:sz="4" w:space="0" w:color="000000"/>
            </w:tcBorders>
            <w:shd w:val="clear" w:color="auto" w:fill="auto"/>
          </w:tcPr>
          <w:p w:rsidR="006465AA" w:rsidRDefault="00B72C99" w:rsidP="003F4AA0">
            <w:pPr>
              <w:snapToGrid w:val="0"/>
              <w:jc w:val="center"/>
              <w:rPr>
                <w:b/>
              </w:rPr>
            </w:pPr>
            <w:r>
              <w:rPr>
                <w:b/>
              </w:rPr>
              <w:t>0</w:t>
            </w:r>
          </w:p>
        </w:tc>
        <w:tc>
          <w:tcPr>
            <w:tcW w:w="1620" w:type="dxa"/>
            <w:tcBorders>
              <w:top w:val="single" w:sz="4" w:space="0" w:color="000000"/>
              <w:left w:val="single" w:sz="4" w:space="0" w:color="000000"/>
              <w:bottom w:val="single" w:sz="4" w:space="0" w:color="000000"/>
            </w:tcBorders>
            <w:shd w:val="clear" w:color="auto" w:fill="auto"/>
          </w:tcPr>
          <w:p w:rsidR="006465AA" w:rsidRDefault="002E2986" w:rsidP="003F4AA0">
            <w:pPr>
              <w:snapToGrid w:val="0"/>
              <w:jc w:val="center"/>
              <w:rPr>
                <w:b/>
              </w:rPr>
            </w:pPr>
            <w:r>
              <w:rPr>
                <w:b/>
              </w:rPr>
              <w:t>6.960,40</w:t>
            </w:r>
          </w:p>
        </w:tc>
        <w:tc>
          <w:tcPr>
            <w:tcW w:w="1620" w:type="dxa"/>
            <w:tcBorders>
              <w:top w:val="single" w:sz="4" w:space="0" w:color="000000"/>
              <w:left w:val="single" w:sz="4" w:space="0" w:color="000000"/>
              <w:bottom w:val="single" w:sz="4" w:space="0" w:color="000000"/>
            </w:tcBorders>
            <w:shd w:val="clear" w:color="auto" w:fill="auto"/>
          </w:tcPr>
          <w:p w:rsidR="006465AA" w:rsidRDefault="00B72C99" w:rsidP="002E2986">
            <w:pPr>
              <w:snapToGrid w:val="0"/>
              <w:jc w:val="center"/>
              <w:rPr>
                <w:b/>
              </w:rPr>
            </w:pPr>
            <w:r>
              <w:rPr>
                <w:b/>
              </w:rPr>
              <w:t>1</w:t>
            </w:r>
            <w:r w:rsidR="002E2986">
              <w:rPr>
                <w:b/>
              </w:rPr>
              <w:t>69</w:t>
            </w:r>
            <w:r w:rsidR="003F4AA0">
              <w:rPr>
                <w:b/>
              </w:rPr>
              <w:t>.</w:t>
            </w:r>
            <w:r w:rsidR="002E2986">
              <w:rPr>
                <w:b/>
              </w:rPr>
              <w:t>175</w:t>
            </w:r>
            <w:r w:rsidR="003F4AA0">
              <w:rPr>
                <w:b/>
              </w:rPr>
              <w:t>,</w:t>
            </w:r>
            <w:r w:rsidR="002E2986">
              <w:rPr>
                <w:b/>
              </w:rPr>
              <w:t>5</w:t>
            </w:r>
            <w:r w:rsidR="003F4AA0">
              <w:rPr>
                <w:b/>
              </w:rPr>
              <w:t>2</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77490A" w:rsidP="002E2986">
            <w:pPr>
              <w:jc w:val="center"/>
            </w:pPr>
            <w:r>
              <w:rPr>
                <w:b/>
              </w:rPr>
              <w:t>1</w:t>
            </w:r>
            <w:r w:rsidR="002E2986">
              <w:rPr>
                <w:b/>
              </w:rPr>
              <w:t>69</w:t>
            </w:r>
            <w:r>
              <w:rPr>
                <w:b/>
              </w:rPr>
              <w:t>.</w:t>
            </w:r>
            <w:r w:rsidR="002E2986">
              <w:rPr>
                <w:b/>
              </w:rPr>
              <w:t>17</w:t>
            </w:r>
            <w:r>
              <w:rPr>
                <w:b/>
              </w:rPr>
              <w:t>5</w:t>
            </w:r>
            <w:r w:rsidR="00B72C99">
              <w:rPr>
                <w:b/>
              </w:rPr>
              <w:t>,</w:t>
            </w:r>
            <w:r w:rsidR="002E2986">
              <w:rPr>
                <w:b/>
              </w:rPr>
              <w:t>5</w:t>
            </w:r>
            <w:r>
              <w:rPr>
                <w:b/>
              </w:rPr>
              <w:t>2</w:t>
            </w:r>
          </w:p>
        </w:tc>
      </w:tr>
    </w:tbl>
    <w:p w:rsidR="006465AA" w:rsidRDefault="006465AA">
      <w:pPr>
        <w:pStyle w:val="Pismenka"/>
        <w:tabs>
          <w:tab w:val="clear" w:pos="426"/>
        </w:tabs>
        <w:ind w:left="360" w:firstLine="0"/>
        <w:rPr>
          <w:sz w:val="24"/>
          <w:szCs w:val="24"/>
        </w:rPr>
      </w:pPr>
    </w:p>
    <w:p w:rsidR="006465AA" w:rsidRDefault="006465AA">
      <w:pPr>
        <w:pStyle w:val="Pismenka"/>
        <w:tabs>
          <w:tab w:val="clear" w:pos="426"/>
        </w:tabs>
        <w:ind w:left="360" w:firstLine="0"/>
        <w:rPr>
          <w:sz w:val="24"/>
          <w:szCs w:val="24"/>
        </w:rPr>
      </w:pPr>
    </w:p>
    <w:p w:rsidR="006465AA" w:rsidRDefault="006465AA">
      <w:pPr>
        <w:jc w:val="center"/>
        <w:rPr>
          <w:b/>
          <w:sz w:val="24"/>
          <w:szCs w:val="24"/>
        </w:rPr>
      </w:pPr>
      <w:r>
        <w:rPr>
          <w:b/>
          <w:sz w:val="24"/>
          <w:szCs w:val="24"/>
        </w:rPr>
        <w:t>Čl. V</w:t>
      </w:r>
    </w:p>
    <w:p w:rsidR="006465AA" w:rsidRDefault="006465AA">
      <w:pPr>
        <w:jc w:val="center"/>
        <w:rPr>
          <w:sz w:val="24"/>
          <w:szCs w:val="24"/>
        </w:rPr>
      </w:pPr>
      <w:r>
        <w:rPr>
          <w:b/>
          <w:sz w:val="24"/>
          <w:szCs w:val="24"/>
        </w:rPr>
        <w:t xml:space="preserve">Informácie o výnosoch a nákladoch </w:t>
      </w:r>
    </w:p>
    <w:p w:rsidR="006465AA" w:rsidRDefault="006465AA">
      <w:pPr>
        <w:pStyle w:val="Pismenka"/>
        <w:tabs>
          <w:tab w:val="clear" w:pos="426"/>
        </w:tabs>
        <w:ind w:left="360" w:firstLine="0"/>
        <w:rPr>
          <w:sz w:val="24"/>
          <w:szCs w:val="24"/>
        </w:rPr>
      </w:pPr>
    </w:p>
    <w:p w:rsidR="006465AA" w:rsidRDefault="006465AA">
      <w:pPr>
        <w:numPr>
          <w:ilvl w:val="0"/>
          <w:numId w:val="12"/>
        </w:numPr>
        <w:ind w:left="284" w:hanging="284"/>
        <w:rPr>
          <w:b/>
        </w:rPr>
      </w:pPr>
      <w:r>
        <w:rPr>
          <w:b/>
          <w:sz w:val="24"/>
          <w:szCs w:val="24"/>
        </w:rPr>
        <w:t>Výnosy - popis a výška významných položiek výnosov</w:t>
      </w:r>
    </w:p>
    <w:tbl>
      <w:tblPr>
        <w:tblW w:w="0" w:type="auto"/>
        <w:tblInd w:w="70" w:type="dxa"/>
        <w:tblLayout w:type="fixed"/>
        <w:tblCellMar>
          <w:left w:w="70" w:type="dxa"/>
          <w:right w:w="70" w:type="dxa"/>
        </w:tblCellMar>
        <w:tblLook w:val="0000" w:firstRow="0" w:lastRow="0" w:firstColumn="0" w:lastColumn="0" w:noHBand="0" w:noVBand="0"/>
      </w:tblPr>
      <w:tblGrid>
        <w:gridCol w:w="4140"/>
        <w:gridCol w:w="4791"/>
        <w:gridCol w:w="1339"/>
      </w:tblGrid>
      <w:tr w:rsidR="006465AA">
        <w:tc>
          <w:tcPr>
            <w:tcW w:w="414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Druh výnosov</w:t>
            </w: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 xml:space="preserve">Popis /číslo účtu a názov/ </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pPr>
            <w:r>
              <w:rPr>
                <w:b/>
              </w:rPr>
              <w:t xml:space="preserve">Suma </w:t>
            </w: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6"/>
              </w:numPr>
              <w:ind w:left="356" w:hanging="284"/>
            </w:pPr>
            <w:r>
              <w:t>tržby za vlastné výkony  a tovar</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602 - Tržby z predaja služieb</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2E2986" w:rsidP="002E2986">
            <w:pPr>
              <w:jc w:val="center"/>
            </w:pPr>
            <w:r>
              <w:t>100</w:t>
            </w:r>
            <w:r w:rsidR="006465AA">
              <w:t>.</w:t>
            </w:r>
            <w:r>
              <w:t>028</w:t>
            </w:r>
            <w:r w:rsidR="00917B9B">
              <w:t>,</w:t>
            </w:r>
            <w:r>
              <w:t>55</w:t>
            </w: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6"/>
              </w:numPr>
              <w:ind w:left="356" w:hanging="284"/>
            </w:pPr>
            <w:r>
              <w:t xml:space="preserve">zmena stavu vnútroorganizačných zásob </w:t>
            </w: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6"/>
              </w:numPr>
              <w:ind w:left="356" w:hanging="284"/>
            </w:pPr>
            <w:r>
              <w:t xml:space="preserve">aktivácia </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624 - Aktivácia DHM</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6"/>
              </w:numPr>
              <w:ind w:left="356" w:hanging="284"/>
            </w:pPr>
            <w:r>
              <w:t>daňové a colné výnosy a výnosy z poplatkov</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632 - Daňové výnosy samosprávy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 xml:space="preserve">633 - Výnosy z poplatkov </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6"/>
              </w:numPr>
              <w:ind w:left="356" w:hanging="284"/>
            </w:pPr>
            <w:r>
              <w:t>finančné výnosy</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661 - Tržby z predaja CP</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662 - Úroky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668 - Ostatné finančné výnosy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6"/>
              </w:numPr>
              <w:ind w:left="356" w:hanging="284"/>
            </w:pPr>
            <w:r>
              <w:t>mimoriadne výnosy</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672 - Náhrady škôd</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6"/>
              </w:numPr>
              <w:ind w:left="356" w:hanging="284"/>
            </w:pPr>
            <w:r>
              <w:t>výnosy z transferov</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691 - Výnosy z bežných transferov z rozpočtu obce, VÚC</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2E2986" w:rsidP="002E2986">
            <w:pPr>
              <w:jc w:val="center"/>
            </w:pPr>
            <w:r>
              <w:t>262</w:t>
            </w:r>
            <w:r w:rsidR="00917B9B">
              <w:t>.</w:t>
            </w:r>
            <w:r>
              <w:t>905</w:t>
            </w:r>
            <w:r w:rsidR="00917B9B">
              <w:t>,</w:t>
            </w:r>
            <w:r>
              <w:t>78</w:t>
            </w:r>
          </w:p>
        </w:tc>
      </w:tr>
      <w:tr w:rsidR="006465AA">
        <w:tc>
          <w:tcPr>
            <w:tcW w:w="4140" w:type="dxa"/>
            <w:tcBorders>
              <w:left w:val="single" w:sz="4" w:space="0" w:color="000000"/>
            </w:tcBorders>
            <w:shd w:val="clear" w:color="auto" w:fill="auto"/>
          </w:tcPr>
          <w:p w:rsidR="006465AA" w:rsidRDefault="006465AA">
            <w:pPr>
              <w:snapToGrid w:val="0"/>
              <w:rPr>
                <w:color w:val="FF0000"/>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692 - Výnosy z </w:t>
            </w:r>
            <w:proofErr w:type="spellStart"/>
            <w:r>
              <w:t>kapit</w:t>
            </w:r>
            <w:proofErr w:type="spellEnd"/>
            <w:r>
              <w:t>. transferov z rozpočtu obce, VÚC</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sidP="00917B9B">
            <w:pPr>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693 - Výnosy samosprávy z bežných transferov zo ŠR</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917B9B" w:rsidP="002E2986">
            <w:pPr>
              <w:jc w:val="center"/>
            </w:pPr>
            <w:r>
              <w:t>4</w:t>
            </w:r>
            <w:r w:rsidR="002E2986">
              <w:t>26</w:t>
            </w:r>
            <w:r>
              <w:t>.</w:t>
            </w:r>
            <w:r w:rsidR="002E2986">
              <w:t>336,51</w:t>
            </w: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694 - Výnosy samosprávy z </w:t>
            </w:r>
            <w:proofErr w:type="spellStart"/>
            <w:r>
              <w:t>kapit</w:t>
            </w:r>
            <w:proofErr w:type="spellEnd"/>
            <w:r>
              <w:t>. transferov zo ŠR</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695 - Výnosy samosprávy z bežných transferov od EÚ</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696 - Výnosy samosprávy z </w:t>
            </w:r>
            <w:proofErr w:type="spellStart"/>
            <w:r>
              <w:t>kapit</w:t>
            </w:r>
            <w:proofErr w:type="spellEnd"/>
            <w:r>
              <w:t>. transferov od EÚ</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697 - Výnosy samosprávy z bežných transferov od ostatných subjektov mimo verejnej správy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698 - Výnosy samosprávy z kapitálov. transferov od ostatných subjektov mimo verejnej správy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sidP="00A66754"/>
        </w:tc>
      </w:tr>
      <w:tr w:rsidR="006465AA">
        <w:tc>
          <w:tcPr>
            <w:tcW w:w="4140"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699 - Výnosy samosprávy  z odvodu rozpočtových príjmov</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6"/>
              </w:numPr>
              <w:ind w:left="356" w:hanging="284"/>
            </w:pPr>
            <w:r>
              <w:t>ostatné výnosy</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644 - Zmluvné pokuty, penále a úroky z omeškania</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color w:val="FF0000"/>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645 - Ostatné pokuty, penále a úroky z omeškania</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648 - Ostatné výnosy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sidP="005165F8"/>
        </w:tc>
      </w:tr>
      <w:tr w:rsidR="006465AA">
        <w:tc>
          <w:tcPr>
            <w:tcW w:w="4140" w:type="dxa"/>
            <w:tcBorders>
              <w:top w:val="single" w:sz="4" w:space="0" w:color="000000"/>
              <w:left w:val="single" w:sz="4" w:space="0" w:color="000000"/>
              <w:bottom w:val="single" w:sz="4" w:space="0" w:color="000000"/>
            </w:tcBorders>
            <w:shd w:val="clear" w:color="auto" w:fill="auto"/>
          </w:tcPr>
          <w:p w:rsidR="006465AA" w:rsidRDefault="006465AA">
            <w:pPr>
              <w:numPr>
                <w:ilvl w:val="0"/>
                <w:numId w:val="16"/>
              </w:numPr>
              <w:ind w:left="356" w:hanging="284"/>
            </w:pPr>
            <w:r>
              <w:t>výnosy podľa rozpočtových programov</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Účtovná jednotka nemá obsahovú náplň</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bl>
    <w:p w:rsidR="006465AA" w:rsidRDefault="006465AA">
      <w:pPr>
        <w:jc w:val="both"/>
        <w:rPr>
          <w:b/>
          <w:sz w:val="24"/>
          <w:szCs w:val="24"/>
        </w:rPr>
      </w:pPr>
    </w:p>
    <w:p w:rsidR="006465AA" w:rsidRDefault="006465AA">
      <w:pPr>
        <w:numPr>
          <w:ilvl w:val="0"/>
          <w:numId w:val="12"/>
        </w:numPr>
        <w:ind w:left="284" w:hanging="284"/>
        <w:rPr>
          <w:b/>
        </w:rPr>
      </w:pPr>
      <w:r>
        <w:rPr>
          <w:b/>
          <w:sz w:val="24"/>
          <w:szCs w:val="24"/>
        </w:rPr>
        <w:t>Náklady - popis a výška významných položiek nákladov</w:t>
      </w:r>
    </w:p>
    <w:tbl>
      <w:tblPr>
        <w:tblW w:w="0" w:type="auto"/>
        <w:tblInd w:w="70" w:type="dxa"/>
        <w:tblLayout w:type="fixed"/>
        <w:tblCellMar>
          <w:left w:w="70" w:type="dxa"/>
          <w:right w:w="70" w:type="dxa"/>
        </w:tblCellMar>
        <w:tblLook w:val="0000" w:firstRow="0" w:lastRow="0" w:firstColumn="0" w:lastColumn="0" w:noHBand="0" w:noVBand="0"/>
      </w:tblPr>
      <w:tblGrid>
        <w:gridCol w:w="4140"/>
        <w:gridCol w:w="4791"/>
        <w:gridCol w:w="1339"/>
      </w:tblGrid>
      <w:tr w:rsidR="006465AA">
        <w:tc>
          <w:tcPr>
            <w:tcW w:w="414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Druh nákladov</w:t>
            </w: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 xml:space="preserve">Popis /číslo účtu a názov/ </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pPr>
            <w:r>
              <w:rPr>
                <w:b/>
              </w:rPr>
              <w:t xml:space="preserve">Suma  </w:t>
            </w: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0"/>
              </w:numPr>
              <w:ind w:left="356" w:hanging="284"/>
            </w:pPr>
            <w:r>
              <w:t>spotrebované nákupy</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 xml:space="preserve">501 - Spotreba materiálu </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302D3C" w:rsidP="00302D3C">
            <w:pPr>
              <w:jc w:val="center"/>
            </w:pPr>
            <w:r>
              <w:t>98</w:t>
            </w:r>
            <w:r w:rsidR="00437A8C">
              <w:t>.</w:t>
            </w:r>
            <w:r>
              <w:t>919</w:t>
            </w:r>
            <w:r w:rsidR="00437A8C">
              <w:t>,</w:t>
            </w:r>
            <w:r>
              <w:t>46</w:t>
            </w: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502 - Spotreba energie</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FB78C3" w:rsidP="00302D3C">
            <w:pPr>
              <w:jc w:val="center"/>
            </w:pPr>
            <w:r>
              <w:t>3</w:t>
            </w:r>
            <w:r w:rsidR="00302D3C">
              <w:t>1</w:t>
            </w:r>
            <w:r w:rsidR="00437A8C">
              <w:t>.</w:t>
            </w:r>
            <w:r w:rsidR="00302D3C">
              <w:t>420</w:t>
            </w:r>
            <w:r w:rsidR="00437A8C">
              <w:t>,</w:t>
            </w:r>
            <w:r w:rsidR="00302D3C">
              <w:t>31</w:t>
            </w: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0"/>
              </w:numPr>
              <w:ind w:left="356" w:hanging="284"/>
            </w:pPr>
            <w:r>
              <w:t xml:space="preserve">služby </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511 - Opravy a udržiavanie</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302D3C" w:rsidP="00302D3C">
            <w:pPr>
              <w:jc w:val="center"/>
            </w:pPr>
            <w:r>
              <w:t>20</w:t>
            </w:r>
            <w:r w:rsidR="00437A8C">
              <w:t>.</w:t>
            </w:r>
            <w:r>
              <w:t>778,93</w:t>
            </w: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512 - Cestovné</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302D3C" w:rsidP="00FB78C3">
            <w:pPr>
              <w:snapToGrid w:val="0"/>
              <w:jc w:val="center"/>
            </w:pPr>
            <w:r>
              <w:t>90,92</w:t>
            </w: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 xml:space="preserve">513 - Náklady na reprezentáciu </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 xml:space="preserve">518 - Ostatné služby </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FB78C3" w:rsidP="00302D3C">
            <w:pPr>
              <w:jc w:val="center"/>
            </w:pPr>
            <w:r>
              <w:t>1</w:t>
            </w:r>
            <w:r w:rsidR="00302D3C">
              <w:t>0</w:t>
            </w:r>
            <w:r w:rsidR="00437A8C">
              <w:t>.</w:t>
            </w:r>
            <w:r w:rsidR="00302D3C">
              <w:t>490,05</w:t>
            </w: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0"/>
              </w:numPr>
              <w:ind w:left="356" w:hanging="284"/>
            </w:pPr>
            <w:r>
              <w:t>osobné náklady</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 xml:space="preserve">521 - Mzdové náklady </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302D3C" w:rsidP="00302D3C">
            <w:pPr>
              <w:jc w:val="center"/>
            </w:pPr>
            <w:r>
              <w:t>375</w:t>
            </w:r>
            <w:r w:rsidR="00FB78C3">
              <w:t>.</w:t>
            </w:r>
            <w:r>
              <w:t>493</w:t>
            </w:r>
            <w:r w:rsidR="00FB78C3">
              <w:t>,</w:t>
            </w:r>
            <w:r>
              <w:t>12</w:t>
            </w: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524 - Zákonné sociálne náklady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A66754" w:rsidP="00302D3C">
            <w:pPr>
              <w:jc w:val="center"/>
            </w:pPr>
            <w:r>
              <w:t>1</w:t>
            </w:r>
            <w:r w:rsidR="00302D3C">
              <w:t>31</w:t>
            </w:r>
            <w:r>
              <w:t>.</w:t>
            </w:r>
            <w:r w:rsidR="00302D3C">
              <w:t>358</w:t>
            </w:r>
            <w:r w:rsidR="00F411C6">
              <w:t>,</w:t>
            </w:r>
            <w:r w:rsidR="00302D3C">
              <w:t>09</w:t>
            </w: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0"/>
              </w:numPr>
              <w:ind w:left="356" w:hanging="284"/>
            </w:pPr>
            <w:r>
              <w:t xml:space="preserve">dane a poplatky </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532 - Daň z nehnuteľností</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538 - Ostatné dane a poplatky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0"/>
              </w:numPr>
              <w:ind w:left="356" w:hanging="284"/>
            </w:pPr>
            <w:r>
              <w:t>odpisy, rezervy a opravné položky</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551 - Odpisy  DNM a DHM</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553 - Tvorba ostatných rezerv</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558 - Tvorba ostatných opravných položiek</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0"/>
              </w:numPr>
              <w:ind w:left="356" w:hanging="284"/>
            </w:pPr>
            <w:r>
              <w:t>finančné náklady</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561 - Predané CP a podiely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562 - Úroky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568 - Ostatné finančné náklady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0"/>
              </w:numPr>
              <w:ind w:left="356" w:hanging="284"/>
            </w:pPr>
            <w:r>
              <w:t xml:space="preserve">mimoriadne náklady </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572 - Škody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0"/>
              </w:numPr>
              <w:ind w:left="356" w:hanging="284"/>
            </w:pPr>
            <w:r>
              <w:t>náklady na transfery a náklady z odvodu príjmov</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584 - Náklady na transfery z rozpočtu obce, VÚC do RO, PO zriadených obcou alebo VÚC</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585 - Náklady na transfery z rozpočtu obce, VÚC ostatným subjektov verejnej správy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586 - Náklady na transfery z rozpočtu obce, VÚC subjektov mimo verejnej správy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587 - Náklady na ostatné transfery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588 - Náklady z odvodu príjmov</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302D3C" w:rsidP="00302D3C">
            <w:pPr>
              <w:jc w:val="center"/>
            </w:pPr>
            <w:r>
              <w:t>108.459</w:t>
            </w:r>
            <w:r w:rsidR="00F411C6">
              <w:t>,</w:t>
            </w:r>
            <w:r>
              <w:t>93</w:t>
            </w: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589 - Náklady z budúceho odvodu príjmov</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0"/>
              </w:numPr>
              <w:ind w:left="356" w:hanging="284"/>
            </w:pPr>
            <w:r>
              <w:t xml:space="preserve">ostatné náklady </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541 - ZC predaného DNM a DHM</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544 - Zmluvné pokuty, penále a úroky z omeškania</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545 - Ostatné pokuty, penále a úroky z omeškania</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546 - Odpis pohľadávky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548 - Ostatné náklady na prevádzkovú činnosť</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549 - Manká a škody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bottom w:val="single" w:sz="4" w:space="0" w:color="000000"/>
            </w:tcBorders>
            <w:shd w:val="clear" w:color="auto" w:fill="auto"/>
          </w:tcPr>
          <w:p w:rsidR="006465AA" w:rsidRDefault="006465AA">
            <w:pPr>
              <w:numPr>
                <w:ilvl w:val="0"/>
                <w:numId w:val="10"/>
              </w:numPr>
              <w:ind w:left="356" w:hanging="284"/>
            </w:pPr>
            <w:r>
              <w:t>náklady podľa rozpočtových programov</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Účtovná jednotka nemá obsahovú náplň</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bottom w:val="single" w:sz="4" w:space="0" w:color="000000"/>
            </w:tcBorders>
            <w:shd w:val="clear" w:color="auto" w:fill="auto"/>
          </w:tcPr>
          <w:p w:rsidR="006465AA" w:rsidRDefault="006465AA">
            <w:pPr>
              <w:snapToGrid w:val="0"/>
              <w:rPr>
                <w:b/>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bottom w:val="single" w:sz="4" w:space="0" w:color="000000"/>
            </w:tcBorders>
            <w:shd w:val="clear" w:color="auto" w:fill="auto"/>
          </w:tcPr>
          <w:p w:rsidR="006465AA" w:rsidRDefault="006465AA">
            <w:pPr>
              <w:rPr>
                <w:b/>
              </w:rPr>
            </w:pPr>
            <w:r>
              <w:rPr>
                <w:b/>
              </w:rPr>
              <w:t>Osobitné náklady podľa zákona o účtovníctve</w:t>
            </w:r>
          </w:p>
          <w:p w:rsidR="006465AA" w:rsidRDefault="006465AA">
            <w:r>
              <w:rPr>
                <w:b/>
              </w:rPr>
              <w:t>§ 18 ods.6</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Náklady voči audítorovi alebo audítorskej spoločnosti v členení na náklady za:</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bottom w:val="single" w:sz="4" w:space="0" w:color="000000"/>
            </w:tcBorders>
            <w:shd w:val="clear" w:color="auto" w:fill="auto"/>
          </w:tcPr>
          <w:p w:rsidR="006465AA" w:rsidRDefault="006465AA">
            <w:pPr>
              <w:snapToGrid w:val="0"/>
              <w:ind w:left="72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numPr>
                <w:ilvl w:val="0"/>
                <w:numId w:val="9"/>
              </w:numPr>
              <w:ind w:left="326" w:hanging="283"/>
            </w:pPr>
            <w:r>
              <w:rPr>
                <w:rFonts w:ascii="ms sans serif" w:hAnsi="ms sans serif" w:cs="ms sans serif"/>
                <w:color w:val="000000"/>
              </w:rPr>
              <w:t>overenie účtovnej závierky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bottom w:val="single" w:sz="4" w:space="0" w:color="000000"/>
            </w:tcBorders>
            <w:shd w:val="clear" w:color="auto" w:fill="auto"/>
          </w:tcPr>
          <w:p w:rsidR="006465AA" w:rsidRDefault="006465AA">
            <w:pPr>
              <w:snapToGrid w:val="0"/>
              <w:ind w:left="720"/>
              <w:jc w:val="both"/>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1C2AEE">
            <w:pPr>
              <w:numPr>
                <w:ilvl w:val="0"/>
                <w:numId w:val="9"/>
              </w:numPr>
              <w:ind w:left="326" w:hanging="283"/>
            </w:pPr>
            <w:r>
              <w:rPr>
                <w:rFonts w:ascii="ms sans serif" w:hAnsi="ms sans serif" w:cs="ms sans serif"/>
                <w:color w:val="000000"/>
              </w:rPr>
              <w:t>z</w:t>
            </w:r>
            <w:r w:rsidR="006465AA">
              <w:rPr>
                <w:rFonts w:ascii="ms sans serif" w:hAnsi="ms sans serif" w:cs="ms sans serif"/>
                <w:color w:val="000000"/>
              </w:rPr>
              <w:t>isťovacie audítorské služby s výnimkou overenia účtovnej závierky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bottom w:val="single" w:sz="4" w:space="0" w:color="000000"/>
            </w:tcBorders>
            <w:shd w:val="clear" w:color="auto" w:fill="auto"/>
          </w:tcPr>
          <w:p w:rsidR="006465AA" w:rsidRDefault="006465AA">
            <w:pPr>
              <w:snapToGrid w:val="0"/>
              <w:jc w:val="both"/>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numPr>
                <w:ilvl w:val="0"/>
                <w:numId w:val="9"/>
              </w:numPr>
              <w:ind w:left="326" w:hanging="283"/>
            </w:pPr>
            <w:r>
              <w:rPr>
                <w:rFonts w:ascii="ms sans serif" w:hAnsi="ms sans serif" w:cs="ms sans serif"/>
                <w:color w:val="000000"/>
              </w:rPr>
              <w:t>súvisiace audítorské služby,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bottom w:val="single" w:sz="4" w:space="0" w:color="000000"/>
            </w:tcBorders>
            <w:shd w:val="clear" w:color="auto" w:fill="auto"/>
          </w:tcPr>
          <w:p w:rsidR="006465AA" w:rsidRDefault="006465AA">
            <w:pPr>
              <w:snapToGrid w:val="0"/>
              <w:ind w:left="720"/>
              <w:jc w:val="both"/>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numPr>
                <w:ilvl w:val="0"/>
                <w:numId w:val="9"/>
              </w:numPr>
              <w:ind w:left="326" w:hanging="283"/>
            </w:pPr>
            <w:r>
              <w:rPr>
                <w:rFonts w:ascii="ms sans serif" w:hAnsi="ms sans serif" w:cs="ms sans serif"/>
                <w:color w:val="000000"/>
              </w:rPr>
              <w:t>daňové poradenstvo,</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bottom w:val="single" w:sz="4" w:space="0" w:color="000000"/>
            </w:tcBorders>
            <w:shd w:val="clear" w:color="auto" w:fill="auto"/>
          </w:tcPr>
          <w:p w:rsidR="006465AA" w:rsidRDefault="006465AA">
            <w:pPr>
              <w:snapToGrid w:val="0"/>
              <w:ind w:left="720"/>
              <w:jc w:val="both"/>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numPr>
                <w:ilvl w:val="0"/>
                <w:numId w:val="9"/>
              </w:numPr>
              <w:ind w:left="326" w:hanging="283"/>
            </w:pPr>
            <w:r>
              <w:rPr>
                <w:rFonts w:ascii="ms sans serif" w:hAnsi="ms sans serif" w:cs="ms sans serif"/>
                <w:color w:val="000000"/>
              </w:rPr>
              <w:t>ostatné neaudítorské služby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bl>
    <w:p w:rsidR="006465AA" w:rsidRDefault="006465AA">
      <w:pPr>
        <w:jc w:val="both"/>
        <w:rPr>
          <w:b/>
        </w:rPr>
      </w:pPr>
    </w:p>
    <w:p w:rsidR="006465AA" w:rsidRDefault="006465AA">
      <w:pPr>
        <w:pStyle w:val="Pismenka"/>
        <w:tabs>
          <w:tab w:val="clear" w:pos="426"/>
        </w:tabs>
        <w:ind w:left="0" w:firstLine="0"/>
        <w:jc w:val="left"/>
        <w:rPr>
          <w:sz w:val="24"/>
          <w:szCs w:val="24"/>
        </w:rPr>
      </w:pPr>
      <w:r>
        <w:rPr>
          <w:b w:val="0"/>
          <w:sz w:val="24"/>
          <w:szCs w:val="24"/>
        </w:rPr>
        <w:t xml:space="preserve">                                                                                                                              </w:t>
      </w:r>
    </w:p>
    <w:p w:rsidR="006465AA" w:rsidRDefault="006465AA">
      <w:pPr>
        <w:jc w:val="center"/>
        <w:rPr>
          <w:b/>
          <w:sz w:val="24"/>
          <w:szCs w:val="24"/>
        </w:rPr>
      </w:pPr>
    </w:p>
    <w:p w:rsidR="006465AA" w:rsidRDefault="006465AA">
      <w:pPr>
        <w:jc w:val="center"/>
        <w:rPr>
          <w:sz w:val="24"/>
          <w:szCs w:val="24"/>
        </w:rPr>
      </w:pPr>
      <w:r>
        <w:rPr>
          <w:b/>
          <w:sz w:val="24"/>
          <w:szCs w:val="24"/>
        </w:rPr>
        <w:t>Čl. VI</w:t>
      </w:r>
    </w:p>
    <w:p w:rsidR="006465AA" w:rsidRDefault="006465AA">
      <w:pPr>
        <w:pStyle w:val="Pismenka"/>
        <w:tabs>
          <w:tab w:val="clear" w:pos="426"/>
        </w:tabs>
        <w:rPr>
          <w:b w:val="0"/>
          <w:sz w:val="24"/>
          <w:szCs w:val="24"/>
        </w:rPr>
      </w:pPr>
    </w:p>
    <w:p w:rsidR="006465AA" w:rsidRDefault="006465AA">
      <w:pPr>
        <w:jc w:val="center"/>
        <w:rPr>
          <w:b/>
          <w:sz w:val="24"/>
          <w:szCs w:val="24"/>
        </w:rPr>
      </w:pPr>
      <w:r>
        <w:rPr>
          <w:b/>
          <w:sz w:val="24"/>
          <w:szCs w:val="24"/>
        </w:rPr>
        <w:t xml:space="preserve">Informácie o rozpočte a hodnotenie plnenia rozpočtu </w:t>
      </w:r>
    </w:p>
    <w:p w:rsidR="006465AA" w:rsidRDefault="006465AA">
      <w:pPr>
        <w:jc w:val="center"/>
        <w:rPr>
          <w:b/>
          <w:sz w:val="24"/>
          <w:szCs w:val="24"/>
        </w:rPr>
      </w:pPr>
    </w:p>
    <w:p w:rsidR="006465AA" w:rsidRDefault="006465AA">
      <w:pPr>
        <w:jc w:val="both"/>
        <w:rPr>
          <w:sz w:val="24"/>
          <w:szCs w:val="24"/>
        </w:rPr>
      </w:pPr>
      <w:r>
        <w:rPr>
          <w:b/>
          <w:sz w:val="24"/>
          <w:szCs w:val="24"/>
        </w:rPr>
        <w:t>Informácie o rozpočte a hodnotenie plnenia rozpočtu</w:t>
      </w:r>
    </w:p>
    <w:p w:rsidR="006465AA" w:rsidRDefault="006465AA">
      <w:pPr>
        <w:pStyle w:val="Pismenka"/>
        <w:tabs>
          <w:tab w:val="clear" w:pos="426"/>
        </w:tabs>
        <w:ind w:left="0" w:firstLine="0"/>
        <w:jc w:val="left"/>
        <w:rPr>
          <w:b w:val="0"/>
          <w:sz w:val="24"/>
          <w:szCs w:val="24"/>
        </w:rPr>
      </w:pPr>
    </w:p>
    <w:p w:rsidR="00B45810" w:rsidRDefault="006465AA">
      <w:pPr>
        <w:jc w:val="both"/>
        <w:rPr>
          <w:sz w:val="24"/>
          <w:szCs w:val="24"/>
        </w:rPr>
      </w:pPr>
      <w:r>
        <w:rPr>
          <w:sz w:val="24"/>
          <w:szCs w:val="24"/>
        </w:rPr>
        <w:t xml:space="preserve">Rozpočet rozpočtovej organizácie  ZŠ s MŠ Soblahov 404 bol schválený obecným zastupiteľstvom dňa </w:t>
      </w:r>
    </w:p>
    <w:p w:rsidR="00B45810" w:rsidRDefault="00B45810" w:rsidP="00B45810">
      <w:pPr>
        <w:numPr>
          <w:ilvl w:val="0"/>
          <w:numId w:val="6"/>
        </w:numPr>
        <w:jc w:val="both"/>
        <w:rPr>
          <w:sz w:val="24"/>
          <w:szCs w:val="24"/>
        </w:rPr>
      </w:pPr>
      <w:r w:rsidRPr="00B45810">
        <w:rPr>
          <w:sz w:val="24"/>
          <w:szCs w:val="24"/>
        </w:rPr>
        <w:t xml:space="preserve"> </w:t>
      </w:r>
      <w:r w:rsidR="00513C8D">
        <w:rPr>
          <w:sz w:val="24"/>
          <w:szCs w:val="24"/>
        </w:rPr>
        <w:t>1</w:t>
      </w:r>
      <w:r w:rsidR="00BF447F">
        <w:rPr>
          <w:sz w:val="24"/>
          <w:szCs w:val="24"/>
        </w:rPr>
        <w:t>3</w:t>
      </w:r>
      <w:r>
        <w:rPr>
          <w:sz w:val="24"/>
          <w:szCs w:val="24"/>
        </w:rPr>
        <w:t>.12.201</w:t>
      </w:r>
      <w:r w:rsidR="007B1065">
        <w:rPr>
          <w:sz w:val="24"/>
          <w:szCs w:val="24"/>
        </w:rPr>
        <w:t>7</w:t>
      </w:r>
      <w:r>
        <w:rPr>
          <w:sz w:val="24"/>
          <w:szCs w:val="24"/>
        </w:rPr>
        <w:t xml:space="preserve"> uznesením č.  </w:t>
      </w:r>
      <w:r w:rsidR="00BF447F">
        <w:rPr>
          <w:sz w:val="24"/>
          <w:szCs w:val="24"/>
        </w:rPr>
        <w:t>71</w:t>
      </w:r>
      <w:bookmarkStart w:id="1" w:name="_GoBack"/>
      <w:bookmarkEnd w:id="1"/>
      <w:r>
        <w:rPr>
          <w:sz w:val="24"/>
          <w:szCs w:val="24"/>
        </w:rPr>
        <w:t>/</w:t>
      </w:r>
      <w:r w:rsidR="007B1065">
        <w:rPr>
          <w:sz w:val="24"/>
          <w:szCs w:val="24"/>
        </w:rPr>
        <w:t>7</w:t>
      </w:r>
      <w:r w:rsidR="00513C8D">
        <w:rPr>
          <w:sz w:val="24"/>
          <w:szCs w:val="24"/>
        </w:rPr>
        <w:t>-</w:t>
      </w:r>
      <w:r>
        <w:rPr>
          <w:sz w:val="24"/>
          <w:szCs w:val="24"/>
        </w:rPr>
        <w:t xml:space="preserve"> 201</w:t>
      </w:r>
      <w:r w:rsidR="007B1065">
        <w:rPr>
          <w:sz w:val="24"/>
          <w:szCs w:val="24"/>
        </w:rPr>
        <w:t>7</w:t>
      </w:r>
    </w:p>
    <w:p w:rsidR="006465AA" w:rsidRDefault="006465AA">
      <w:pPr>
        <w:jc w:val="both"/>
        <w:rPr>
          <w:sz w:val="24"/>
          <w:szCs w:val="24"/>
        </w:rPr>
      </w:pPr>
    </w:p>
    <w:p w:rsidR="006465AA" w:rsidRDefault="006465AA">
      <w:pPr>
        <w:jc w:val="both"/>
        <w:rPr>
          <w:sz w:val="24"/>
          <w:szCs w:val="24"/>
        </w:rPr>
      </w:pPr>
      <w:r>
        <w:rPr>
          <w:sz w:val="24"/>
          <w:szCs w:val="24"/>
        </w:rPr>
        <w:t xml:space="preserve">Zmeny rozpočtu dňa: </w:t>
      </w:r>
      <w:r w:rsidR="00F411C6">
        <w:rPr>
          <w:sz w:val="24"/>
          <w:szCs w:val="24"/>
        </w:rPr>
        <w:t xml:space="preserve">                                        </w:t>
      </w:r>
    </w:p>
    <w:p w:rsidR="004E3F7F" w:rsidRPr="00785FA2" w:rsidRDefault="00785FA2" w:rsidP="00785FA2">
      <w:pPr>
        <w:pStyle w:val="Odsekzoznamu"/>
        <w:numPr>
          <w:ilvl w:val="0"/>
          <w:numId w:val="6"/>
        </w:numPr>
        <w:jc w:val="both"/>
        <w:rPr>
          <w:sz w:val="24"/>
          <w:szCs w:val="24"/>
        </w:rPr>
      </w:pPr>
      <w:r>
        <w:rPr>
          <w:sz w:val="24"/>
          <w:szCs w:val="24"/>
        </w:rPr>
        <w:t xml:space="preserve">  </w:t>
      </w:r>
      <w:r w:rsidR="007B1065">
        <w:rPr>
          <w:sz w:val="24"/>
          <w:szCs w:val="24"/>
        </w:rPr>
        <w:t>05</w:t>
      </w:r>
      <w:r>
        <w:rPr>
          <w:sz w:val="24"/>
          <w:szCs w:val="24"/>
        </w:rPr>
        <w:t>.0</w:t>
      </w:r>
      <w:r w:rsidR="007B1065">
        <w:rPr>
          <w:sz w:val="24"/>
          <w:szCs w:val="24"/>
        </w:rPr>
        <w:t>4</w:t>
      </w:r>
      <w:r>
        <w:rPr>
          <w:sz w:val="24"/>
          <w:szCs w:val="24"/>
        </w:rPr>
        <w:t>.201</w:t>
      </w:r>
      <w:r w:rsidR="007B1065">
        <w:rPr>
          <w:sz w:val="24"/>
          <w:szCs w:val="24"/>
        </w:rPr>
        <w:t>8</w:t>
      </w:r>
      <w:r>
        <w:rPr>
          <w:sz w:val="24"/>
          <w:szCs w:val="24"/>
        </w:rPr>
        <w:t xml:space="preserve"> uznesením č.  </w:t>
      </w:r>
      <w:r w:rsidR="007B1065">
        <w:rPr>
          <w:sz w:val="24"/>
          <w:szCs w:val="24"/>
        </w:rPr>
        <w:t>219</w:t>
      </w:r>
      <w:r>
        <w:rPr>
          <w:sz w:val="24"/>
          <w:szCs w:val="24"/>
        </w:rPr>
        <w:t>/</w:t>
      </w:r>
      <w:r w:rsidR="007B1065">
        <w:rPr>
          <w:sz w:val="24"/>
          <w:szCs w:val="24"/>
        </w:rPr>
        <w:t>2</w:t>
      </w:r>
      <w:r>
        <w:rPr>
          <w:sz w:val="24"/>
          <w:szCs w:val="24"/>
        </w:rPr>
        <w:t xml:space="preserve"> - 201</w:t>
      </w:r>
      <w:r w:rsidR="007B1065">
        <w:rPr>
          <w:sz w:val="24"/>
          <w:szCs w:val="24"/>
        </w:rPr>
        <w:t>8</w:t>
      </w:r>
    </w:p>
    <w:p w:rsidR="006465AA" w:rsidRDefault="00154B30">
      <w:pPr>
        <w:numPr>
          <w:ilvl w:val="0"/>
          <w:numId w:val="6"/>
        </w:numPr>
        <w:jc w:val="both"/>
        <w:rPr>
          <w:sz w:val="24"/>
          <w:szCs w:val="24"/>
        </w:rPr>
      </w:pPr>
      <w:r>
        <w:rPr>
          <w:sz w:val="24"/>
          <w:szCs w:val="24"/>
        </w:rPr>
        <w:t xml:space="preserve">  </w:t>
      </w:r>
      <w:r w:rsidR="00DF7046">
        <w:rPr>
          <w:sz w:val="24"/>
          <w:szCs w:val="24"/>
        </w:rPr>
        <w:t>24</w:t>
      </w:r>
      <w:r w:rsidR="006465AA">
        <w:rPr>
          <w:sz w:val="24"/>
          <w:szCs w:val="24"/>
        </w:rPr>
        <w:t>.</w:t>
      </w:r>
      <w:r w:rsidR="004E3F7F">
        <w:rPr>
          <w:sz w:val="24"/>
          <w:szCs w:val="24"/>
        </w:rPr>
        <w:t>10</w:t>
      </w:r>
      <w:r w:rsidR="006465AA">
        <w:rPr>
          <w:sz w:val="24"/>
          <w:szCs w:val="24"/>
        </w:rPr>
        <w:t>.201</w:t>
      </w:r>
      <w:r w:rsidR="00DF7046">
        <w:rPr>
          <w:sz w:val="24"/>
          <w:szCs w:val="24"/>
        </w:rPr>
        <w:t>8</w:t>
      </w:r>
      <w:r w:rsidR="006465AA">
        <w:rPr>
          <w:sz w:val="24"/>
          <w:szCs w:val="24"/>
        </w:rPr>
        <w:t xml:space="preserve"> uznesením č.  </w:t>
      </w:r>
      <w:r w:rsidR="004E3F7F">
        <w:rPr>
          <w:sz w:val="24"/>
          <w:szCs w:val="24"/>
        </w:rPr>
        <w:t>6</w:t>
      </w:r>
      <w:r w:rsidR="00DF7046">
        <w:rPr>
          <w:sz w:val="24"/>
          <w:szCs w:val="24"/>
        </w:rPr>
        <w:t>4</w:t>
      </w:r>
      <w:r w:rsidR="006465AA">
        <w:rPr>
          <w:sz w:val="24"/>
          <w:szCs w:val="24"/>
        </w:rPr>
        <w:t>/</w:t>
      </w:r>
      <w:r w:rsidR="00DF7046">
        <w:rPr>
          <w:sz w:val="24"/>
          <w:szCs w:val="24"/>
        </w:rPr>
        <w:t>5</w:t>
      </w:r>
      <w:r w:rsidR="00B45810">
        <w:rPr>
          <w:sz w:val="24"/>
          <w:szCs w:val="24"/>
        </w:rPr>
        <w:t>-</w:t>
      </w:r>
      <w:r w:rsidR="006465AA">
        <w:rPr>
          <w:sz w:val="24"/>
          <w:szCs w:val="24"/>
        </w:rPr>
        <w:t xml:space="preserve"> 201</w:t>
      </w:r>
      <w:r w:rsidR="00DF7046">
        <w:rPr>
          <w:sz w:val="24"/>
          <w:szCs w:val="24"/>
        </w:rPr>
        <w:t>8</w:t>
      </w:r>
    </w:p>
    <w:p w:rsidR="00B45810" w:rsidRDefault="002829EA">
      <w:pPr>
        <w:numPr>
          <w:ilvl w:val="0"/>
          <w:numId w:val="6"/>
        </w:numPr>
        <w:jc w:val="both"/>
        <w:rPr>
          <w:sz w:val="24"/>
          <w:szCs w:val="24"/>
        </w:rPr>
      </w:pPr>
      <w:r>
        <w:rPr>
          <w:sz w:val="24"/>
          <w:szCs w:val="24"/>
        </w:rPr>
        <w:t xml:space="preserve">  </w:t>
      </w:r>
      <w:r w:rsidR="00B45810">
        <w:rPr>
          <w:sz w:val="24"/>
          <w:szCs w:val="24"/>
        </w:rPr>
        <w:t>1</w:t>
      </w:r>
      <w:r w:rsidR="00DF7046">
        <w:rPr>
          <w:sz w:val="24"/>
          <w:szCs w:val="24"/>
        </w:rPr>
        <w:t>2</w:t>
      </w:r>
      <w:r w:rsidR="00B45810">
        <w:rPr>
          <w:sz w:val="24"/>
          <w:szCs w:val="24"/>
        </w:rPr>
        <w:t>.12.201</w:t>
      </w:r>
      <w:r w:rsidR="00DF7046">
        <w:rPr>
          <w:sz w:val="24"/>
          <w:szCs w:val="24"/>
        </w:rPr>
        <w:t>8</w:t>
      </w:r>
      <w:r w:rsidR="00B45810">
        <w:rPr>
          <w:sz w:val="24"/>
          <w:szCs w:val="24"/>
        </w:rPr>
        <w:t xml:space="preserve"> uznesením č. </w:t>
      </w:r>
      <w:r>
        <w:rPr>
          <w:sz w:val="24"/>
          <w:szCs w:val="24"/>
        </w:rPr>
        <w:t xml:space="preserve"> </w:t>
      </w:r>
      <w:r w:rsidR="00DF7046">
        <w:rPr>
          <w:sz w:val="24"/>
          <w:szCs w:val="24"/>
        </w:rPr>
        <w:t>81</w:t>
      </w:r>
      <w:r w:rsidR="00B45810">
        <w:rPr>
          <w:sz w:val="24"/>
          <w:szCs w:val="24"/>
        </w:rPr>
        <w:t>/</w:t>
      </w:r>
      <w:r w:rsidR="004E3F7F">
        <w:rPr>
          <w:sz w:val="24"/>
          <w:szCs w:val="24"/>
        </w:rPr>
        <w:t>7</w:t>
      </w:r>
      <w:r w:rsidR="00B45810">
        <w:rPr>
          <w:sz w:val="24"/>
          <w:szCs w:val="24"/>
        </w:rPr>
        <w:t>-201</w:t>
      </w:r>
      <w:r w:rsidR="00DF7046">
        <w:rPr>
          <w:sz w:val="24"/>
          <w:szCs w:val="24"/>
        </w:rPr>
        <w:t>8</w:t>
      </w:r>
      <w:r w:rsidR="004E3F7F">
        <w:rPr>
          <w:sz w:val="24"/>
          <w:szCs w:val="24"/>
        </w:rPr>
        <w:t xml:space="preserve"> </w:t>
      </w:r>
    </w:p>
    <w:p w:rsidR="006465AA" w:rsidRDefault="006465AA" w:rsidP="00154B30">
      <w:pPr>
        <w:ind w:left="720"/>
        <w:jc w:val="both"/>
        <w:rPr>
          <w:sz w:val="24"/>
          <w:szCs w:val="24"/>
        </w:rPr>
      </w:pPr>
    </w:p>
    <w:p w:rsidR="006465AA" w:rsidRDefault="006465AA">
      <w:pPr>
        <w:jc w:val="center"/>
        <w:rPr>
          <w:b/>
          <w:sz w:val="24"/>
          <w:szCs w:val="24"/>
        </w:rPr>
      </w:pPr>
    </w:p>
    <w:p w:rsidR="006465AA" w:rsidRDefault="006465AA">
      <w:pPr>
        <w:jc w:val="center"/>
        <w:rPr>
          <w:b/>
          <w:sz w:val="24"/>
          <w:szCs w:val="24"/>
        </w:rPr>
      </w:pPr>
      <w:r>
        <w:rPr>
          <w:b/>
          <w:sz w:val="24"/>
          <w:szCs w:val="24"/>
        </w:rPr>
        <w:t>Čl.  VII</w:t>
      </w:r>
    </w:p>
    <w:p w:rsidR="006465AA" w:rsidRDefault="006465AA">
      <w:pPr>
        <w:jc w:val="center"/>
        <w:rPr>
          <w:b/>
          <w:sz w:val="24"/>
          <w:szCs w:val="24"/>
        </w:rPr>
      </w:pPr>
    </w:p>
    <w:p w:rsidR="006465AA" w:rsidRDefault="006465AA">
      <w:pPr>
        <w:jc w:val="center"/>
        <w:rPr>
          <w:b/>
          <w:sz w:val="24"/>
          <w:szCs w:val="24"/>
        </w:rPr>
      </w:pPr>
      <w:r>
        <w:rPr>
          <w:b/>
          <w:sz w:val="24"/>
          <w:szCs w:val="24"/>
        </w:rPr>
        <w:t xml:space="preserve">Informácie o skutočnostiach, ktoré nastali po dni, ku ktorému sa zostavuje účtovná závierka </w:t>
      </w:r>
    </w:p>
    <w:p w:rsidR="006465AA" w:rsidRDefault="006465AA">
      <w:pPr>
        <w:jc w:val="center"/>
        <w:rPr>
          <w:b/>
          <w:sz w:val="28"/>
        </w:rPr>
      </w:pPr>
      <w:r>
        <w:rPr>
          <w:b/>
          <w:sz w:val="24"/>
          <w:szCs w:val="24"/>
        </w:rPr>
        <w:t>do dňa zostavenia účtovnej závierky</w:t>
      </w:r>
    </w:p>
    <w:p w:rsidR="006465AA" w:rsidRDefault="006465AA">
      <w:pPr>
        <w:jc w:val="center"/>
        <w:rPr>
          <w:b/>
          <w:sz w:val="28"/>
        </w:rPr>
      </w:pPr>
    </w:p>
    <w:p w:rsidR="006465AA" w:rsidRDefault="00D125DE">
      <w:pPr>
        <w:jc w:val="both"/>
        <w:rPr>
          <w:sz w:val="24"/>
          <w:szCs w:val="24"/>
        </w:rPr>
      </w:pPr>
      <w:r>
        <w:rPr>
          <w:sz w:val="24"/>
          <w:szCs w:val="24"/>
        </w:rPr>
        <w:t>P</w:t>
      </w:r>
      <w:r w:rsidR="006465AA">
        <w:rPr>
          <w:sz w:val="24"/>
          <w:szCs w:val="24"/>
        </w:rPr>
        <w:t>o 31.12.201</w:t>
      </w:r>
      <w:r w:rsidR="00B974C3">
        <w:rPr>
          <w:sz w:val="24"/>
          <w:szCs w:val="24"/>
        </w:rPr>
        <w:t>7</w:t>
      </w:r>
      <w:r w:rsidR="006465AA">
        <w:rPr>
          <w:sz w:val="24"/>
          <w:szCs w:val="24"/>
        </w:rPr>
        <w:t xml:space="preserve"> nenastali žiadne skutočnosti, ktoré by zmenili uzávierku. </w:t>
      </w:r>
    </w:p>
    <w:p w:rsidR="006465AA" w:rsidRDefault="006465AA">
      <w:pPr>
        <w:jc w:val="both"/>
        <w:rPr>
          <w:sz w:val="24"/>
          <w:szCs w:val="24"/>
        </w:rPr>
      </w:pPr>
    </w:p>
    <w:p w:rsidR="006465AA" w:rsidRDefault="006465AA">
      <w:pPr>
        <w:jc w:val="both"/>
        <w:rPr>
          <w:sz w:val="24"/>
          <w:szCs w:val="24"/>
        </w:rPr>
      </w:pPr>
    </w:p>
    <w:p w:rsidR="006465AA" w:rsidRDefault="006465AA">
      <w:pPr>
        <w:jc w:val="both"/>
        <w:rPr>
          <w:sz w:val="24"/>
          <w:szCs w:val="24"/>
        </w:rPr>
      </w:pPr>
    </w:p>
    <w:p w:rsidR="006465AA" w:rsidRDefault="006465AA">
      <w:pPr>
        <w:jc w:val="both"/>
        <w:rPr>
          <w:sz w:val="24"/>
          <w:szCs w:val="24"/>
        </w:rPr>
      </w:pPr>
    </w:p>
    <w:p w:rsidR="006465AA" w:rsidRDefault="00154B30">
      <w:pPr>
        <w:jc w:val="both"/>
        <w:rPr>
          <w:sz w:val="24"/>
          <w:szCs w:val="24"/>
        </w:rPr>
      </w:pPr>
      <w:r>
        <w:rPr>
          <w:sz w:val="24"/>
          <w:szCs w:val="24"/>
        </w:rPr>
        <w:t xml:space="preserve">V Soblahove </w:t>
      </w:r>
      <w:r w:rsidR="00D125DE">
        <w:rPr>
          <w:sz w:val="24"/>
          <w:szCs w:val="24"/>
        </w:rPr>
        <w:t>18</w:t>
      </w:r>
      <w:r>
        <w:rPr>
          <w:sz w:val="24"/>
          <w:szCs w:val="24"/>
        </w:rPr>
        <w:t>.</w:t>
      </w:r>
      <w:r w:rsidR="00D125DE">
        <w:rPr>
          <w:sz w:val="24"/>
          <w:szCs w:val="24"/>
        </w:rPr>
        <w:t>02</w:t>
      </w:r>
      <w:r>
        <w:rPr>
          <w:sz w:val="24"/>
          <w:szCs w:val="24"/>
        </w:rPr>
        <w:t>.</w:t>
      </w:r>
      <w:r w:rsidR="006465AA">
        <w:rPr>
          <w:sz w:val="24"/>
          <w:szCs w:val="24"/>
        </w:rPr>
        <w:t>201</w:t>
      </w:r>
      <w:r w:rsidR="00D125DE">
        <w:rPr>
          <w:sz w:val="24"/>
          <w:szCs w:val="24"/>
        </w:rPr>
        <w:t>9</w:t>
      </w:r>
    </w:p>
    <w:p w:rsidR="006465AA" w:rsidRDefault="006465AA">
      <w:pPr>
        <w:jc w:val="both"/>
        <w:rPr>
          <w:sz w:val="24"/>
          <w:szCs w:val="24"/>
        </w:rPr>
      </w:pPr>
    </w:p>
    <w:p w:rsidR="006465AA" w:rsidRDefault="006465AA">
      <w:pPr>
        <w:jc w:val="both"/>
        <w:rPr>
          <w:sz w:val="24"/>
          <w:szCs w:val="24"/>
        </w:rPr>
      </w:pPr>
    </w:p>
    <w:p w:rsidR="006465AA" w:rsidRDefault="006465AA">
      <w:pPr>
        <w:jc w:val="both"/>
        <w:rPr>
          <w:sz w:val="24"/>
          <w:szCs w:val="24"/>
        </w:rPr>
      </w:pPr>
      <w:r>
        <w:rPr>
          <w:sz w:val="24"/>
          <w:szCs w:val="24"/>
        </w:rPr>
        <w:t xml:space="preserve">Vypracovala: </w:t>
      </w:r>
      <w:proofErr w:type="spellStart"/>
      <w:r>
        <w:rPr>
          <w:sz w:val="24"/>
          <w:szCs w:val="24"/>
        </w:rPr>
        <w:t>Ižariková</w:t>
      </w:r>
      <w:proofErr w:type="spellEnd"/>
      <w:r>
        <w:rPr>
          <w:sz w:val="24"/>
          <w:szCs w:val="24"/>
        </w:rPr>
        <w:tab/>
      </w:r>
      <w:r>
        <w:rPr>
          <w:sz w:val="24"/>
          <w:szCs w:val="24"/>
        </w:rPr>
        <w:tab/>
      </w:r>
      <w:r>
        <w:rPr>
          <w:sz w:val="24"/>
          <w:szCs w:val="24"/>
        </w:rPr>
        <w:tab/>
      </w:r>
      <w:r>
        <w:rPr>
          <w:sz w:val="24"/>
          <w:szCs w:val="24"/>
        </w:rPr>
        <w:tab/>
      </w:r>
      <w:r>
        <w:rPr>
          <w:sz w:val="24"/>
          <w:szCs w:val="24"/>
        </w:rPr>
        <w:tab/>
        <w:t xml:space="preserve">Mgr. </w:t>
      </w:r>
      <w:r w:rsidR="00F411C6">
        <w:rPr>
          <w:sz w:val="24"/>
          <w:szCs w:val="24"/>
        </w:rPr>
        <w:t>Natália  Š k o r c o v á</w:t>
      </w:r>
    </w:p>
    <w:p w:rsidR="006465AA" w:rsidRDefault="006465AA">
      <w:pPr>
        <w:jc w:val="both"/>
      </w:pPr>
      <w:r>
        <w:rPr>
          <w:sz w:val="24"/>
          <w:szCs w:val="24"/>
        </w:rPr>
        <w:t xml:space="preserve">                                                                                               riaditeľka ZŠ s MŠ Soblahov</w:t>
      </w:r>
    </w:p>
    <w:sectPr w:rsidR="006465AA" w:rsidSect="006B77A4">
      <w:headerReference w:type="default" r:id="rId9"/>
      <w:footerReference w:type="default" r:id="rId10"/>
      <w:pgSz w:w="11906" w:h="16838"/>
      <w:pgMar w:top="851" w:right="566" w:bottom="851" w:left="1134" w:header="709" w:footer="709" w:gutter="0"/>
      <w:cols w:space="708"/>
      <w:docGrid w:linePitch="600" w:charSpace="409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4D9B" w:rsidRDefault="00C14D9B">
      <w:r>
        <w:separator/>
      </w:r>
    </w:p>
  </w:endnote>
  <w:endnote w:type="continuationSeparator" w:id="0">
    <w:p w:rsidR="00C14D9B" w:rsidRDefault="00C14D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ms sans serif">
    <w:altName w:val="Times New Roman"/>
    <w:panose1 w:val="020B0500000000000000"/>
    <w:charset w:val="00"/>
    <w:family w:val="roman"/>
    <w:pitch w:val="default"/>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BB6" w:rsidRDefault="005D1BB6">
    <w:pPr>
      <w:pStyle w:val="Pta"/>
      <w:ind w:right="360"/>
    </w:pPr>
    <w:r>
      <w:pict>
        <v:shapetype id="_x0000_t202" coordsize="21600,21600" o:spt="202" path="m,l,21600r21600,l21600,xe">
          <v:stroke joinstyle="miter"/>
          <v:path gradientshapeok="t" o:connecttype="rect"/>
        </v:shapetype>
        <v:shape id="_x0000_s2049" type="#_x0000_t202" style="position:absolute;margin-left:560.75pt;margin-top:3.85pt;width:10pt;height:11.5pt;z-index:251657728;mso-wrap-distance-left:0;mso-wrap-distance-right:0;mso-position-horizontal-relative:page" stroked="f">
          <v:fill opacity="0" color2="black"/>
          <v:textbox inset="0,0,0,0">
            <w:txbxContent>
              <w:p w:rsidR="005D1BB6" w:rsidRDefault="005D1BB6">
                <w:pPr>
                  <w:pStyle w:val="Pta"/>
                </w:pPr>
                <w:r>
                  <w:rPr>
                    <w:rStyle w:val="slostrany"/>
                  </w:rPr>
                  <w:fldChar w:fldCharType="begin"/>
                </w:r>
                <w:r>
                  <w:rPr>
                    <w:rStyle w:val="slostrany"/>
                  </w:rPr>
                  <w:instrText xml:space="preserve"> PAGE </w:instrText>
                </w:r>
                <w:r>
                  <w:rPr>
                    <w:rStyle w:val="slostrany"/>
                  </w:rPr>
                  <w:fldChar w:fldCharType="separate"/>
                </w:r>
                <w:r w:rsidR="00BF447F">
                  <w:rPr>
                    <w:rStyle w:val="slostrany"/>
                    <w:noProof/>
                  </w:rPr>
                  <w:t>10</w:t>
                </w:r>
                <w:r>
                  <w:rPr>
                    <w:rStyle w:val="slostrany"/>
                  </w:rPr>
                  <w:fldChar w:fldCharType="end"/>
                </w:r>
              </w:p>
            </w:txbxContent>
          </v:textbox>
          <w10:wrap type="square" side="largest" anchorx="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4D9B" w:rsidRDefault="00C14D9B">
      <w:r>
        <w:separator/>
      </w:r>
    </w:p>
  </w:footnote>
  <w:footnote w:type="continuationSeparator" w:id="0">
    <w:p w:rsidR="00C14D9B" w:rsidRDefault="00C14D9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BB6" w:rsidRDefault="005D1BB6">
    <w:pPr>
      <w:pStyle w:val="Hlavika"/>
      <w:tabs>
        <w:tab w:val="left" w:pos="708"/>
      </w:tabs>
      <w:ind w:right="-82"/>
      <w:jc w:val="center"/>
      <w:rPr>
        <w:sz w:val="24"/>
        <w:szCs w:val="24"/>
      </w:rPr>
    </w:pPr>
    <w:r>
      <w:rPr>
        <w:sz w:val="24"/>
        <w:szCs w:val="24"/>
      </w:rPr>
      <w:t>Základná škola s materskou školou, Soblahov 404</w:t>
    </w:r>
  </w:p>
  <w:p w:rsidR="005D1BB6" w:rsidRPr="000E46D1" w:rsidRDefault="005D1BB6" w:rsidP="00DC3E27">
    <w:pPr>
      <w:pStyle w:val="Hlavika"/>
      <w:pBdr>
        <w:bottom w:val="single" w:sz="4" w:space="1" w:color="000000"/>
      </w:pBdr>
      <w:jc w:val="center"/>
      <w:rPr>
        <w:sz w:val="24"/>
        <w:szCs w:val="24"/>
      </w:rPr>
    </w:pPr>
    <w:r>
      <w:rPr>
        <w:sz w:val="24"/>
        <w:szCs w:val="24"/>
      </w:rPr>
      <w:t>Poznámky  individuálnej účtovnej závierky  zostavenej k 31. decembru 2018</w:t>
    </w:r>
  </w:p>
  <w:p w:rsidR="005D1BB6" w:rsidRDefault="005D1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lowerLetter"/>
      <w:lvlText w:val="%1)"/>
      <w:lvlJc w:val="left"/>
      <w:pPr>
        <w:tabs>
          <w:tab w:val="num" w:pos="0"/>
        </w:tabs>
        <w:ind w:left="720" w:hanging="360"/>
      </w:pPr>
      <w:rPr>
        <w:rFonts w:hint="default"/>
        <w:b w:val="0"/>
      </w:rPr>
    </w:lvl>
  </w:abstractNum>
  <w:abstractNum w:abstractNumId="1">
    <w:nsid w:val="00000002"/>
    <w:multiLevelType w:val="singleLevel"/>
    <w:tmpl w:val="00000002"/>
    <w:name w:val="WW8Num5"/>
    <w:lvl w:ilvl="0">
      <w:start w:val="1"/>
      <w:numFmt w:val="decimal"/>
      <w:lvlText w:val="%1."/>
      <w:lvlJc w:val="left"/>
      <w:pPr>
        <w:tabs>
          <w:tab w:val="num" w:pos="720"/>
        </w:tabs>
        <w:ind w:left="720" w:hanging="360"/>
      </w:pPr>
      <w:rPr>
        <w:rFonts w:hint="default"/>
        <w:b/>
        <w:sz w:val="24"/>
        <w:szCs w:val="24"/>
      </w:rPr>
    </w:lvl>
  </w:abstractNum>
  <w:abstractNum w:abstractNumId="2">
    <w:nsid w:val="00000003"/>
    <w:multiLevelType w:val="singleLevel"/>
    <w:tmpl w:val="00000003"/>
    <w:name w:val="WW8Num12"/>
    <w:lvl w:ilvl="0">
      <w:start w:val="1"/>
      <w:numFmt w:val="lowerLetter"/>
      <w:lvlText w:val="%1)"/>
      <w:lvlJc w:val="left"/>
      <w:pPr>
        <w:tabs>
          <w:tab w:val="num" w:pos="0"/>
        </w:tabs>
        <w:ind w:left="720" w:hanging="360"/>
      </w:pPr>
      <w:rPr>
        <w:rFonts w:hint="default"/>
        <w:b w:val="0"/>
        <w:sz w:val="24"/>
        <w:szCs w:val="24"/>
      </w:rPr>
    </w:lvl>
  </w:abstractNum>
  <w:abstractNum w:abstractNumId="3">
    <w:nsid w:val="00000004"/>
    <w:multiLevelType w:val="singleLevel"/>
    <w:tmpl w:val="00000004"/>
    <w:name w:val="WW8Num18"/>
    <w:lvl w:ilvl="0">
      <w:start w:val="1"/>
      <w:numFmt w:val="lowerLetter"/>
      <w:lvlText w:val="%1)"/>
      <w:lvlJc w:val="left"/>
      <w:pPr>
        <w:tabs>
          <w:tab w:val="num" w:pos="0"/>
        </w:tabs>
        <w:ind w:left="720" w:hanging="360"/>
      </w:pPr>
      <w:rPr>
        <w:rFonts w:hint="default"/>
        <w:b w:val="0"/>
        <w:sz w:val="24"/>
        <w:szCs w:val="24"/>
      </w:rPr>
    </w:lvl>
  </w:abstractNum>
  <w:abstractNum w:abstractNumId="4">
    <w:nsid w:val="00000005"/>
    <w:multiLevelType w:val="singleLevel"/>
    <w:tmpl w:val="00000005"/>
    <w:name w:val="WW8Num21"/>
    <w:lvl w:ilvl="0">
      <w:start w:val="1"/>
      <w:numFmt w:val="lowerLetter"/>
      <w:lvlText w:val="%1)"/>
      <w:lvlJc w:val="left"/>
      <w:pPr>
        <w:tabs>
          <w:tab w:val="num" w:pos="0"/>
        </w:tabs>
        <w:ind w:left="720" w:hanging="360"/>
      </w:pPr>
      <w:rPr>
        <w:rFonts w:hint="default"/>
        <w:b w:val="0"/>
        <w:sz w:val="24"/>
        <w:szCs w:val="24"/>
      </w:rPr>
    </w:lvl>
  </w:abstractNum>
  <w:abstractNum w:abstractNumId="5">
    <w:nsid w:val="00000006"/>
    <w:multiLevelType w:val="singleLevel"/>
    <w:tmpl w:val="00000006"/>
    <w:name w:val="WW8Num22"/>
    <w:lvl w:ilvl="0">
      <w:start w:val="1"/>
      <w:numFmt w:val="bullet"/>
      <w:lvlText w:val="-"/>
      <w:lvlJc w:val="left"/>
      <w:pPr>
        <w:tabs>
          <w:tab w:val="num" w:pos="720"/>
        </w:tabs>
        <w:ind w:left="720" w:hanging="360"/>
      </w:pPr>
      <w:rPr>
        <w:rFonts w:ascii="Times New Roman" w:hAnsi="Times New Roman" w:cs="Times New Roman" w:hint="default"/>
        <w:sz w:val="24"/>
        <w:szCs w:val="24"/>
      </w:rPr>
    </w:lvl>
  </w:abstractNum>
  <w:abstractNum w:abstractNumId="6">
    <w:nsid w:val="00000007"/>
    <w:multiLevelType w:val="singleLevel"/>
    <w:tmpl w:val="00000007"/>
    <w:name w:val="WW8Num25"/>
    <w:lvl w:ilvl="0">
      <w:start w:val="1"/>
      <w:numFmt w:val="decimal"/>
      <w:lvlText w:val="%1."/>
      <w:lvlJc w:val="left"/>
      <w:pPr>
        <w:tabs>
          <w:tab w:val="num" w:pos="720"/>
        </w:tabs>
        <w:ind w:left="720" w:hanging="360"/>
      </w:pPr>
      <w:rPr>
        <w:rFonts w:hint="default"/>
      </w:rPr>
    </w:lvl>
  </w:abstractNum>
  <w:abstractNum w:abstractNumId="7">
    <w:nsid w:val="00000008"/>
    <w:multiLevelType w:val="singleLevel"/>
    <w:tmpl w:val="00000008"/>
    <w:name w:val="WW8Num27"/>
    <w:lvl w:ilvl="0">
      <w:start w:val="1"/>
      <w:numFmt w:val="decimal"/>
      <w:lvlText w:val="%1."/>
      <w:lvlJc w:val="left"/>
      <w:pPr>
        <w:tabs>
          <w:tab w:val="num" w:pos="0"/>
        </w:tabs>
        <w:ind w:left="720" w:hanging="360"/>
      </w:pPr>
      <w:rPr>
        <w:rFonts w:hint="default"/>
      </w:rPr>
    </w:lvl>
  </w:abstractNum>
  <w:abstractNum w:abstractNumId="8">
    <w:nsid w:val="00000009"/>
    <w:multiLevelType w:val="singleLevel"/>
    <w:tmpl w:val="00000009"/>
    <w:name w:val="WW8Num28"/>
    <w:lvl w:ilvl="0">
      <w:start w:val="549"/>
      <w:numFmt w:val="bullet"/>
      <w:lvlText w:val="-"/>
      <w:lvlJc w:val="left"/>
      <w:pPr>
        <w:tabs>
          <w:tab w:val="num" w:pos="0"/>
        </w:tabs>
        <w:ind w:left="720" w:hanging="360"/>
      </w:pPr>
      <w:rPr>
        <w:rFonts w:ascii="Times New Roman" w:hAnsi="Times New Roman" w:cs="Times New Roman" w:hint="default"/>
      </w:rPr>
    </w:lvl>
  </w:abstractNum>
  <w:abstractNum w:abstractNumId="9">
    <w:nsid w:val="0000000A"/>
    <w:multiLevelType w:val="singleLevel"/>
    <w:tmpl w:val="0000000A"/>
    <w:name w:val="WW8Num33"/>
    <w:lvl w:ilvl="0">
      <w:start w:val="1"/>
      <w:numFmt w:val="lowerLetter"/>
      <w:lvlText w:val="%1)"/>
      <w:lvlJc w:val="left"/>
      <w:pPr>
        <w:tabs>
          <w:tab w:val="num" w:pos="0"/>
        </w:tabs>
        <w:ind w:left="716" w:hanging="360"/>
      </w:pPr>
      <w:rPr>
        <w:rFonts w:hint="default"/>
      </w:rPr>
    </w:lvl>
  </w:abstractNum>
  <w:abstractNum w:abstractNumId="10">
    <w:nsid w:val="0000000B"/>
    <w:multiLevelType w:val="singleLevel"/>
    <w:tmpl w:val="0000000B"/>
    <w:name w:val="WW8Num36"/>
    <w:lvl w:ilvl="0">
      <w:start w:val="1"/>
      <w:numFmt w:val="decimal"/>
      <w:lvlText w:val="%1."/>
      <w:lvlJc w:val="left"/>
      <w:pPr>
        <w:tabs>
          <w:tab w:val="num" w:pos="0"/>
        </w:tabs>
        <w:ind w:left="720" w:hanging="360"/>
      </w:pPr>
      <w:rPr>
        <w:rFonts w:hint="default"/>
        <w:b/>
        <w:sz w:val="24"/>
        <w:szCs w:val="24"/>
      </w:rPr>
    </w:lvl>
  </w:abstractNum>
  <w:abstractNum w:abstractNumId="11">
    <w:nsid w:val="0000000C"/>
    <w:multiLevelType w:val="singleLevel"/>
    <w:tmpl w:val="0000000C"/>
    <w:name w:val="WW8Num37"/>
    <w:lvl w:ilvl="0">
      <w:start w:val="1"/>
      <w:numFmt w:val="decimal"/>
      <w:lvlText w:val="%1."/>
      <w:lvlJc w:val="left"/>
      <w:pPr>
        <w:tabs>
          <w:tab w:val="num" w:pos="0"/>
        </w:tabs>
        <w:ind w:left="720" w:hanging="360"/>
      </w:pPr>
      <w:rPr>
        <w:rFonts w:hint="default"/>
        <w:b/>
        <w:sz w:val="24"/>
        <w:szCs w:val="24"/>
      </w:rPr>
    </w:lvl>
  </w:abstractNum>
  <w:abstractNum w:abstractNumId="12">
    <w:nsid w:val="0000000D"/>
    <w:multiLevelType w:val="singleLevel"/>
    <w:tmpl w:val="0000000D"/>
    <w:name w:val="WW8Num38"/>
    <w:lvl w:ilvl="0">
      <w:start w:val="1"/>
      <w:numFmt w:val="decimal"/>
      <w:lvlText w:val="%1."/>
      <w:lvlJc w:val="left"/>
      <w:pPr>
        <w:tabs>
          <w:tab w:val="num" w:pos="720"/>
        </w:tabs>
        <w:ind w:left="720" w:hanging="360"/>
      </w:pPr>
      <w:rPr>
        <w:rFonts w:hint="default"/>
        <w:b/>
        <w:sz w:val="24"/>
        <w:szCs w:val="24"/>
      </w:rPr>
    </w:lvl>
  </w:abstractNum>
  <w:abstractNum w:abstractNumId="13">
    <w:nsid w:val="0000000E"/>
    <w:multiLevelType w:val="singleLevel"/>
    <w:tmpl w:val="0000000E"/>
    <w:name w:val="WW8Num39"/>
    <w:lvl w:ilvl="0">
      <w:start w:val="1"/>
      <w:numFmt w:val="bullet"/>
      <w:lvlText w:val="-"/>
      <w:lvlJc w:val="left"/>
      <w:pPr>
        <w:tabs>
          <w:tab w:val="num" w:pos="0"/>
        </w:tabs>
        <w:ind w:left="678" w:hanging="360"/>
      </w:pPr>
      <w:rPr>
        <w:rFonts w:ascii="Times New Roman" w:hAnsi="Times New Roman" w:cs="Times New Roman" w:hint="default"/>
      </w:rPr>
    </w:lvl>
  </w:abstractNum>
  <w:abstractNum w:abstractNumId="14">
    <w:nsid w:val="0000000F"/>
    <w:multiLevelType w:val="singleLevel"/>
    <w:tmpl w:val="0000000F"/>
    <w:name w:val="WW8Num40"/>
    <w:lvl w:ilvl="0">
      <w:start w:val="1"/>
      <w:numFmt w:val="lowerLetter"/>
      <w:lvlText w:val="%1)"/>
      <w:lvlJc w:val="left"/>
      <w:pPr>
        <w:tabs>
          <w:tab w:val="num" w:pos="0"/>
        </w:tabs>
        <w:ind w:left="720" w:hanging="360"/>
      </w:pPr>
      <w:rPr>
        <w:rFonts w:hint="default"/>
        <w:b w:val="0"/>
        <w:sz w:val="24"/>
        <w:szCs w:val="24"/>
      </w:rPr>
    </w:lvl>
  </w:abstractNum>
  <w:abstractNum w:abstractNumId="15">
    <w:nsid w:val="00000010"/>
    <w:multiLevelType w:val="singleLevel"/>
    <w:tmpl w:val="00000010"/>
    <w:name w:val="WW8Num43"/>
    <w:lvl w:ilvl="0">
      <w:start w:val="1"/>
      <w:numFmt w:val="lowerLetter"/>
      <w:lvlText w:val="%1)"/>
      <w:lvlJc w:val="left"/>
      <w:pPr>
        <w:tabs>
          <w:tab w:val="num" w:pos="0"/>
        </w:tabs>
        <w:ind w:left="716" w:hanging="360"/>
      </w:pPr>
      <w:rPr>
        <w:rFonts w:hint="default"/>
      </w:rPr>
    </w:lvl>
  </w:abstractNum>
  <w:abstractNum w:abstractNumId="16">
    <w:nsid w:val="00000011"/>
    <w:multiLevelType w:val="multilevel"/>
    <w:tmpl w:val="0000001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DE6165"/>
    <w:rsid w:val="000106DC"/>
    <w:rsid w:val="00017CD2"/>
    <w:rsid w:val="0003531D"/>
    <w:rsid w:val="00045FDC"/>
    <w:rsid w:val="00052488"/>
    <w:rsid w:val="000830A7"/>
    <w:rsid w:val="0009795E"/>
    <w:rsid w:val="000D7AF0"/>
    <w:rsid w:val="000E2761"/>
    <w:rsid w:val="000E46D1"/>
    <w:rsid w:val="000F5E07"/>
    <w:rsid w:val="00112291"/>
    <w:rsid w:val="00146971"/>
    <w:rsid w:val="00154B30"/>
    <w:rsid w:val="00183E1E"/>
    <w:rsid w:val="001A3F60"/>
    <w:rsid w:val="001C2AEE"/>
    <w:rsid w:val="001E11DA"/>
    <w:rsid w:val="002829EA"/>
    <w:rsid w:val="002A0972"/>
    <w:rsid w:val="002E2986"/>
    <w:rsid w:val="002E3955"/>
    <w:rsid w:val="00302D3C"/>
    <w:rsid w:val="00305F04"/>
    <w:rsid w:val="0031029B"/>
    <w:rsid w:val="00356D0E"/>
    <w:rsid w:val="003858D0"/>
    <w:rsid w:val="003A2917"/>
    <w:rsid w:val="003F4AA0"/>
    <w:rsid w:val="00401032"/>
    <w:rsid w:val="00437A8C"/>
    <w:rsid w:val="00442077"/>
    <w:rsid w:val="00482A39"/>
    <w:rsid w:val="004A3AFF"/>
    <w:rsid w:val="004B55E2"/>
    <w:rsid w:val="004C4B6B"/>
    <w:rsid w:val="004D61D9"/>
    <w:rsid w:val="004E3F7F"/>
    <w:rsid w:val="004F7FF3"/>
    <w:rsid w:val="00513C8D"/>
    <w:rsid w:val="005165F8"/>
    <w:rsid w:val="00591943"/>
    <w:rsid w:val="005B0C1D"/>
    <w:rsid w:val="005D1BB6"/>
    <w:rsid w:val="005E1D78"/>
    <w:rsid w:val="005F3ED7"/>
    <w:rsid w:val="00600C6F"/>
    <w:rsid w:val="00621D67"/>
    <w:rsid w:val="006412B5"/>
    <w:rsid w:val="006465AA"/>
    <w:rsid w:val="0066635D"/>
    <w:rsid w:val="006B77A4"/>
    <w:rsid w:val="006B7844"/>
    <w:rsid w:val="006F0A28"/>
    <w:rsid w:val="006F2952"/>
    <w:rsid w:val="00707531"/>
    <w:rsid w:val="00720B61"/>
    <w:rsid w:val="007467D0"/>
    <w:rsid w:val="00750425"/>
    <w:rsid w:val="0077490A"/>
    <w:rsid w:val="00777EFA"/>
    <w:rsid w:val="00785FA2"/>
    <w:rsid w:val="007A30E3"/>
    <w:rsid w:val="007B1065"/>
    <w:rsid w:val="007B6247"/>
    <w:rsid w:val="007B7974"/>
    <w:rsid w:val="007C1105"/>
    <w:rsid w:val="007C2727"/>
    <w:rsid w:val="00805B3E"/>
    <w:rsid w:val="00826A82"/>
    <w:rsid w:val="00854D09"/>
    <w:rsid w:val="00861F12"/>
    <w:rsid w:val="008673C4"/>
    <w:rsid w:val="00872940"/>
    <w:rsid w:val="008867C7"/>
    <w:rsid w:val="008B7376"/>
    <w:rsid w:val="008C2E3B"/>
    <w:rsid w:val="00917B9B"/>
    <w:rsid w:val="00936E5C"/>
    <w:rsid w:val="00937C35"/>
    <w:rsid w:val="0097556C"/>
    <w:rsid w:val="00987A77"/>
    <w:rsid w:val="009A42C9"/>
    <w:rsid w:val="009D6A41"/>
    <w:rsid w:val="00A077EE"/>
    <w:rsid w:val="00A42440"/>
    <w:rsid w:val="00A66754"/>
    <w:rsid w:val="00A7790C"/>
    <w:rsid w:val="00A80242"/>
    <w:rsid w:val="00AD40E9"/>
    <w:rsid w:val="00AD56A7"/>
    <w:rsid w:val="00AF7E52"/>
    <w:rsid w:val="00B01396"/>
    <w:rsid w:val="00B213D0"/>
    <w:rsid w:val="00B45810"/>
    <w:rsid w:val="00B4744D"/>
    <w:rsid w:val="00B56B0D"/>
    <w:rsid w:val="00B72C99"/>
    <w:rsid w:val="00B974C3"/>
    <w:rsid w:val="00BA10F9"/>
    <w:rsid w:val="00BB0CC3"/>
    <w:rsid w:val="00BF0C76"/>
    <w:rsid w:val="00BF4127"/>
    <w:rsid w:val="00BF447F"/>
    <w:rsid w:val="00BF770B"/>
    <w:rsid w:val="00C14D9B"/>
    <w:rsid w:val="00C51FC2"/>
    <w:rsid w:val="00C55870"/>
    <w:rsid w:val="00C945C9"/>
    <w:rsid w:val="00C94B7A"/>
    <w:rsid w:val="00D125DE"/>
    <w:rsid w:val="00D21A25"/>
    <w:rsid w:val="00D31B00"/>
    <w:rsid w:val="00D414E6"/>
    <w:rsid w:val="00D50AC9"/>
    <w:rsid w:val="00D645FE"/>
    <w:rsid w:val="00D66D4B"/>
    <w:rsid w:val="00DC3E27"/>
    <w:rsid w:val="00DE6165"/>
    <w:rsid w:val="00DF2019"/>
    <w:rsid w:val="00DF55A7"/>
    <w:rsid w:val="00DF7046"/>
    <w:rsid w:val="00E02F43"/>
    <w:rsid w:val="00E402D4"/>
    <w:rsid w:val="00E57DEF"/>
    <w:rsid w:val="00E71A3A"/>
    <w:rsid w:val="00E7537A"/>
    <w:rsid w:val="00E761C0"/>
    <w:rsid w:val="00E84848"/>
    <w:rsid w:val="00E96D9A"/>
    <w:rsid w:val="00EB1376"/>
    <w:rsid w:val="00ED1B8F"/>
    <w:rsid w:val="00EE053B"/>
    <w:rsid w:val="00EF4622"/>
    <w:rsid w:val="00F35E6A"/>
    <w:rsid w:val="00F411C6"/>
    <w:rsid w:val="00F531DE"/>
    <w:rsid w:val="00F545EA"/>
    <w:rsid w:val="00F6683C"/>
    <w:rsid w:val="00F84648"/>
    <w:rsid w:val="00F87181"/>
    <w:rsid w:val="00FB2AA1"/>
    <w:rsid w:val="00FB78C3"/>
    <w:rsid w:val="00FC38B7"/>
    <w:rsid w:val="00FC6EEA"/>
    <w:rsid w:val="00FD789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B77A4"/>
    <w:pPr>
      <w:suppressAutoHyphens/>
    </w:pPr>
    <w:rPr>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sid w:val="006B77A4"/>
    <w:rPr>
      <w:rFonts w:hint="default"/>
      <w:b w:val="0"/>
    </w:rPr>
  </w:style>
  <w:style w:type="character" w:customStyle="1" w:styleId="WW8Num1z1">
    <w:name w:val="WW8Num1z1"/>
    <w:rsid w:val="006B77A4"/>
  </w:style>
  <w:style w:type="character" w:customStyle="1" w:styleId="WW8Num1z2">
    <w:name w:val="WW8Num1z2"/>
    <w:rsid w:val="006B77A4"/>
  </w:style>
  <w:style w:type="character" w:customStyle="1" w:styleId="WW8Num1z3">
    <w:name w:val="WW8Num1z3"/>
    <w:rsid w:val="006B77A4"/>
  </w:style>
  <w:style w:type="character" w:customStyle="1" w:styleId="WW8Num1z4">
    <w:name w:val="WW8Num1z4"/>
    <w:rsid w:val="006B77A4"/>
  </w:style>
  <w:style w:type="character" w:customStyle="1" w:styleId="WW8Num1z5">
    <w:name w:val="WW8Num1z5"/>
    <w:rsid w:val="006B77A4"/>
  </w:style>
  <w:style w:type="character" w:customStyle="1" w:styleId="WW8Num1z6">
    <w:name w:val="WW8Num1z6"/>
    <w:rsid w:val="006B77A4"/>
  </w:style>
  <w:style w:type="character" w:customStyle="1" w:styleId="WW8Num1z7">
    <w:name w:val="WW8Num1z7"/>
    <w:rsid w:val="006B77A4"/>
  </w:style>
  <w:style w:type="character" w:customStyle="1" w:styleId="WW8Num1z8">
    <w:name w:val="WW8Num1z8"/>
    <w:rsid w:val="006B77A4"/>
  </w:style>
  <w:style w:type="character" w:customStyle="1" w:styleId="WW8Num2z0">
    <w:name w:val="WW8Num2z0"/>
    <w:rsid w:val="006B77A4"/>
    <w:rPr>
      <w:rFonts w:hint="default"/>
      <w:b/>
    </w:rPr>
  </w:style>
  <w:style w:type="character" w:customStyle="1" w:styleId="WW8Num2z1">
    <w:name w:val="WW8Num2z1"/>
    <w:rsid w:val="006B77A4"/>
  </w:style>
  <w:style w:type="character" w:customStyle="1" w:styleId="WW8Num2z2">
    <w:name w:val="WW8Num2z2"/>
    <w:rsid w:val="006B77A4"/>
  </w:style>
  <w:style w:type="character" w:customStyle="1" w:styleId="WW8Num2z3">
    <w:name w:val="WW8Num2z3"/>
    <w:rsid w:val="006B77A4"/>
  </w:style>
  <w:style w:type="character" w:customStyle="1" w:styleId="WW8Num2z4">
    <w:name w:val="WW8Num2z4"/>
    <w:rsid w:val="006B77A4"/>
  </w:style>
  <w:style w:type="character" w:customStyle="1" w:styleId="WW8Num2z5">
    <w:name w:val="WW8Num2z5"/>
    <w:rsid w:val="006B77A4"/>
  </w:style>
  <w:style w:type="character" w:customStyle="1" w:styleId="WW8Num2z6">
    <w:name w:val="WW8Num2z6"/>
    <w:rsid w:val="006B77A4"/>
  </w:style>
  <w:style w:type="character" w:customStyle="1" w:styleId="WW8Num2z7">
    <w:name w:val="WW8Num2z7"/>
    <w:rsid w:val="006B77A4"/>
  </w:style>
  <w:style w:type="character" w:customStyle="1" w:styleId="WW8Num2z8">
    <w:name w:val="WW8Num2z8"/>
    <w:rsid w:val="006B77A4"/>
  </w:style>
  <w:style w:type="character" w:customStyle="1" w:styleId="WW8Num3z0">
    <w:name w:val="WW8Num3z0"/>
    <w:rsid w:val="006B77A4"/>
    <w:rPr>
      <w:rFonts w:hint="default"/>
      <w:b w:val="0"/>
    </w:rPr>
  </w:style>
  <w:style w:type="character" w:customStyle="1" w:styleId="WW8Num3z1">
    <w:name w:val="WW8Num3z1"/>
    <w:rsid w:val="006B77A4"/>
  </w:style>
  <w:style w:type="character" w:customStyle="1" w:styleId="WW8Num3z2">
    <w:name w:val="WW8Num3z2"/>
    <w:rsid w:val="006B77A4"/>
  </w:style>
  <w:style w:type="character" w:customStyle="1" w:styleId="WW8Num3z3">
    <w:name w:val="WW8Num3z3"/>
    <w:rsid w:val="006B77A4"/>
  </w:style>
  <w:style w:type="character" w:customStyle="1" w:styleId="WW8Num3z4">
    <w:name w:val="WW8Num3z4"/>
    <w:rsid w:val="006B77A4"/>
  </w:style>
  <w:style w:type="character" w:customStyle="1" w:styleId="WW8Num3z5">
    <w:name w:val="WW8Num3z5"/>
    <w:rsid w:val="006B77A4"/>
  </w:style>
  <w:style w:type="character" w:customStyle="1" w:styleId="WW8Num3z6">
    <w:name w:val="WW8Num3z6"/>
    <w:rsid w:val="006B77A4"/>
  </w:style>
  <w:style w:type="character" w:customStyle="1" w:styleId="WW8Num3z7">
    <w:name w:val="WW8Num3z7"/>
    <w:rsid w:val="006B77A4"/>
  </w:style>
  <w:style w:type="character" w:customStyle="1" w:styleId="WW8Num3z8">
    <w:name w:val="WW8Num3z8"/>
    <w:rsid w:val="006B77A4"/>
  </w:style>
  <w:style w:type="character" w:customStyle="1" w:styleId="WW8Num4z0">
    <w:name w:val="WW8Num4z0"/>
    <w:rsid w:val="006B77A4"/>
    <w:rPr>
      <w:rFonts w:hint="default"/>
      <w:b w:val="0"/>
    </w:rPr>
  </w:style>
  <w:style w:type="character" w:customStyle="1" w:styleId="WW8Num4z1">
    <w:name w:val="WW8Num4z1"/>
    <w:rsid w:val="006B77A4"/>
  </w:style>
  <w:style w:type="character" w:customStyle="1" w:styleId="WW8Num4z2">
    <w:name w:val="WW8Num4z2"/>
    <w:rsid w:val="006B77A4"/>
  </w:style>
  <w:style w:type="character" w:customStyle="1" w:styleId="WW8Num4z3">
    <w:name w:val="WW8Num4z3"/>
    <w:rsid w:val="006B77A4"/>
  </w:style>
  <w:style w:type="character" w:customStyle="1" w:styleId="WW8Num4z4">
    <w:name w:val="WW8Num4z4"/>
    <w:rsid w:val="006B77A4"/>
  </w:style>
  <w:style w:type="character" w:customStyle="1" w:styleId="WW8Num4z5">
    <w:name w:val="WW8Num4z5"/>
    <w:rsid w:val="006B77A4"/>
  </w:style>
  <w:style w:type="character" w:customStyle="1" w:styleId="WW8Num4z6">
    <w:name w:val="WW8Num4z6"/>
    <w:rsid w:val="006B77A4"/>
  </w:style>
  <w:style w:type="character" w:customStyle="1" w:styleId="WW8Num4z7">
    <w:name w:val="WW8Num4z7"/>
    <w:rsid w:val="006B77A4"/>
  </w:style>
  <w:style w:type="character" w:customStyle="1" w:styleId="WW8Num4z8">
    <w:name w:val="WW8Num4z8"/>
    <w:rsid w:val="006B77A4"/>
  </w:style>
  <w:style w:type="character" w:customStyle="1" w:styleId="WW8Num5z0">
    <w:name w:val="WW8Num5z0"/>
    <w:rsid w:val="006B77A4"/>
    <w:rPr>
      <w:rFonts w:hint="default"/>
      <w:b/>
      <w:sz w:val="24"/>
      <w:szCs w:val="24"/>
    </w:rPr>
  </w:style>
  <w:style w:type="character" w:customStyle="1" w:styleId="WW8Num5z1">
    <w:name w:val="WW8Num5z1"/>
    <w:rsid w:val="006B77A4"/>
  </w:style>
  <w:style w:type="character" w:customStyle="1" w:styleId="WW8Num5z2">
    <w:name w:val="WW8Num5z2"/>
    <w:rsid w:val="006B77A4"/>
  </w:style>
  <w:style w:type="character" w:customStyle="1" w:styleId="WW8Num5z3">
    <w:name w:val="WW8Num5z3"/>
    <w:rsid w:val="006B77A4"/>
  </w:style>
  <w:style w:type="character" w:customStyle="1" w:styleId="WW8Num5z4">
    <w:name w:val="WW8Num5z4"/>
    <w:rsid w:val="006B77A4"/>
  </w:style>
  <w:style w:type="character" w:customStyle="1" w:styleId="WW8Num5z5">
    <w:name w:val="WW8Num5z5"/>
    <w:rsid w:val="006B77A4"/>
  </w:style>
  <w:style w:type="character" w:customStyle="1" w:styleId="WW8Num5z6">
    <w:name w:val="WW8Num5z6"/>
    <w:rsid w:val="006B77A4"/>
  </w:style>
  <w:style w:type="character" w:customStyle="1" w:styleId="WW8Num5z7">
    <w:name w:val="WW8Num5z7"/>
    <w:rsid w:val="006B77A4"/>
  </w:style>
  <w:style w:type="character" w:customStyle="1" w:styleId="WW8Num5z8">
    <w:name w:val="WW8Num5z8"/>
    <w:rsid w:val="006B77A4"/>
  </w:style>
  <w:style w:type="character" w:customStyle="1" w:styleId="WW8Num6z0">
    <w:name w:val="WW8Num6z0"/>
    <w:rsid w:val="006B77A4"/>
    <w:rPr>
      <w:rFonts w:hint="default"/>
      <w:b w:val="0"/>
    </w:rPr>
  </w:style>
  <w:style w:type="character" w:customStyle="1" w:styleId="WW8Num6z1">
    <w:name w:val="WW8Num6z1"/>
    <w:rsid w:val="006B77A4"/>
  </w:style>
  <w:style w:type="character" w:customStyle="1" w:styleId="WW8Num6z2">
    <w:name w:val="WW8Num6z2"/>
    <w:rsid w:val="006B77A4"/>
  </w:style>
  <w:style w:type="character" w:customStyle="1" w:styleId="WW8Num6z3">
    <w:name w:val="WW8Num6z3"/>
    <w:rsid w:val="006B77A4"/>
  </w:style>
  <w:style w:type="character" w:customStyle="1" w:styleId="WW8Num6z4">
    <w:name w:val="WW8Num6z4"/>
    <w:rsid w:val="006B77A4"/>
  </w:style>
  <w:style w:type="character" w:customStyle="1" w:styleId="WW8Num6z5">
    <w:name w:val="WW8Num6z5"/>
    <w:rsid w:val="006B77A4"/>
  </w:style>
  <w:style w:type="character" w:customStyle="1" w:styleId="WW8Num6z6">
    <w:name w:val="WW8Num6z6"/>
    <w:rsid w:val="006B77A4"/>
  </w:style>
  <w:style w:type="character" w:customStyle="1" w:styleId="WW8Num6z7">
    <w:name w:val="WW8Num6z7"/>
    <w:rsid w:val="006B77A4"/>
  </w:style>
  <w:style w:type="character" w:customStyle="1" w:styleId="WW8Num6z8">
    <w:name w:val="WW8Num6z8"/>
    <w:rsid w:val="006B77A4"/>
  </w:style>
  <w:style w:type="character" w:customStyle="1" w:styleId="WW8Num7z0">
    <w:name w:val="WW8Num7z0"/>
    <w:rsid w:val="006B77A4"/>
    <w:rPr>
      <w:rFonts w:hint="default"/>
      <w:b w:val="0"/>
    </w:rPr>
  </w:style>
  <w:style w:type="character" w:customStyle="1" w:styleId="WW8Num7z1">
    <w:name w:val="WW8Num7z1"/>
    <w:rsid w:val="006B77A4"/>
  </w:style>
  <w:style w:type="character" w:customStyle="1" w:styleId="WW8Num7z2">
    <w:name w:val="WW8Num7z2"/>
    <w:rsid w:val="006B77A4"/>
  </w:style>
  <w:style w:type="character" w:customStyle="1" w:styleId="WW8Num7z3">
    <w:name w:val="WW8Num7z3"/>
    <w:rsid w:val="006B77A4"/>
  </w:style>
  <w:style w:type="character" w:customStyle="1" w:styleId="WW8Num7z4">
    <w:name w:val="WW8Num7z4"/>
    <w:rsid w:val="006B77A4"/>
  </w:style>
  <w:style w:type="character" w:customStyle="1" w:styleId="WW8Num7z5">
    <w:name w:val="WW8Num7z5"/>
    <w:rsid w:val="006B77A4"/>
  </w:style>
  <w:style w:type="character" w:customStyle="1" w:styleId="WW8Num7z6">
    <w:name w:val="WW8Num7z6"/>
    <w:rsid w:val="006B77A4"/>
  </w:style>
  <w:style w:type="character" w:customStyle="1" w:styleId="WW8Num7z7">
    <w:name w:val="WW8Num7z7"/>
    <w:rsid w:val="006B77A4"/>
  </w:style>
  <w:style w:type="character" w:customStyle="1" w:styleId="WW8Num7z8">
    <w:name w:val="WW8Num7z8"/>
    <w:rsid w:val="006B77A4"/>
  </w:style>
  <w:style w:type="character" w:customStyle="1" w:styleId="WW8Num8z0">
    <w:name w:val="WW8Num8z0"/>
    <w:rsid w:val="006B77A4"/>
  </w:style>
  <w:style w:type="character" w:customStyle="1" w:styleId="WW8Num8z1">
    <w:name w:val="WW8Num8z1"/>
    <w:rsid w:val="006B77A4"/>
  </w:style>
  <w:style w:type="character" w:customStyle="1" w:styleId="WW8Num8z2">
    <w:name w:val="WW8Num8z2"/>
    <w:rsid w:val="006B77A4"/>
  </w:style>
  <w:style w:type="character" w:customStyle="1" w:styleId="WW8Num8z3">
    <w:name w:val="WW8Num8z3"/>
    <w:rsid w:val="006B77A4"/>
  </w:style>
  <w:style w:type="character" w:customStyle="1" w:styleId="WW8Num8z4">
    <w:name w:val="WW8Num8z4"/>
    <w:rsid w:val="006B77A4"/>
  </w:style>
  <w:style w:type="character" w:customStyle="1" w:styleId="WW8Num8z5">
    <w:name w:val="WW8Num8z5"/>
    <w:rsid w:val="006B77A4"/>
  </w:style>
  <w:style w:type="character" w:customStyle="1" w:styleId="WW8Num8z6">
    <w:name w:val="WW8Num8z6"/>
    <w:rsid w:val="006B77A4"/>
  </w:style>
  <w:style w:type="character" w:customStyle="1" w:styleId="WW8Num8z7">
    <w:name w:val="WW8Num8z7"/>
    <w:rsid w:val="006B77A4"/>
  </w:style>
  <w:style w:type="character" w:customStyle="1" w:styleId="WW8Num8z8">
    <w:name w:val="WW8Num8z8"/>
    <w:rsid w:val="006B77A4"/>
  </w:style>
  <w:style w:type="character" w:customStyle="1" w:styleId="WW8Num9z0">
    <w:name w:val="WW8Num9z0"/>
    <w:rsid w:val="006B77A4"/>
  </w:style>
  <w:style w:type="character" w:customStyle="1" w:styleId="WW8Num9z1">
    <w:name w:val="WW8Num9z1"/>
    <w:rsid w:val="006B77A4"/>
  </w:style>
  <w:style w:type="character" w:customStyle="1" w:styleId="WW8Num9z2">
    <w:name w:val="WW8Num9z2"/>
    <w:rsid w:val="006B77A4"/>
  </w:style>
  <w:style w:type="character" w:customStyle="1" w:styleId="WW8Num9z3">
    <w:name w:val="WW8Num9z3"/>
    <w:rsid w:val="006B77A4"/>
  </w:style>
  <w:style w:type="character" w:customStyle="1" w:styleId="WW8Num9z4">
    <w:name w:val="WW8Num9z4"/>
    <w:rsid w:val="006B77A4"/>
  </w:style>
  <w:style w:type="character" w:customStyle="1" w:styleId="WW8Num9z5">
    <w:name w:val="WW8Num9z5"/>
    <w:rsid w:val="006B77A4"/>
  </w:style>
  <w:style w:type="character" w:customStyle="1" w:styleId="WW8Num9z6">
    <w:name w:val="WW8Num9z6"/>
    <w:rsid w:val="006B77A4"/>
  </w:style>
  <w:style w:type="character" w:customStyle="1" w:styleId="WW8Num9z7">
    <w:name w:val="WW8Num9z7"/>
    <w:rsid w:val="006B77A4"/>
  </w:style>
  <w:style w:type="character" w:customStyle="1" w:styleId="WW8Num9z8">
    <w:name w:val="WW8Num9z8"/>
    <w:rsid w:val="006B77A4"/>
  </w:style>
  <w:style w:type="character" w:customStyle="1" w:styleId="WW8Num10z0">
    <w:name w:val="WW8Num10z0"/>
    <w:rsid w:val="006B77A4"/>
    <w:rPr>
      <w:rFonts w:hint="default"/>
    </w:rPr>
  </w:style>
  <w:style w:type="character" w:customStyle="1" w:styleId="WW8Num10z1">
    <w:name w:val="WW8Num10z1"/>
    <w:rsid w:val="006B77A4"/>
  </w:style>
  <w:style w:type="character" w:customStyle="1" w:styleId="WW8Num10z2">
    <w:name w:val="WW8Num10z2"/>
    <w:rsid w:val="006B77A4"/>
  </w:style>
  <w:style w:type="character" w:customStyle="1" w:styleId="WW8Num10z3">
    <w:name w:val="WW8Num10z3"/>
    <w:rsid w:val="006B77A4"/>
  </w:style>
  <w:style w:type="character" w:customStyle="1" w:styleId="WW8Num10z4">
    <w:name w:val="WW8Num10z4"/>
    <w:rsid w:val="006B77A4"/>
  </w:style>
  <w:style w:type="character" w:customStyle="1" w:styleId="WW8Num10z5">
    <w:name w:val="WW8Num10z5"/>
    <w:rsid w:val="006B77A4"/>
  </w:style>
  <w:style w:type="character" w:customStyle="1" w:styleId="WW8Num10z6">
    <w:name w:val="WW8Num10z6"/>
    <w:rsid w:val="006B77A4"/>
  </w:style>
  <w:style w:type="character" w:customStyle="1" w:styleId="WW8Num10z7">
    <w:name w:val="WW8Num10z7"/>
    <w:rsid w:val="006B77A4"/>
  </w:style>
  <w:style w:type="character" w:customStyle="1" w:styleId="WW8Num10z8">
    <w:name w:val="WW8Num10z8"/>
    <w:rsid w:val="006B77A4"/>
  </w:style>
  <w:style w:type="character" w:customStyle="1" w:styleId="WW8Num11z0">
    <w:name w:val="WW8Num11z0"/>
    <w:rsid w:val="006B77A4"/>
    <w:rPr>
      <w:rFonts w:hint="default"/>
      <w:b/>
    </w:rPr>
  </w:style>
  <w:style w:type="character" w:customStyle="1" w:styleId="WW8Num11z1">
    <w:name w:val="WW8Num11z1"/>
    <w:rsid w:val="006B77A4"/>
  </w:style>
  <w:style w:type="character" w:customStyle="1" w:styleId="WW8Num11z2">
    <w:name w:val="WW8Num11z2"/>
    <w:rsid w:val="006B77A4"/>
  </w:style>
  <w:style w:type="character" w:customStyle="1" w:styleId="WW8Num11z3">
    <w:name w:val="WW8Num11z3"/>
    <w:rsid w:val="006B77A4"/>
  </w:style>
  <w:style w:type="character" w:customStyle="1" w:styleId="WW8Num11z4">
    <w:name w:val="WW8Num11z4"/>
    <w:rsid w:val="006B77A4"/>
  </w:style>
  <w:style w:type="character" w:customStyle="1" w:styleId="WW8Num11z5">
    <w:name w:val="WW8Num11z5"/>
    <w:rsid w:val="006B77A4"/>
  </w:style>
  <w:style w:type="character" w:customStyle="1" w:styleId="WW8Num11z6">
    <w:name w:val="WW8Num11z6"/>
    <w:rsid w:val="006B77A4"/>
  </w:style>
  <w:style w:type="character" w:customStyle="1" w:styleId="WW8Num11z7">
    <w:name w:val="WW8Num11z7"/>
    <w:rsid w:val="006B77A4"/>
  </w:style>
  <w:style w:type="character" w:customStyle="1" w:styleId="WW8Num11z8">
    <w:name w:val="WW8Num11z8"/>
    <w:rsid w:val="006B77A4"/>
  </w:style>
  <w:style w:type="character" w:customStyle="1" w:styleId="WW8Num12z0">
    <w:name w:val="WW8Num12z0"/>
    <w:rsid w:val="006B77A4"/>
    <w:rPr>
      <w:rFonts w:hint="default"/>
      <w:b w:val="0"/>
      <w:sz w:val="24"/>
      <w:szCs w:val="24"/>
    </w:rPr>
  </w:style>
  <w:style w:type="character" w:customStyle="1" w:styleId="WW8Num12z1">
    <w:name w:val="WW8Num12z1"/>
    <w:rsid w:val="006B77A4"/>
  </w:style>
  <w:style w:type="character" w:customStyle="1" w:styleId="WW8Num12z2">
    <w:name w:val="WW8Num12z2"/>
    <w:rsid w:val="006B77A4"/>
  </w:style>
  <w:style w:type="character" w:customStyle="1" w:styleId="WW8Num12z3">
    <w:name w:val="WW8Num12z3"/>
    <w:rsid w:val="006B77A4"/>
  </w:style>
  <w:style w:type="character" w:customStyle="1" w:styleId="WW8Num12z4">
    <w:name w:val="WW8Num12z4"/>
    <w:rsid w:val="006B77A4"/>
  </w:style>
  <w:style w:type="character" w:customStyle="1" w:styleId="WW8Num12z5">
    <w:name w:val="WW8Num12z5"/>
    <w:rsid w:val="006B77A4"/>
  </w:style>
  <w:style w:type="character" w:customStyle="1" w:styleId="WW8Num12z6">
    <w:name w:val="WW8Num12z6"/>
    <w:rsid w:val="006B77A4"/>
  </w:style>
  <w:style w:type="character" w:customStyle="1" w:styleId="WW8Num12z7">
    <w:name w:val="WW8Num12z7"/>
    <w:rsid w:val="006B77A4"/>
  </w:style>
  <w:style w:type="character" w:customStyle="1" w:styleId="WW8Num12z8">
    <w:name w:val="WW8Num12z8"/>
    <w:rsid w:val="006B77A4"/>
  </w:style>
  <w:style w:type="character" w:customStyle="1" w:styleId="WW8Num13z0">
    <w:name w:val="WW8Num13z0"/>
    <w:rsid w:val="006B77A4"/>
    <w:rPr>
      <w:rFonts w:hint="default"/>
    </w:rPr>
  </w:style>
  <w:style w:type="character" w:customStyle="1" w:styleId="WW8Num13z1">
    <w:name w:val="WW8Num13z1"/>
    <w:rsid w:val="006B77A4"/>
  </w:style>
  <w:style w:type="character" w:customStyle="1" w:styleId="WW8Num13z2">
    <w:name w:val="WW8Num13z2"/>
    <w:rsid w:val="006B77A4"/>
  </w:style>
  <w:style w:type="character" w:customStyle="1" w:styleId="WW8Num13z3">
    <w:name w:val="WW8Num13z3"/>
    <w:rsid w:val="006B77A4"/>
  </w:style>
  <w:style w:type="character" w:customStyle="1" w:styleId="WW8Num13z4">
    <w:name w:val="WW8Num13z4"/>
    <w:rsid w:val="006B77A4"/>
  </w:style>
  <w:style w:type="character" w:customStyle="1" w:styleId="WW8Num13z5">
    <w:name w:val="WW8Num13z5"/>
    <w:rsid w:val="006B77A4"/>
  </w:style>
  <w:style w:type="character" w:customStyle="1" w:styleId="WW8Num13z6">
    <w:name w:val="WW8Num13z6"/>
    <w:rsid w:val="006B77A4"/>
  </w:style>
  <w:style w:type="character" w:customStyle="1" w:styleId="WW8Num13z7">
    <w:name w:val="WW8Num13z7"/>
    <w:rsid w:val="006B77A4"/>
  </w:style>
  <w:style w:type="character" w:customStyle="1" w:styleId="WW8Num13z8">
    <w:name w:val="WW8Num13z8"/>
    <w:rsid w:val="006B77A4"/>
  </w:style>
  <w:style w:type="character" w:customStyle="1" w:styleId="WW8Num14z0">
    <w:name w:val="WW8Num14z0"/>
    <w:rsid w:val="006B77A4"/>
    <w:rPr>
      <w:rFonts w:ascii="Times New Roman" w:eastAsia="Times New Roman" w:hAnsi="Times New Roman" w:cs="Times New Roman" w:hint="default"/>
    </w:rPr>
  </w:style>
  <w:style w:type="character" w:customStyle="1" w:styleId="WW8Num14z1">
    <w:name w:val="WW8Num14z1"/>
    <w:rsid w:val="006B77A4"/>
    <w:rPr>
      <w:rFonts w:ascii="Courier New" w:hAnsi="Courier New" w:cs="Courier New" w:hint="default"/>
    </w:rPr>
  </w:style>
  <w:style w:type="character" w:customStyle="1" w:styleId="WW8Num14z2">
    <w:name w:val="WW8Num14z2"/>
    <w:rsid w:val="006B77A4"/>
    <w:rPr>
      <w:rFonts w:ascii="Wingdings" w:hAnsi="Wingdings" w:cs="Wingdings" w:hint="default"/>
    </w:rPr>
  </w:style>
  <w:style w:type="character" w:customStyle="1" w:styleId="WW8Num14z3">
    <w:name w:val="WW8Num14z3"/>
    <w:rsid w:val="006B77A4"/>
    <w:rPr>
      <w:rFonts w:ascii="Symbol" w:hAnsi="Symbol" w:cs="Symbol" w:hint="default"/>
    </w:rPr>
  </w:style>
  <w:style w:type="character" w:customStyle="1" w:styleId="WW8Num15z0">
    <w:name w:val="WW8Num15z0"/>
    <w:rsid w:val="006B77A4"/>
  </w:style>
  <w:style w:type="character" w:customStyle="1" w:styleId="WW8Num15z1">
    <w:name w:val="WW8Num15z1"/>
    <w:rsid w:val="006B77A4"/>
  </w:style>
  <w:style w:type="character" w:customStyle="1" w:styleId="WW8Num15z2">
    <w:name w:val="WW8Num15z2"/>
    <w:rsid w:val="006B77A4"/>
  </w:style>
  <w:style w:type="character" w:customStyle="1" w:styleId="WW8Num15z3">
    <w:name w:val="WW8Num15z3"/>
    <w:rsid w:val="006B77A4"/>
  </w:style>
  <w:style w:type="character" w:customStyle="1" w:styleId="WW8Num15z4">
    <w:name w:val="WW8Num15z4"/>
    <w:rsid w:val="006B77A4"/>
  </w:style>
  <w:style w:type="character" w:customStyle="1" w:styleId="WW8Num15z5">
    <w:name w:val="WW8Num15z5"/>
    <w:rsid w:val="006B77A4"/>
  </w:style>
  <w:style w:type="character" w:customStyle="1" w:styleId="WW8Num15z6">
    <w:name w:val="WW8Num15z6"/>
    <w:rsid w:val="006B77A4"/>
  </w:style>
  <w:style w:type="character" w:customStyle="1" w:styleId="WW8Num15z7">
    <w:name w:val="WW8Num15z7"/>
    <w:rsid w:val="006B77A4"/>
  </w:style>
  <w:style w:type="character" w:customStyle="1" w:styleId="WW8Num15z8">
    <w:name w:val="WW8Num15z8"/>
    <w:rsid w:val="006B77A4"/>
  </w:style>
  <w:style w:type="character" w:customStyle="1" w:styleId="WW8Num16z0">
    <w:name w:val="WW8Num16z0"/>
    <w:rsid w:val="006B77A4"/>
    <w:rPr>
      <w:rFonts w:hint="default"/>
    </w:rPr>
  </w:style>
  <w:style w:type="character" w:customStyle="1" w:styleId="WW8Num16z1">
    <w:name w:val="WW8Num16z1"/>
    <w:rsid w:val="006B77A4"/>
  </w:style>
  <w:style w:type="character" w:customStyle="1" w:styleId="WW8Num16z2">
    <w:name w:val="WW8Num16z2"/>
    <w:rsid w:val="006B77A4"/>
  </w:style>
  <w:style w:type="character" w:customStyle="1" w:styleId="WW8Num16z3">
    <w:name w:val="WW8Num16z3"/>
    <w:rsid w:val="006B77A4"/>
  </w:style>
  <w:style w:type="character" w:customStyle="1" w:styleId="WW8Num16z4">
    <w:name w:val="WW8Num16z4"/>
    <w:rsid w:val="006B77A4"/>
  </w:style>
  <w:style w:type="character" w:customStyle="1" w:styleId="WW8Num16z5">
    <w:name w:val="WW8Num16z5"/>
    <w:rsid w:val="006B77A4"/>
  </w:style>
  <w:style w:type="character" w:customStyle="1" w:styleId="WW8Num16z6">
    <w:name w:val="WW8Num16z6"/>
    <w:rsid w:val="006B77A4"/>
  </w:style>
  <w:style w:type="character" w:customStyle="1" w:styleId="WW8Num16z7">
    <w:name w:val="WW8Num16z7"/>
    <w:rsid w:val="006B77A4"/>
  </w:style>
  <w:style w:type="character" w:customStyle="1" w:styleId="WW8Num16z8">
    <w:name w:val="WW8Num16z8"/>
    <w:rsid w:val="006B77A4"/>
  </w:style>
  <w:style w:type="character" w:customStyle="1" w:styleId="WW8Num17z0">
    <w:name w:val="WW8Num17z0"/>
    <w:rsid w:val="006B77A4"/>
    <w:rPr>
      <w:rFonts w:hint="default"/>
      <w:b/>
    </w:rPr>
  </w:style>
  <w:style w:type="character" w:customStyle="1" w:styleId="WW8Num17z1">
    <w:name w:val="WW8Num17z1"/>
    <w:rsid w:val="006B77A4"/>
  </w:style>
  <w:style w:type="character" w:customStyle="1" w:styleId="WW8Num17z2">
    <w:name w:val="WW8Num17z2"/>
    <w:rsid w:val="006B77A4"/>
  </w:style>
  <w:style w:type="character" w:customStyle="1" w:styleId="WW8Num17z3">
    <w:name w:val="WW8Num17z3"/>
    <w:rsid w:val="006B77A4"/>
  </w:style>
  <w:style w:type="character" w:customStyle="1" w:styleId="WW8Num17z4">
    <w:name w:val="WW8Num17z4"/>
    <w:rsid w:val="006B77A4"/>
  </w:style>
  <w:style w:type="character" w:customStyle="1" w:styleId="WW8Num17z5">
    <w:name w:val="WW8Num17z5"/>
    <w:rsid w:val="006B77A4"/>
  </w:style>
  <w:style w:type="character" w:customStyle="1" w:styleId="WW8Num17z6">
    <w:name w:val="WW8Num17z6"/>
    <w:rsid w:val="006B77A4"/>
  </w:style>
  <w:style w:type="character" w:customStyle="1" w:styleId="WW8Num17z7">
    <w:name w:val="WW8Num17z7"/>
    <w:rsid w:val="006B77A4"/>
  </w:style>
  <w:style w:type="character" w:customStyle="1" w:styleId="WW8Num17z8">
    <w:name w:val="WW8Num17z8"/>
    <w:rsid w:val="006B77A4"/>
  </w:style>
  <w:style w:type="character" w:customStyle="1" w:styleId="WW8Num18z0">
    <w:name w:val="WW8Num18z0"/>
    <w:rsid w:val="006B77A4"/>
    <w:rPr>
      <w:rFonts w:hint="default"/>
      <w:b w:val="0"/>
      <w:sz w:val="24"/>
      <w:szCs w:val="24"/>
    </w:rPr>
  </w:style>
  <w:style w:type="character" w:customStyle="1" w:styleId="WW8Num18z1">
    <w:name w:val="WW8Num18z1"/>
    <w:rsid w:val="006B77A4"/>
  </w:style>
  <w:style w:type="character" w:customStyle="1" w:styleId="WW8Num18z2">
    <w:name w:val="WW8Num18z2"/>
    <w:rsid w:val="006B77A4"/>
  </w:style>
  <w:style w:type="character" w:customStyle="1" w:styleId="WW8Num18z3">
    <w:name w:val="WW8Num18z3"/>
    <w:rsid w:val="006B77A4"/>
  </w:style>
  <w:style w:type="character" w:customStyle="1" w:styleId="WW8Num18z4">
    <w:name w:val="WW8Num18z4"/>
    <w:rsid w:val="006B77A4"/>
  </w:style>
  <w:style w:type="character" w:customStyle="1" w:styleId="WW8Num18z5">
    <w:name w:val="WW8Num18z5"/>
    <w:rsid w:val="006B77A4"/>
  </w:style>
  <w:style w:type="character" w:customStyle="1" w:styleId="WW8Num18z6">
    <w:name w:val="WW8Num18z6"/>
    <w:rsid w:val="006B77A4"/>
  </w:style>
  <w:style w:type="character" w:customStyle="1" w:styleId="WW8Num18z7">
    <w:name w:val="WW8Num18z7"/>
    <w:rsid w:val="006B77A4"/>
  </w:style>
  <w:style w:type="character" w:customStyle="1" w:styleId="WW8Num18z8">
    <w:name w:val="WW8Num18z8"/>
    <w:rsid w:val="006B77A4"/>
  </w:style>
  <w:style w:type="character" w:customStyle="1" w:styleId="WW8Num19z0">
    <w:name w:val="WW8Num19z0"/>
    <w:rsid w:val="006B77A4"/>
    <w:rPr>
      <w:rFonts w:hint="default"/>
      <w:b w:val="0"/>
    </w:rPr>
  </w:style>
  <w:style w:type="character" w:customStyle="1" w:styleId="WW8Num19z1">
    <w:name w:val="WW8Num19z1"/>
    <w:rsid w:val="006B77A4"/>
  </w:style>
  <w:style w:type="character" w:customStyle="1" w:styleId="WW8Num19z2">
    <w:name w:val="WW8Num19z2"/>
    <w:rsid w:val="006B77A4"/>
  </w:style>
  <w:style w:type="character" w:customStyle="1" w:styleId="WW8Num19z3">
    <w:name w:val="WW8Num19z3"/>
    <w:rsid w:val="006B77A4"/>
  </w:style>
  <w:style w:type="character" w:customStyle="1" w:styleId="WW8Num19z4">
    <w:name w:val="WW8Num19z4"/>
    <w:rsid w:val="006B77A4"/>
  </w:style>
  <w:style w:type="character" w:customStyle="1" w:styleId="WW8Num19z5">
    <w:name w:val="WW8Num19z5"/>
    <w:rsid w:val="006B77A4"/>
  </w:style>
  <w:style w:type="character" w:customStyle="1" w:styleId="WW8Num19z6">
    <w:name w:val="WW8Num19z6"/>
    <w:rsid w:val="006B77A4"/>
  </w:style>
  <w:style w:type="character" w:customStyle="1" w:styleId="WW8Num19z7">
    <w:name w:val="WW8Num19z7"/>
    <w:rsid w:val="006B77A4"/>
  </w:style>
  <w:style w:type="character" w:customStyle="1" w:styleId="WW8Num19z8">
    <w:name w:val="WW8Num19z8"/>
    <w:rsid w:val="006B77A4"/>
  </w:style>
  <w:style w:type="character" w:customStyle="1" w:styleId="WW8Num20z0">
    <w:name w:val="WW8Num20z0"/>
    <w:rsid w:val="006B77A4"/>
  </w:style>
  <w:style w:type="character" w:customStyle="1" w:styleId="WW8Num20z1">
    <w:name w:val="WW8Num20z1"/>
    <w:rsid w:val="006B77A4"/>
  </w:style>
  <w:style w:type="character" w:customStyle="1" w:styleId="WW8Num20z2">
    <w:name w:val="WW8Num20z2"/>
    <w:rsid w:val="006B77A4"/>
  </w:style>
  <w:style w:type="character" w:customStyle="1" w:styleId="WW8Num20z3">
    <w:name w:val="WW8Num20z3"/>
    <w:rsid w:val="006B77A4"/>
  </w:style>
  <w:style w:type="character" w:customStyle="1" w:styleId="WW8Num20z4">
    <w:name w:val="WW8Num20z4"/>
    <w:rsid w:val="006B77A4"/>
  </w:style>
  <w:style w:type="character" w:customStyle="1" w:styleId="WW8Num20z5">
    <w:name w:val="WW8Num20z5"/>
    <w:rsid w:val="006B77A4"/>
  </w:style>
  <w:style w:type="character" w:customStyle="1" w:styleId="WW8Num20z6">
    <w:name w:val="WW8Num20z6"/>
    <w:rsid w:val="006B77A4"/>
  </w:style>
  <w:style w:type="character" w:customStyle="1" w:styleId="WW8Num20z7">
    <w:name w:val="WW8Num20z7"/>
    <w:rsid w:val="006B77A4"/>
  </w:style>
  <w:style w:type="character" w:customStyle="1" w:styleId="WW8Num20z8">
    <w:name w:val="WW8Num20z8"/>
    <w:rsid w:val="006B77A4"/>
  </w:style>
  <w:style w:type="character" w:customStyle="1" w:styleId="WW8Num21z0">
    <w:name w:val="WW8Num21z0"/>
    <w:rsid w:val="006B77A4"/>
    <w:rPr>
      <w:rFonts w:hint="default"/>
      <w:b w:val="0"/>
      <w:sz w:val="24"/>
      <w:szCs w:val="24"/>
    </w:rPr>
  </w:style>
  <w:style w:type="character" w:customStyle="1" w:styleId="WW8Num21z1">
    <w:name w:val="WW8Num21z1"/>
    <w:rsid w:val="006B77A4"/>
  </w:style>
  <w:style w:type="character" w:customStyle="1" w:styleId="WW8Num21z2">
    <w:name w:val="WW8Num21z2"/>
    <w:rsid w:val="006B77A4"/>
  </w:style>
  <w:style w:type="character" w:customStyle="1" w:styleId="WW8Num21z3">
    <w:name w:val="WW8Num21z3"/>
    <w:rsid w:val="006B77A4"/>
  </w:style>
  <w:style w:type="character" w:customStyle="1" w:styleId="WW8Num21z4">
    <w:name w:val="WW8Num21z4"/>
    <w:rsid w:val="006B77A4"/>
  </w:style>
  <w:style w:type="character" w:customStyle="1" w:styleId="WW8Num21z5">
    <w:name w:val="WW8Num21z5"/>
    <w:rsid w:val="006B77A4"/>
  </w:style>
  <w:style w:type="character" w:customStyle="1" w:styleId="WW8Num21z6">
    <w:name w:val="WW8Num21z6"/>
    <w:rsid w:val="006B77A4"/>
  </w:style>
  <w:style w:type="character" w:customStyle="1" w:styleId="WW8Num21z7">
    <w:name w:val="WW8Num21z7"/>
    <w:rsid w:val="006B77A4"/>
  </w:style>
  <w:style w:type="character" w:customStyle="1" w:styleId="WW8Num21z8">
    <w:name w:val="WW8Num21z8"/>
    <w:rsid w:val="006B77A4"/>
  </w:style>
  <w:style w:type="character" w:customStyle="1" w:styleId="WW8Num22z0">
    <w:name w:val="WW8Num22z0"/>
    <w:rsid w:val="006B77A4"/>
    <w:rPr>
      <w:rFonts w:ascii="Times New Roman" w:eastAsia="Times New Roman" w:hAnsi="Times New Roman" w:cs="Times New Roman" w:hint="default"/>
      <w:sz w:val="24"/>
      <w:szCs w:val="24"/>
    </w:rPr>
  </w:style>
  <w:style w:type="character" w:customStyle="1" w:styleId="WW8Num22z1">
    <w:name w:val="WW8Num22z1"/>
    <w:rsid w:val="006B77A4"/>
    <w:rPr>
      <w:rFonts w:ascii="Courier New" w:hAnsi="Courier New" w:cs="Courier New" w:hint="default"/>
    </w:rPr>
  </w:style>
  <w:style w:type="character" w:customStyle="1" w:styleId="WW8Num22z2">
    <w:name w:val="WW8Num22z2"/>
    <w:rsid w:val="006B77A4"/>
    <w:rPr>
      <w:rFonts w:ascii="Wingdings" w:hAnsi="Wingdings" w:cs="Wingdings" w:hint="default"/>
    </w:rPr>
  </w:style>
  <w:style w:type="character" w:customStyle="1" w:styleId="WW8Num22z3">
    <w:name w:val="WW8Num22z3"/>
    <w:rsid w:val="006B77A4"/>
    <w:rPr>
      <w:rFonts w:ascii="Symbol" w:hAnsi="Symbol" w:cs="Symbol" w:hint="default"/>
    </w:rPr>
  </w:style>
  <w:style w:type="character" w:customStyle="1" w:styleId="WW8Num23z0">
    <w:name w:val="WW8Num23z0"/>
    <w:rsid w:val="006B77A4"/>
    <w:rPr>
      <w:rFonts w:ascii="Times New Roman" w:eastAsia="Times New Roman" w:hAnsi="Times New Roman" w:cs="Times New Roman" w:hint="default"/>
    </w:rPr>
  </w:style>
  <w:style w:type="character" w:customStyle="1" w:styleId="WW8Num23z1">
    <w:name w:val="WW8Num23z1"/>
    <w:rsid w:val="006B77A4"/>
    <w:rPr>
      <w:rFonts w:ascii="Courier New" w:hAnsi="Courier New" w:cs="Courier New" w:hint="default"/>
    </w:rPr>
  </w:style>
  <w:style w:type="character" w:customStyle="1" w:styleId="WW8Num23z2">
    <w:name w:val="WW8Num23z2"/>
    <w:rsid w:val="006B77A4"/>
    <w:rPr>
      <w:rFonts w:ascii="Wingdings" w:hAnsi="Wingdings" w:cs="Wingdings" w:hint="default"/>
    </w:rPr>
  </w:style>
  <w:style w:type="character" w:customStyle="1" w:styleId="WW8Num23z3">
    <w:name w:val="WW8Num23z3"/>
    <w:rsid w:val="006B77A4"/>
    <w:rPr>
      <w:rFonts w:ascii="Symbol" w:hAnsi="Symbol" w:cs="Symbol" w:hint="default"/>
    </w:rPr>
  </w:style>
  <w:style w:type="character" w:customStyle="1" w:styleId="WW8Num24z0">
    <w:name w:val="WW8Num24z0"/>
    <w:rsid w:val="006B77A4"/>
  </w:style>
  <w:style w:type="character" w:customStyle="1" w:styleId="WW8Num24z1">
    <w:name w:val="WW8Num24z1"/>
    <w:rsid w:val="006B77A4"/>
  </w:style>
  <w:style w:type="character" w:customStyle="1" w:styleId="WW8Num24z2">
    <w:name w:val="WW8Num24z2"/>
    <w:rsid w:val="006B77A4"/>
  </w:style>
  <w:style w:type="character" w:customStyle="1" w:styleId="WW8Num24z3">
    <w:name w:val="WW8Num24z3"/>
    <w:rsid w:val="006B77A4"/>
  </w:style>
  <w:style w:type="character" w:customStyle="1" w:styleId="WW8Num24z4">
    <w:name w:val="WW8Num24z4"/>
    <w:rsid w:val="006B77A4"/>
  </w:style>
  <w:style w:type="character" w:customStyle="1" w:styleId="WW8Num24z5">
    <w:name w:val="WW8Num24z5"/>
    <w:rsid w:val="006B77A4"/>
  </w:style>
  <w:style w:type="character" w:customStyle="1" w:styleId="WW8Num24z6">
    <w:name w:val="WW8Num24z6"/>
    <w:rsid w:val="006B77A4"/>
  </w:style>
  <w:style w:type="character" w:customStyle="1" w:styleId="WW8Num24z7">
    <w:name w:val="WW8Num24z7"/>
    <w:rsid w:val="006B77A4"/>
  </w:style>
  <w:style w:type="character" w:customStyle="1" w:styleId="WW8Num24z8">
    <w:name w:val="WW8Num24z8"/>
    <w:rsid w:val="006B77A4"/>
  </w:style>
  <w:style w:type="character" w:customStyle="1" w:styleId="WW8Num25z0">
    <w:name w:val="WW8Num25z0"/>
    <w:rsid w:val="006B77A4"/>
    <w:rPr>
      <w:rFonts w:hint="default"/>
    </w:rPr>
  </w:style>
  <w:style w:type="character" w:customStyle="1" w:styleId="WW8Num25z1">
    <w:name w:val="WW8Num25z1"/>
    <w:rsid w:val="006B77A4"/>
  </w:style>
  <w:style w:type="character" w:customStyle="1" w:styleId="WW8Num25z2">
    <w:name w:val="WW8Num25z2"/>
    <w:rsid w:val="006B77A4"/>
  </w:style>
  <w:style w:type="character" w:customStyle="1" w:styleId="WW8Num25z3">
    <w:name w:val="WW8Num25z3"/>
    <w:rsid w:val="006B77A4"/>
  </w:style>
  <w:style w:type="character" w:customStyle="1" w:styleId="WW8Num25z4">
    <w:name w:val="WW8Num25z4"/>
    <w:rsid w:val="006B77A4"/>
  </w:style>
  <w:style w:type="character" w:customStyle="1" w:styleId="WW8Num25z5">
    <w:name w:val="WW8Num25z5"/>
    <w:rsid w:val="006B77A4"/>
  </w:style>
  <w:style w:type="character" w:customStyle="1" w:styleId="WW8Num25z6">
    <w:name w:val="WW8Num25z6"/>
    <w:rsid w:val="006B77A4"/>
  </w:style>
  <w:style w:type="character" w:customStyle="1" w:styleId="WW8Num25z7">
    <w:name w:val="WW8Num25z7"/>
    <w:rsid w:val="006B77A4"/>
  </w:style>
  <w:style w:type="character" w:customStyle="1" w:styleId="WW8Num25z8">
    <w:name w:val="WW8Num25z8"/>
    <w:rsid w:val="006B77A4"/>
  </w:style>
  <w:style w:type="character" w:customStyle="1" w:styleId="WW8Num26z0">
    <w:name w:val="WW8Num26z0"/>
    <w:rsid w:val="006B77A4"/>
  </w:style>
  <w:style w:type="character" w:customStyle="1" w:styleId="WW8Num26z1">
    <w:name w:val="WW8Num26z1"/>
    <w:rsid w:val="006B77A4"/>
  </w:style>
  <w:style w:type="character" w:customStyle="1" w:styleId="WW8Num26z2">
    <w:name w:val="WW8Num26z2"/>
    <w:rsid w:val="006B77A4"/>
  </w:style>
  <w:style w:type="character" w:customStyle="1" w:styleId="WW8Num26z3">
    <w:name w:val="WW8Num26z3"/>
    <w:rsid w:val="006B77A4"/>
  </w:style>
  <w:style w:type="character" w:customStyle="1" w:styleId="WW8Num26z4">
    <w:name w:val="WW8Num26z4"/>
    <w:rsid w:val="006B77A4"/>
  </w:style>
  <w:style w:type="character" w:customStyle="1" w:styleId="WW8Num26z5">
    <w:name w:val="WW8Num26z5"/>
    <w:rsid w:val="006B77A4"/>
  </w:style>
  <w:style w:type="character" w:customStyle="1" w:styleId="WW8Num26z6">
    <w:name w:val="WW8Num26z6"/>
    <w:rsid w:val="006B77A4"/>
  </w:style>
  <w:style w:type="character" w:customStyle="1" w:styleId="WW8Num26z7">
    <w:name w:val="WW8Num26z7"/>
    <w:rsid w:val="006B77A4"/>
  </w:style>
  <w:style w:type="character" w:customStyle="1" w:styleId="WW8Num26z8">
    <w:name w:val="WW8Num26z8"/>
    <w:rsid w:val="006B77A4"/>
  </w:style>
  <w:style w:type="character" w:customStyle="1" w:styleId="WW8Num27z0">
    <w:name w:val="WW8Num27z0"/>
    <w:rsid w:val="006B77A4"/>
    <w:rPr>
      <w:rFonts w:hint="default"/>
    </w:rPr>
  </w:style>
  <w:style w:type="character" w:customStyle="1" w:styleId="WW8Num27z1">
    <w:name w:val="WW8Num27z1"/>
    <w:rsid w:val="006B77A4"/>
  </w:style>
  <w:style w:type="character" w:customStyle="1" w:styleId="WW8Num27z2">
    <w:name w:val="WW8Num27z2"/>
    <w:rsid w:val="006B77A4"/>
  </w:style>
  <w:style w:type="character" w:customStyle="1" w:styleId="WW8Num27z3">
    <w:name w:val="WW8Num27z3"/>
    <w:rsid w:val="006B77A4"/>
  </w:style>
  <w:style w:type="character" w:customStyle="1" w:styleId="WW8Num27z4">
    <w:name w:val="WW8Num27z4"/>
    <w:rsid w:val="006B77A4"/>
  </w:style>
  <w:style w:type="character" w:customStyle="1" w:styleId="WW8Num27z5">
    <w:name w:val="WW8Num27z5"/>
    <w:rsid w:val="006B77A4"/>
  </w:style>
  <w:style w:type="character" w:customStyle="1" w:styleId="WW8Num27z6">
    <w:name w:val="WW8Num27z6"/>
    <w:rsid w:val="006B77A4"/>
  </w:style>
  <w:style w:type="character" w:customStyle="1" w:styleId="WW8Num27z7">
    <w:name w:val="WW8Num27z7"/>
    <w:rsid w:val="006B77A4"/>
  </w:style>
  <w:style w:type="character" w:customStyle="1" w:styleId="WW8Num27z8">
    <w:name w:val="WW8Num27z8"/>
    <w:rsid w:val="006B77A4"/>
  </w:style>
  <w:style w:type="character" w:customStyle="1" w:styleId="WW8Num28z0">
    <w:name w:val="WW8Num28z0"/>
    <w:rsid w:val="006B77A4"/>
    <w:rPr>
      <w:rFonts w:ascii="Times New Roman" w:eastAsia="Times New Roman" w:hAnsi="Times New Roman" w:cs="Times New Roman" w:hint="default"/>
    </w:rPr>
  </w:style>
  <w:style w:type="character" w:customStyle="1" w:styleId="WW8Num28z1">
    <w:name w:val="WW8Num28z1"/>
    <w:rsid w:val="006B77A4"/>
    <w:rPr>
      <w:rFonts w:ascii="Courier New" w:hAnsi="Courier New" w:cs="Courier New" w:hint="default"/>
    </w:rPr>
  </w:style>
  <w:style w:type="character" w:customStyle="1" w:styleId="WW8Num28z2">
    <w:name w:val="WW8Num28z2"/>
    <w:rsid w:val="006B77A4"/>
    <w:rPr>
      <w:rFonts w:ascii="Wingdings" w:hAnsi="Wingdings" w:cs="Wingdings" w:hint="default"/>
    </w:rPr>
  </w:style>
  <w:style w:type="character" w:customStyle="1" w:styleId="WW8Num28z3">
    <w:name w:val="WW8Num28z3"/>
    <w:rsid w:val="006B77A4"/>
    <w:rPr>
      <w:rFonts w:ascii="Symbol" w:hAnsi="Symbol" w:cs="Symbol" w:hint="default"/>
    </w:rPr>
  </w:style>
  <w:style w:type="character" w:customStyle="1" w:styleId="WW8Num29z0">
    <w:name w:val="WW8Num29z0"/>
    <w:rsid w:val="006B77A4"/>
    <w:rPr>
      <w:rFonts w:hint="default"/>
      <w:b w:val="0"/>
    </w:rPr>
  </w:style>
  <w:style w:type="character" w:customStyle="1" w:styleId="WW8Num29z1">
    <w:name w:val="WW8Num29z1"/>
    <w:rsid w:val="006B77A4"/>
  </w:style>
  <w:style w:type="character" w:customStyle="1" w:styleId="WW8Num29z2">
    <w:name w:val="WW8Num29z2"/>
    <w:rsid w:val="006B77A4"/>
  </w:style>
  <w:style w:type="character" w:customStyle="1" w:styleId="WW8Num29z3">
    <w:name w:val="WW8Num29z3"/>
    <w:rsid w:val="006B77A4"/>
  </w:style>
  <w:style w:type="character" w:customStyle="1" w:styleId="WW8Num29z4">
    <w:name w:val="WW8Num29z4"/>
    <w:rsid w:val="006B77A4"/>
  </w:style>
  <w:style w:type="character" w:customStyle="1" w:styleId="WW8Num29z5">
    <w:name w:val="WW8Num29z5"/>
    <w:rsid w:val="006B77A4"/>
  </w:style>
  <w:style w:type="character" w:customStyle="1" w:styleId="WW8Num29z6">
    <w:name w:val="WW8Num29z6"/>
    <w:rsid w:val="006B77A4"/>
  </w:style>
  <w:style w:type="character" w:customStyle="1" w:styleId="WW8Num29z7">
    <w:name w:val="WW8Num29z7"/>
    <w:rsid w:val="006B77A4"/>
  </w:style>
  <w:style w:type="character" w:customStyle="1" w:styleId="WW8Num29z8">
    <w:name w:val="WW8Num29z8"/>
    <w:rsid w:val="006B77A4"/>
  </w:style>
  <w:style w:type="character" w:customStyle="1" w:styleId="WW8Num30z0">
    <w:name w:val="WW8Num30z0"/>
    <w:rsid w:val="006B77A4"/>
    <w:rPr>
      <w:rFonts w:hint="default"/>
      <w:b w:val="0"/>
    </w:rPr>
  </w:style>
  <w:style w:type="character" w:customStyle="1" w:styleId="WW8Num30z1">
    <w:name w:val="WW8Num30z1"/>
    <w:rsid w:val="006B77A4"/>
  </w:style>
  <w:style w:type="character" w:customStyle="1" w:styleId="WW8Num30z2">
    <w:name w:val="WW8Num30z2"/>
    <w:rsid w:val="006B77A4"/>
  </w:style>
  <w:style w:type="character" w:customStyle="1" w:styleId="WW8Num30z3">
    <w:name w:val="WW8Num30z3"/>
    <w:rsid w:val="006B77A4"/>
  </w:style>
  <w:style w:type="character" w:customStyle="1" w:styleId="WW8Num30z4">
    <w:name w:val="WW8Num30z4"/>
    <w:rsid w:val="006B77A4"/>
  </w:style>
  <w:style w:type="character" w:customStyle="1" w:styleId="WW8Num30z5">
    <w:name w:val="WW8Num30z5"/>
    <w:rsid w:val="006B77A4"/>
  </w:style>
  <w:style w:type="character" w:customStyle="1" w:styleId="WW8Num30z6">
    <w:name w:val="WW8Num30z6"/>
    <w:rsid w:val="006B77A4"/>
  </w:style>
  <w:style w:type="character" w:customStyle="1" w:styleId="WW8Num30z7">
    <w:name w:val="WW8Num30z7"/>
    <w:rsid w:val="006B77A4"/>
  </w:style>
  <w:style w:type="character" w:customStyle="1" w:styleId="WW8Num30z8">
    <w:name w:val="WW8Num30z8"/>
    <w:rsid w:val="006B77A4"/>
  </w:style>
  <w:style w:type="character" w:customStyle="1" w:styleId="WW8Num31z0">
    <w:name w:val="WW8Num31z0"/>
    <w:rsid w:val="006B77A4"/>
    <w:rPr>
      <w:rFonts w:hint="default"/>
      <w:b w:val="0"/>
    </w:rPr>
  </w:style>
  <w:style w:type="character" w:customStyle="1" w:styleId="WW8Num31z1">
    <w:name w:val="WW8Num31z1"/>
    <w:rsid w:val="006B77A4"/>
  </w:style>
  <w:style w:type="character" w:customStyle="1" w:styleId="WW8Num31z2">
    <w:name w:val="WW8Num31z2"/>
    <w:rsid w:val="006B77A4"/>
  </w:style>
  <w:style w:type="character" w:customStyle="1" w:styleId="WW8Num31z3">
    <w:name w:val="WW8Num31z3"/>
    <w:rsid w:val="006B77A4"/>
  </w:style>
  <w:style w:type="character" w:customStyle="1" w:styleId="WW8Num31z4">
    <w:name w:val="WW8Num31z4"/>
    <w:rsid w:val="006B77A4"/>
  </w:style>
  <w:style w:type="character" w:customStyle="1" w:styleId="WW8Num31z5">
    <w:name w:val="WW8Num31z5"/>
    <w:rsid w:val="006B77A4"/>
  </w:style>
  <w:style w:type="character" w:customStyle="1" w:styleId="WW8Num31z6">
    <w:name w:val="WW8Num31z6"/>
    <w:rsid w:val="006B77A4"/>
  </w:style>
  <w:style w:type="character" w:customStyle="1" w:styleId="WW8Num31z7">
    <w:name w:val="WW8Num31z7"/>
    <w:rsid w:val="006B77A4"/>
  </w:style>
  <w:style w:type="character" w:customStyle="1" w:styleId="WW8Num31z8">
    <w:name w:val="WW8Num31z8"/>
    <w:rsid w:val="006B77A4"/>
  </w:style>
  <w:style w:type="character" w:customStyle="1" w:styleId="WW8Num32z0">
    <w:name w:val="WW8Num32z0"/>
    <w:rsid w:val="006B77A4"/>
  </w:style>
  <w:style w:type="character" w:customStyle="1" w:styleId="WW8Num32z1">
    <w:name w:val="WW8Num32z1"/>
    <w:rsid w:val="006B77A4"/>
  </w:style>
  <w:style w:type="character" w:customStyle="1" w:styleId="WW8Num32z2">
    <w:name w:val="WW8Num32z2"/>
    <w:rsid w:val="006B77A4"/>
  </w:style>
  <w:style w:type="character" w:customStyle="1" w:styleId="WW8Num32z3">
    <w:name w:val="WW8Num32z3"/>
    <w:rsid w:val="006B77A4"/>
  </w:style>
  <w:style w:type="character" w:customStyle="1" w:styleId="WW8Num32z4">
    <w:name w:val="WW8Num32z4"/>
    <w:rsid w:val="006B77A4"/>
  </w:style>
  <w:style w:type="character" w:customStyle="1" w:styleId="WW8Num32z5">
    <w:name w:val="WW8Num32z5"/>
    <w:rsid w:val="006B77A4"/>
  </w:style>
  <w:style w:type="character" w:customStyle="1" w:styleId="WW8Num32z6">
    <w:name w:val="WW8Num32z6"/>
    <w:rsid w:val="006B77A4"/>
  </w:style>
  <w:style w:type="character" w:customStyle="1" w:styleId="WW8Num32z7">
    <w:name w:val="WW8Num32z7"/>
    <w:rsid w:val="006B77A4"/>
  </w:style>
  <w:style w:type="character" w:customStyle="1" w:styleId="WW8Num32z8">
    <w:name w:val="WW8Num32z8"/>
    <w:rsid w:val="006B77A4"/>
  </w:style>
  <w:style w:type="character" w:customStyle="1" w:styleId="WW8Num33z0">
    <w:name w:val="WW8Num33z0"/>
    <w:rsid w:val="006B77A4"/>
    <w:rPr>
      <w:rFonts w:hint="default"/>
    </w:rPr>
  </w:style>
  <w:style w:type="character" w:customStyle="1" w:styleId="WW8Num33z1">
    <w:name w:val="WW8Num33z1"/>
    <w:rsid w:val="006B77A4"/>
  </w:style>
  <w:style w:type="character" w:customStyle="1" w:styleId="WW8Num33z2">
    <w:name w:val="WW8Num33z2"/>
    <w:rsid w:val="006B77A4"/>
  </w:style>
  <w:style w:type="character" w:customStyle="1" w:styleId="WW8Num33z3">
    <w:name w:val="WW8Num33z3"/>
    <w:rsid w:val="006B77A4"/>
  </w:style>
  <w:style w:type="character" w:customStyle="1" w:styleId="WW8Num33z4">
    <w:name w:val="WW8Num33z4"/>
    <w:rsid w:val="006B77A4"/>
  </w:style>
  <w:style w:type="character" w:customStyle="1" w:styleId="WW8Num33z5">
    <w:name w:val="WW8Num33z5"/>
    <w:rsid w:val="006B77A4"/>
  </w:style>
  <w:style w:type="character" w:customStyle="1" w:styleId="WW8Num33z6">
    <w:name w:val="WW8Num33z6"/>
    <w:rsid w:val="006B77A4"/>
  </w:style>
  <w:style w:type="character" w:customStyle="1" w:styleId="WW8Num33z7">
    <w:name w:val="WW8Num33z7"/>
    <w:rsid w:val="006B77A4"/>
  </w:style>
  <w:style w:type="character" w:customStyle="1" w:styleId="WW8Num33z8">
    <w:name w:val="WW8Num33z8"/>
    <w:rsid w:val="006B77A4"/>
  </w:style>
  <w:style w:type="character" w:customStyle="1" w:styleId="WW8Num34z0">
    <w:name w:val="WW8Num34z0"/>
    <w:rsid w:val="006B77A4"/>
  </w:style>
  <w:style w:type="character" w:customStyle="1" w:styleId="WW8Num34z1">
    <w:name w:val="WW8Num34z1"/>
    <w:rsid w:val="006B77A4"/>
  </w:style>
  <w:style w:type="character" w:customStyle="1" w:styleId="WW8Num34z2">
    <w:name w:val="WW8Num34z2"/>
    <w:rsid w:val="006B77A4"/>
  </w:style>
  <w:style w:type="character" w:customStyle="1" w:styleId="WW8Num34z3">
    <w:name w:val="WW8Num34z3"/>
    <w:rsid w:val="006B77A4"/>
  </w:style>
  <w:style w:type="character" w:customStyle="1" w:styleId="WW8Num34z4">
    <w:name w:val="WW8Num34z4"/>
    <w:rsid w:val="006B77A4"/>
  </w:style>
  <w:style w:type="character" w:customStyle="1" w:styleId="WW8Num34z5">
    <w:name w:val="WW8Num34z5"/>
    <w:rsid w:val="006B77A4"/>
  </w:style>
  <w:style w:type="character" w:customStyle="1" w:styleId="WW8Num34z6">
    <w:name w:val="WW8Num34z6"/>
    <w:rsid w:val="006B77A4"/>
  </w:style>
  <w:style w:type="character" w:customStyle="1" w:styleId="WW8Num34z7">
    <w:name w:val="WW8Num34z7"/>
    <w:rsid w:val="006B77A4"/>
  </w:style>
  <w:style w:type="character" w:customStyle="1" w:styleId="WW8Num34z8">
    <w:name w:val="WW8Num34z8"/>
    <w:rsid w:val="006B77A4"/>
  </w:style>
  <w:style w:type="character" w:customStyle="1" w:styleId="WW8Num35z0">
    <w:name w:val="WW8Num35z0"/>
    <w:rsid w:val="006B77A4"/>
    <w:rPr>
      <w:rFonts w:hint="default"/>
      <w:b w:val="0"/>
    </w:rPr>
  </w:style>
  <w:style w:type="character" w:customStyle="1" w:styleId="WW8Num35z1">
    <w:name w:val="WW8Num35z1"/>
    <w:rsid w:val="006B77A4"/>
  </w:style>
  <w:style w:type="character" w:customStyle="1" w:styleId="WW8Num35z2">
    <w:name w:val="WW8Num35z2"/>
    <w:rsid w:val="006B77A4"/>
  </w:style>
  <w:style w:type="character" w:customStyle="1" w:styleId="WW8Num35z3">
    <w:name w:val="WW8Num35z3"/>
    <w:rsid w:val="006B77A4"/>
  </w:style>
  <w:style w:type="character" w:customStyle="1" w:styleId="WW8Num35z4">
    <w:name w:val="WW8Num35z4"/>
    <w:rsid w:val="006B77A4"/>
  </w:style>
  <w:style w:type="character" w:customStyle="1" w:styleId="WW8Num35z5">
    <w:name w:val="WW8Num35z5"/>
    <w:rsid w:val="006B77A4"/>
  </w:style>
  <w:style w:type="character" w:customStyle="1" w:styleId="WW8Num35z6">
    <w:name w:val="WW8Num35z6"/>
    <w:rsid w:val="006B77A4"/>
  </w:style>
  <w:style w:type="character" w:customStyle="1" w:styleId="WW8Num35z7">
    <w:name w:val="WW8Num35z7"/>
    <w:rsid w:val="006B77A4"/>
  </w:style>
  <w:style w:type="character" w:customStyle="1" w:styleId="WW8Num35z8">
    <w:name w:val="WW8Num35z8"/>
    <w:rsid w:val="006B77A4"/>
  </w:style>
  <w:style w:type="character" w:customStyle="1" w:styleId="WW8Num36z0">
    <w:name w:val="WW8Num36z0"/>
    <w:rsid w:val="006B77A4"/>
    <w:rPr>
      <w:rFonts w:hint="default"/>
      <w:b/>
      <w:sz w:val="24"/>
      <w:szCs w:val="24"/>
    </w:rPr>
  </w:style>
  <w:style w:type="character" w:customStyle="1" w:styleId="WW8Num36z1">
    <w:name w:val="WW8Num36z1"/>
    <w:rsid w:val="006B77A4"/>
  </w:style>
  <w:style w:type="character" w:customStyle="1" w:styleId="WW8Num36z2">
    <w:name w:val="WW8Num36z2"/>
    <w:rsid w:val="006B77A4"/>
  </w:style>
  <w:style w:type="character" w:customStyle="1" w:styleId="WW8Num36z3">
    <w:name w:val="WW8Num36z3"/>
    <w:rsid w:val="006B77A4"/>
  </w:style>
  <w:style w:type="character" w:customStyle="1" w:styleId="WW8Num36z4">
    <w:name w:val="WW8Num36z4"/>
    <w:rsid w:val="006B77A4"/>
  </w:style>
  <w:style w:type="character" w:customStyle="1" w:styleId="WW8Num36z5">
    <w:name w:val="WW8Num36z5"/>
    <w:rsid w:val="006B77A4"/>
  </w:style>
  <w:style w:type="character" w:customStyle="1" w:styleId="WW8Num36z6">
    <w:name w:val="WW8Num36z6"/>
    <w:rsid w:val="006B77A4"/>
  </w:style>
  <w:style w:type="character" w:customStyle="1" w:styleId="WW8Num36z7">
    <w:name w:val="WW8Num36z7"/>
    <w:rsid w:val="006B77A4"/>
  </w:style>
  <w:style w:type="character" w:customStyle="1" w:styleId="WW8Num36z8">
    <w:name w:val="WW8Num36z8"/>
    <w:rsid w:val="006B77A4"/>
  </w:style>
  <w:style w:type="character" w:customStyle="1" w:styleId="WW8Num37z0">
    <w:name w:val="WW8Num37z0"/>
    <w:rsid w:val="006B77A4"/>
    <w:rPr>
      <w:rFonts w:hint="default"/>
      <w:b/>
      <w:sz w:val="24"/>
      <w:szCs w:val="24"/>
    </w:rPr>
  </w:style>
  <w:style w:type="character" w:customStyle="1" w:styleId="WW8Num37z1">
    <w:name w:val="WW8Num37z1"/>
    <w:rsid w:val="006B77A4"/>
  </w:style>
  <w:style w:type="character" w:customStyle="1" w:styleId="WW8Num37z2">
    <w:name w:val="WW8Num37z2"/>
    <w:rsid w:val="006B77A4"/>
  </w:style>
  <w:style w:type="character" w:customStyle="1" w:styleId="WW8Num37z3">
    <w:name w:val="WW8Num37z3"/>
    <w:rsid w:val="006B77A4"/>
  </w:style>
  <w:style w:type="character" w:customStyle="1" w:styleId="WW8Num37z4">
    <w:name w:val="WW8Num37z4"/>
    <w:rsid w:val="006B77A4"/>
  </w:style>
  <w:style w:type="character" w:customStyle="1" w:styleId="WW8Num37z5">
    <w:name w:val="WW8Num37z5"/>
    <w:rsid w:val="006B77A4"/>
  </w:style>
  <w:style w:type="character" w:customStyle="1" w:styleId="WW8Num37z6">
    <w:name w:val="WW8Num37z6"/>
    <w:rsid w:val="006B77A4"/>
  </w:style>
  <w:style w:type="character" w:customStyle="1" w:styleId="WW8Num37z7">
    <w:name w:val="WW8Num37z7"/>
    <w:rsid w:val="006B77A4"/>
  </w:style>
  <w:style w:type="character" w:customStyle="1" w:styleId="WW8Num37z8">
    <w:name w:val="WW8Num37z8"/>
    <w:rsid w:val="006B77A4"/>
  </w:style>
  <w:style w:type="character" w:customStyle="1" w:styleId="WW8Num38z0">
    <w:name w:val="WW8Num38z0"/>
    <w:rsid w:val="006B77A4"/>
    <w:rPr>
      <w:rFonts w:hint="default"/>
      <w:b/>
      <w:sz w:val="24"/>
      <w:szCs w:val="24"/>
    </w:rPr>
  </w:style>
  <w:style w:type="character" w:customStyle="1" w:styleId="WW8Num38z1">
    <w:name w:val="WW8Num38z1"/>
    <w:rsid w:val="006B77A4"/>
  </w:style>
  <w:style w:type="character" w:customStyle="1" w:styleId="WW8Num38z2">
    <w:name w:val="WW8Num38z2"/>
    <w:rsid w:val="006B77A4"/>
  </w:style>
  <w:style w:type="character" w:customStyle="1" w:styleId="WW8Num38z3">
    <w:name w:val="WW8Num38z3"/>
    <w:rsid w:val="006B77A4"/>
  </w:style>
  <w:style w:type="character" w:customStyle="1" w:styleId="WW8Num38z4">
    <w:name w:val="WW8Num38z4"/>
    <w:rsid w:val="006B77A4"/>
  </w:style>
  <w:style w:type="character" w:customStyle="1" w:styleId="WW8Num38z5">
    <w:name w:val="WW8Num38z5"/>
    <w:rsid w:val="006B77A4"/>
  </w:style>
  <w:style w:type="character" w:customStyle="1" w:styleId="WW8Num38z6">
    <w:name w:val="WW8Num38z6"/>
    <w:rsid w:val="006B77A4"/>
  </w:style>
  <w:style w:type="character" w:customStyle="1" w:styleId="WW8Num38z7">
    <w:name w:val="WW8Num38z7"/>
    <w:rsid w:val="006B77A4"/>
  </w:style>
  <w:style w:type="character" w:customStyle="1" w:styleId="WW8Num38z8">
    <w:name w:val="WW8Num38z8"/>
    <w:rsid w:val="006B77A4"/>
  </w:style>
  <w:style w:type="character" w:customStyle="1" w:styleId="WW8Num39z0">
    <w:name w:val="WW8Num39z0"/>
    <w:rsid w:val="006B77A4"/>
    <w:rPr>
      <w:rFonts w:ascii="Times New Roman" w:eastAsia="Times New Roman" w:hAnsi="Times New Roman" w:cs="Times New Roman" w:hint="default"/>
    </w:rPr>
  </w:style>
  <w:style w:type="character" w:customStyle="1" w:styleId="WW8Num39z1">
    <w:name w:val="WW8Num39z1"/>
    <w:rsid w:val="006B77A4"/>
    <w:rPr>
      <w:rFonts w:ascii="Courier New" w:hAnsi="Courier New" w:cs="Courier New" w:hint="default"/>
    </w:rPr>
  </w:style>
  <w:style w:type="character" w:customStyle="1" w:styleId="WW8Num39z2">
    <w:name w:val="WW8Num39z2"/>
    <w:rsid w:val="006B77A4"/>
    <w:rPr>
      <w:rFonts w:ascii="Wingdings" w:hAnsi="Wingdings" w:cs="Wingdings" w:hint="default"/>
    </w:rPr>
  </w:style>
  <w:style w:type="character" w:customStyle="1" w:styleId="WW8Num39z3">
    <w:name w:val="WW8Num39z3"/>
    <w:rsid w:val="006B77A4"/>
    <w:rPr>
      <w:rFonts w:ascii="Symbol" w:hAnsi="Symbol" w:cs="Symbol" w:hint="default"/>
    </w:rPr>
  </w:style>
  <w:style w:type="character" w:customStyle="1" w:styleId="WW8Num40z0">
    <w:name w:val="WW8Num40z0"/>
    <w:rsid w:val="006B77A4"/>
    <w:rPr>
      <w:rFonts w:hint="default"/>
      <w:b w:val="0"/>
      <w:sz w:val="24"/>
      <w:szCs w:val="24"/>
    </w:rPr>
  </w:style>
  <w:style w:type="character" w:customStyle="1" w:styleId="WW8Num40z1">
    <w:name w:val="WW8Num40z1"/>
    <w:rsid w:val="006B77A4"/>
  </w:style>
  <w:style w:type="character" w:customStyle="1" w:styleId="WW8Num40z2">
    <w:name w:val="WW8Num40z2"/>
    <w:rsid w:val="006B77A4"/>
  </w:style>
  <w:style w:type="character" w:customStyle="1" w:styleId="WW8Num40z3">
    <w:name w:val="WW8Num40z3"/>
    <w:rsid w:val="006B77A4"/>
  </w:style>
  <w:style w:type="character" w:customStyle="1" w:styleId="WW8Num40z4">
    <w:name w:val="WW8Num40z4"/>
    <w:rsid w:val="006B77A4"/>
  </w:style>
  <w:style w:type="character" w:customStyle="1" w:styleId="WW8Num40z5">
    <w:name w:val="WW8Num40z5"/>
    <w:rsid w:val="006B77A4"/>
  </w:style>
  <w:style w:type="character" w:customStyle="1" w:styleId="WW8Num40z6">
    <w:name w:val="WW8Num40z6"/>
    <w:rsid w:val="006B77A4"/>
  </w:style>
  <w:style w:type="character" w:customStyle="1" w:styleId="WW8Num40z7">
    <w:name w:val="WW8Num40z7"/>
    <w:rsid w:val="006B77A4"/>
  </w:style>
  <w:style w:type="character" w:customStyle="1" w:styleId="WW8Num40z8">
    <w:name w:val="WW8Num40z8"/>
    <w:rsid w:val="006B77A4"/>
  </w:style>
  <w:style w:type="character" w:customStyle="1" w:styleId="WW8Num41z0">
    <w:name w:val="WW8Num41z0"/>
    <w:rsid w:val="006B77A4"/>
    <w:rPr>
      <w:rFonts w:hint="default"/>
    </w:rPr>
  </w:style>
  <w:style w:type="character" w:customStyle="1" w:styleId="WW8Num41z1">
    <w:name w:val="WW8Num41z1"/>
    <w:rsid w:val="006B77A4"/>
  </w:style>
  <w:style w:type="character" w:customStyle="1" w:styleId="WW8Num41z2">
    <w:name w:val="WW8Num41z2"/>
    <w:rsid w:val="006B77A4"/>
  </w:style>
  <w:style w:type="character" w:customStyle="1" w:styleId="WW8Num41z3">
    <w:name w:val="WW8Num41z3"/>
    <w:rsid w:val="006B77A4"/>
  </w:style>
  <w:style w:type="character" w:customStyle="1" w:styleId="WW8Num41z4">
    <w:name w:val="WW8Num41z4"/>
    <w:rsid w:val="006B77A4"/>
  </w:style>
  <w:style w:type="character" w:customStyle="1" w:styleId="WW8Num41z5">
    <w:name w:val="WW8Num41z5"/>
    <w:rsid w:val="006B77A4"/>
  </w:style>
  <w:style w:type="character" w:customStyle="1" w:styleId="WW8Num41z6">
    <w:name w:val="WW8Num41z6"/>
    <w:rsid w:val="006B77A4"/>
  </w:style>
  <w:style w:type="character" w:customStyle="1" w:styleId="WW8Num41z7">
    <w:name w:val="WW8Num41z7"/>
    <w:rsid w:val="006B77A4"/>
  </w:style>
  <w:style w:type="character" w:customStyle="1" w:styleId="WW8Num41z8">
    <w:name w:val="WW8Num41z8"/>
    <w:rsid w:val="006B77A4"/>
  </w:style>
  <w:style w:type="character" w:customStyle="1" w:styleId="WW8Num42z0">
    <w:name w:val="WW8Num42z0"/>
    <w:rsid w:val="006B77A4"/>
    <w:rPr>
      <w:rFonts w:hint="default"/>
      <w:b w:val="0"/>
    </w:rPr>
  </w:style>
  <w:style w:type="character" w:customStyle="1" w:styleId="WW8Num42z1">
    <w:name w:val="WW8Num42z1"/>
    <w:rsid w:val="006B77A4"/>
  </w:style>
  <w:style w:type="character" w:customStyle="1" w:styleId="WW8Num42z2">
    <w:name w:val="WW8Num42z2"/>
    <w:rsid w:val="006B77A4"/>
  </w:style>
  <w:style w:type="character" w:customStyle="1" w:styleId="WW8Num42z3">
    <w:name w:val="WW8Num42z3"/>
    <w:rsid w:val="006B77A4"/>
  </w:style>
  <w:style w:type="character" w:customStyle="1" w:styleId="WW8Num42z4">
    <w:name w:val="WW8Num42z4"/>
    <w:rsid w:val="006B77A4"/>
  </w:style>
  <w:style w:type="character" w:customStyle="1" w:styleId="WW8Num42z5">
    <w:name w:val="WW8Num42z5"/>
    <w:rsid w:val="006B77A4"/>
  </w:style>
  <w:style w:type="character" w:customStyle="1" w:styleId="WW8Num42z6">
    <w:name w:val="WW8Num42z6"/>
    <w:rsid w:val="006B77A4"/>
  </w:style>
  <w:style w:type="character" w:customStyle="1" w:styleId="WW8Num42z7">
    <w:name w:val="WW8Num42z7"/>
    <w:rsid w:val="006B77A4"/>
  </w:style>
  <w:style w:type="character" w:customStyle="1" w:styleId="WW8Num42z8">
    <w:name w:val="WW8Num42z8"/>
    <w:rsid w:val="006B77A4"/>
  </w:style>
  <w:style w:type="character" w:customStyle="1" w:styleId="WW8Num43z0">
    <w:name w:val="WW8Num43z0"/>
    <w:rsid w:val="006B77A4"/>
    <w:rPr>
      <w:rFonts w:hint="default"/>
    </w:rPr>
  </w:style>
  <w:style w:type="character" w:customStyle="1" w:styleId="WW8Num43z1">
    <w:name w:val="WW8Num43z1"/>
    <w:rsid w:val="006B77A4"/>
  </w:style>
  <w:style w:type="character" w:customStyle="1" w:styleId="WW8Num43z2">
    <w:name w:val="WW8Num43z2"/>
    <w:rsid w:val="006B77A4"/>
  </w:style>
  <w:style w:type="character" w:customStyle="1" w:styleId="WW8Num43z3">
    <w:name w:val="WW8Num43z3"/>
    <w:rsid w:val="006B77A4"/>
  </w:style>
  <w:style w:type="character" w:customStyle="1" w:styleId="WW8Num43z4">
    <w:name w:val="WW8Num43z4"/>
    <w:rsid w:val="006B77A4"/>
  </w:style>
  <w:style w:type="character" w:customStyle="1" w:styleId="WW8Num43z5">
    <w:name w:val="WW8Num43z5"/>
    <w:rsid w:val="006B77A4"/>
  </w:style>
  <w:style w:type="character" w:customStyle="1" w:styleId="WW8Num43z6">
    <w:name w:val="WW8Num43z6"/>
    <w:rsid w:val="006B77A4"/>
  </w:style>
  <w:style w:type="character" w:customStyle="1" w:styleId="WW8Num43z7">
    <w:name w:val="WW8Num43z7"/>
    <w:rsid w:val="006B77A4"/>
  </w:style>
  <w:style w:type="character" w:customStyle="1" w:styleId="WW8Num43z8">
    <w:name w:val="WW8Num43z8"/>
    <w:rsid w:val="006B77A4"/>
  </w:style>
  <w:style w:type="character" w:customStyle="1" w:styleId="WW8Num44z0">
    <w:name w:val="WW8Num44z0"/>
    <w:rsid w:val="006B77A4"/>
    <w:rPr>
      <w:rFonts w:hint="default"/>
      <w:b w:val="0"/>
    </w:rPr>
  </w:style>
  <w:style w:type="character" w:customStyle="1" w:styleId="WW8Num44z1">
    <w:name w:val="WW8Num44z1"/>
    <w:rsid w:val="006B77A4"/>
  </w:style>
  <w:style w:type="character" w:customStyle="1" w:styleId="WW8Num44z2">
    <w:name w:val="WW8Num44z2"/>
    <w:rsid w:val="006B77A4"/>
  </w:style>
  <w:style w:type="character" w:customStyle="1" w:styleId="WW8Num44z3">
    <w:name w:val="WW8Num44z3"/>
    <w:rsid w:val="006B77A4"/>
  </w:style>
  <w:style w:type="character" w:customStyle="1" w:styleId="WW8Num44z4">
    <w:name w:val="WW8Num44z4"/>
    <w:rsid w:val="006B77A4"/>
  </w:style>
  <w:style w:type="character" w:customStyle="1" w:styleId="WW8Num44z5">
    <w:name w:val="WW8Num44z5"/>
    <w:rsid w:val="006B77A4"/>
  </w:style>
  <w:style w:type="character" w:customStyle="1" w:styleId="WW8Num44z6">
    <w:name w:val="WW8Num44z6"/>
    <w:rsid w:val="006B77A4"/>
  </w:style>
  <w:style w:type="character" w:customStyle="1" w:styleId="WW8Num44z7">
    <w:name w:val="WW8Num44z7"/>
    <w:rsid w:val="006B77A4"/>
  </w:style>
  <w:style w:type="character" w:customStyle="1" w:styleId="WW8Num44z8">
    <w:name w:val="WW8Num44z8"/>
    <w:rsid w:val="006B77A4"/>
  </w:style>
  <w:style w:type="character" w:customStyle="1" w:styleId="WW8Num45z0">
    <w:name w:val="WW8Num45z0"/>
    <w:rsid w:val="006B77A4"/>
    <w:rPr>
      <w:rFonts w:ascii="Times New Roman" w:eastAsia="Times New Roman" w:hAnsi="Times New Roman" w:cs="Times New Roman" w:hint="default"/>
    </w:rPr>
  </w:style>
  <w:style w:type="character" w:customStyle="1" w:styleId="WW8Num45z1">
    <w:name w:val="WW8Num45z1"/>
    <w:rsid w:val="006B77A4"/>
    <w:rPr>
      <w:rFonts w:ascii="Courier New" w:hAnsi="Courier New" w:cs="Courier New" w:hint="default"/>
    </w:rPr>
  </w:style>
  <w:style w:type="character" w:customStyle="1" w:styleId="WW8Num45z2">
    <w:name w:val="WW8Num45z2"/>
    <w:rsid w:val="006B77A4"/>
    <w:rPr>
      <w:rFonts w:ascii="Wingdings" w:hAnsi="Wingdings" w:cs="Wingdings" w:hint="default"/>
    </w:rPr>
  </w:style>
  <w:style w:type="character" w:customStyle="1" w:styleId="WW8Num45z3">
    <w:name w:val="WW8Num45z3"/>
    <w:rsid w:val="006B77A4"/>
    <w:rPr>
      <w:rFonts w:ascii="Symbol" w:hAnsi="Symbol" w:cs="Symbol" w:hint="default"/>
    </w:rPr>
  </w:style>
  <w:style w:type="character" w:customStyle="1" w:styleId="Predvolenpsmoodseku1">
    <w:name w:val="Predvolené písmo odseku1"/>
    <w:rsid w:val="006B77A4"/>
  </w:style>
  <w:style w:type="character" w:styleId="slostrany">
    <w:name w:val="page number"/>
    <w:basedOn w:val="Predvolenpsmoodseku1"/>
    <w:rsid w:val="006B77A4"/>
  </w:style>
  <w:style w:type="character" w:customStyle="1" w:styleId="ZkladntextChar">
    <w:name w:val="Základný text Char"/>
    <w:basedOn w:val="Predvolenpsmoodseku1"/>
    <w:rsid w:val="006B77A4"/>
    <w:rPr>
      <w:sz w:val="18"/>
    </w:rPr>
  </w:style>
  <w:style w:type="character" w:customStyle="1" w:styleId="HlavikaChar">
    <w:name w:val="Hlavička Char"/>
    <w:basedOn w:val="Predvolenpsmoodseku1"/>
    <w:rsid w:val="006B77A4"/>
  </w:style>
  <w:style w:type="paragraph" w:customStyle="1" w:styleId="Nadpis">
    <w:name w:val="Nadpis"/>
    <w:basedOn w:val="Normlny"/>
    <w:next w:val="Zkladntext"/>
    <w:rsid w:val="006B77A4"/>
    <w:pPr>
      <w:keepNext/>
      <w:spacing w:before="240" w:after="120"/>
    </w:pPr>
    <w:rPr>
      <w:rFonts w:ascii="Arial" w:eastAsia="Microsoft YaHei" w:hAnsi="Arial" w:cs="Mangal"/>
      <w:sz w:val="28"/>
      <w:szCs w:val="28"/>
    </w:rPr>
  </w:style>
  <w:style w:type="paragraph" w:styleId="Zkladntext">
    <w:name w:val="Body Text"/>
    <w:basedOn w:val="Normlny"/>
    <w:rsid w:val="006B77A4"/>
    <w:pPr>
      <w:ind w:left="426"/>
      <w:jc w:val="both"/>
    </w:pPr>
    <w:rPr>
      <w:sz w:val="18"/>
    </w:rPr>
  </w:style>
  <w:style w:type="paragraph" w:styleId="Zoznam">
    <w:name w:val="List"/>
    <w:basedOn w:val="Zkladntext"/>
    <w:rsid w:val="006B77A4"/>
    <w:rPr>
      <w:rFonts w:cs="Mangal"/>
    </w:rPr>
  </w:style>
  <w:style w:type="paragraph" w:customStyle="1" w:styleId="Popisok">
    <w:name w:val="Popisok"/>
    <w:basedOn w:val="Normlny"/>
    <w:rsid w:val="006B77A4"/>
    <w:pPr>
      <w:suppressLineNumbers/>
      <w:spacing w:before="120" w:after="120"/>
    </w:pPr>
    <w:rPr>
      <w:rFonts w:cs="Mangal"/>
      <w:i/>
      <w:iCs/>
      <w:sz w:val="24"/>
      <w:szCs w:val="24"/>
    </w:rPr>
  </w:style>
  <w:style w:type="paragraph" w:customStyle="1" w:styleId="Index">
    <w:name w:val="Index"/>
    <w:basedOn w:val="Normlny"/>
    <w:rsid w:val="006B77A4"/>
    <w:pPr>
      <w:suppressLineNumbers/>
    </w:pPr>
    <w:rPr>
      <w:rFonts w:cs="Mangal"/>
    </w:rPr>
  </w:style>
  <w:style w:type="paragraph" w:styleId="Pta">
    <w:name w:val="footer"/>
    <w:basedOn w:val="Normlny"/>
    <w:rsid w:val="006B77A4"/>
    <w:pPr>
      <w:tabs>
        <w:tab w:val="center" w:pos="4536"/>
        <w:tab w:val="right" w:pos="9072"/>
      </w:tabs>
    </w:pPr>
  </w:style>
  <w:style w:type="paragraph" w:styleId="Textbubliny">
    <w:name w:val="Balloon Text"/>
    <w:basedOn w:val="Normlny"/>
    <w:rsid w:val="006B77A4"/>
    <w:rPr>
      <w:rFonts w:ascii="Tahoma" w:hAnsi="Tahoma" w:cs="Tahoma"/>
      <w:sz w:val="16"/>
      <w:szCs w:val="16"/>
    </w:rPr>
  </w:style>
  <w:style w:type="paragraph" w:customStyle="1" w:styleId="Zkladntext1">
    <w:name w:val="Základní text1"/>
    <w:rsid w:val="006B77A4"/>
    <w:pPr>
      <w:suppressAutoHyphens/>
      <w:spacing w:before="144" w:after="144"/>
      <w:ind w:firstLine="709"/>
      <w:jc w:val="both"/>
    </w:pPr>
    <w:rPr>
      <w:color w:val="000000"/>
      <w:sz w:val="24"/>
      <w:szCs w:val="24"/>
      <w:lang w:eastAsia="ar-SA"/>
    </w:rPr>
  </w:style>
  <w:style w:type="paragraph" w:customStyle="1" w:styleId="Pismenka">
    <w:name w:val="Pismenka"/>
    <w:basedOn w:val="Zkladntext"/>
    <w:rsid w:val="006B77A4"/>
    <w:pPr>
      <w:tabs>
        <w:tab w:val="left" w:pos="426"/>
      </w:tabs>
      <w:ind w:hanging="426"/>
    </w:pPr>
    <w:rPr>
      <w:b/>
    </w:rPr>
  </w:style>
  <w:style w:type="paragraph" w:styleId="Hlavika">
    <w:name w:val="header"/>
    <w:basedOn w:val="Normlny"/>
    <w:rsid w:val="006B77A4"/>
    <w:pPr>
      <w:tabs>
        <w:tab w:val="center" w:pos="4536"/>
        <w:tab w:val="right" w:pos="9072"/>
      </w:tabs>
    </w:pPr>
  </w:style>
  <w:style w:type="paragraph" w:customStyle="1" w:styleId="tltlTextopatreniaArialNarrow11ptZa0pt">
    <w:name w:val="Štýl Štýl Text opatrenia + Arial Narrow 11 pt + Za:  0 pt"/>
    <w:basedOn w:val="Normlny"/>
    <w:rsid w:val="006B77A4"/>
    <w:pPr>
      <w:spacing w:before="240"/>
      <w:jc w:val="both"/>
    </w:pPr>
    <w:rPr>
      <w:rFonts w:ascii="Arial Narrow" w:hAnsi="Arial Narrow" w:cs="Arial Narrow"/>
      <w:sz w:val="22"/>
      <w:szCs w:val="22"/>
    </w:rPr>
  </w:style>
  <w:style w:type="paragraph" w:customStyle="1" w:styleId="Obsahtabuky">
    <w:name w:val="Obsah tabuľky"/>
    <w:basedOn w:val="Normlny"/>
    <w:rsid w:val="006B77A4"/>
    <w:pPr>
      <w:suppressLineNumbers/>
    </w:pPr>
  </w:style>
  <w:style w:type="paragraph" w:customStyle="1" w:styleId="Nadpistabuky">
    <w:name w:val="Nadpis tabuľky"/>
    <w:basedOn w:val="Obsahtabuky"/>
    <w:rsid w:val="006B77A4"/>
    <w:pPr>
      <w:jc w:val="center"/>
    </w:pPr>
    <w:rPr>
      <w:b/>
      <w:bCs/>
    </w:rPr>
  </w:style>
  <w:style w:type="paragraph" w:customStyle="1" w:styleId="Obsahrmca">
    <w:name w:val="Obsah rámca"/>
    <w:basedOn w:val="Zkladntext"/>
    <w:rsid w:val="006B77A4"/>
  </w:style>
  <w:style w:type="paragraph" w:styleId="Odsekzoznamu">
    <w:name w:val="List Paragraph"/>
    <w:basedOn w:val="Normlny"/>
    <w:uiPriority w:val="34"/>
    <w:qFormat/>
    <w:rsid w:val="00785FA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389CF4E-1FC3-42E6-8AAA-E33504E0ED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533</TotalTime>
  <Pages>10</Pages>
  <Words>3270</Words>
  <Characters>18639</Characters>
  <Application>Microsoft Office Word</Application>
  <DocSecurity>0</DocSecurity>
  <Lines>155</Lines>
  <Paragraphs>43</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21866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Riaditeľka</cp:lastModifiedBy>
  <cp:revision>24</cp:revision>
  <cp:lastPrinted>2019-02-18T12:23:00Z</cp:lastPrinted>
  <dcterms:created xsi:type="dcterms:W3CDTF">2018-02-27T19:48:00Z</dcterms:created>
  <dcterms:modified xsi:type="dcterms:W3CDTF">2019-02-18T12:28:00Z</dcterms:modified>
</cp:coreProperties>
</file>