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4B7DFD" w:rsidP="005E6063">
            <w:pPr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4B7DFD">
              <w:rPr>
                <w:rFonts w:ascii="Arial" w:hAnsi="Arial" w:cs="Arial"/>
                <w:sz w:val="28"/>
                <w:szCs w:val="28"/>
              </w:rPr>
              <w:t>Woodword</w:t>
            </w:r>
            <w:proofErr w:type="spellEnd"/>
            <w:r w:rsidRPr="004B7DFD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4B7DFD">
              <w:rPr>
                <w:rFonts w:ascii="Arial" w:hAnsi="Arial" w:cs="Arial"/>
                <w:sz w:val="28"/>
                <w:szCs w:val="28"/>
              </w:rPr>
              <w:t>s.r.o</w:t>
            </w:r>
            <w:proofErr w:type="spellEnd"/>
            <w:r w:rsidRPr="004B7DFD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E670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E77B9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015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5C0F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5:docId w15:val="{A0E844D3-1276-4F2B-8FCB-1E0B87A04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0D2E5-5C30-44F3-8830-F229296F8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1450</Words>
  <Characters>8897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2019-03-07T20:41:00Z</dcterms:created>
  <dcterms:modified xsi:type="dcterms:W3CDTF">2019-03-07T20:41:00Z</dcterms:modified>
</cp:coreProperties>
</file>