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9D9EA4" w14:textId="77777777" w:rsidR="002A6B50" w:rsidRPr="00CC54F8" w:rsidRDefault="00BB76BC" w:rsidP="00CC54F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CC54F8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475CC61" w:rsidR="002A6B50" w:rsidRPr="00CC54F8" w:rsidRDefault="00BB76BC" w:rsidP="00CC54F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CC54F8">
        <w:rPr>
          <w:rFonts w:ascii="Arial" w:hAnsi="Arial" w:cs="Arial"/>
          <w:b/>
          <w:sz w:val="28"/>
          <w:szCs w:val="28"/>
        </w:rPr>
        <w:t>zostavenej k</w:t>
      </w:r>
      <w:r w:rsidR="00027942" w:rsidRPr="00CC54F8">
        <w:rPr>
          <w:rFonts w:ascii="Arial" w:hAnsi="Arial" w:cs="Arial"/>
          <w:b/>
          <w:sz w:val="28"/>
          <w:szCs w:val="28"/>
        </w:rPr>
        <w:t xml:space="preserve"> </w:t>
      </w:r>
      <w:r w:rsidRPr="00CC54F8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DE2715" w:rsidRPr="00CC54F8">
        <w:rPr>
          <w:rFonts w:ascii="Arial" w:hAnsi="Arial" w:cs="Arial"/>
          <w:b/>
          <w:sz w:val="28"/>
          <w:szCs w:val="28"/>
        </w:rPr>
        <w:t>31. decembru 2018</w:t>
      </w:r>
      <w:bookmarkEnd w:id="1"/>
      <w:r w:rsidR="007B49BC" w:rsidRPr="00CC54F8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CC54F8" w:rsidRDefault="00A3677A" w:rsidP="00CC54F8">
      <w:pPr>
        <w:pStyle w:val="odstavec"/>
        <w:rPr>
          <w:rFonts w:ascii="Arial" w:hAnsi="Arial" w:cs="Arial"/>
        </w:rPr>
      </w:pPr>
    </w:p>
    <w:p w14:paraId="50D72DD2" w14:textId="77777777" w:rsidR="00A3677A" w:rsidRPr="00CC54F8" w:rsidRDefault="00A3677A" w:rsidP="00CC54F8">
      <w:pPr>
        <w:pStyle w:val="odstavec"/>
        <w:rPr>
          <w:rFonts w:ascii="Arial" w:hAnsi="Arial" w:cs="Arial"/>
        </w:rPr>
      </w:pPr>
    </w:p>
    <w:p w14:paraId="6A05A069" w14:textId="77777777" w:rsidR="002A6B50" w:rsidRPr="00CC54F8" w:rsidRDefault="00C264E9" w:rsidP="00CC54F8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CC54F8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CC54F8" w:rsidRDefault="00C264E9" w:rsidP="00CC54F8">
      <w:pPr>
        <w:pStyle w:val="Nadpis2"/>
      </w:pPr>
      <w:r w:rsidRPr="00CC54F8">
        <w:t>Názov a sídlo</w:t>
      </w:r>
    </w:p>
    <w:p w14:paraId="7CE9206A" w14:textId="4AEEC5EA" w:rsidR="00DA5FE5" w:rsidRPr="00CC54F8" w:rsidRDefault="00CB1F4A" w:rsidP="00CC54F8">
      <w:pPr>
        <w:pStyle w:val="odstavec"/>
        <w:rPr>
          <w:rFonts w:ascii="Arial" w:hAnsi="Arial" w:cs="Arial"/>
        </w:rPr>
      </w:pPr>
      <w:r w:rsidRPr="00301065">
        <w:rPr>
          <w:rFonts w:ascii="Arial" w:hAnsi="Arial" w:cs="Arial"/>
        </w:rPr>
        <w:fldChar w:fldCharType="begin"/>
      </w:r>
      <w:r w:rsidRPr="00301065">
        <w:rPr>
          <w:rFonts w:ascii="Arial" w:hAnsi="Arial" w:cs="Arial"/>
        </w:rPr>
        <w:instrText xml:space="preserve"> REF EntityName \h  \* MERGEFORMAT </w:instrText>
      </w:r>
      <w:r w:rsidRPr="00301065">
        <w:rPr>
          <w:rFonts w:ascii="Arial" w:hAnsi="Arial" w:cs="Arial"/>
        </w:rPr>
      </w:r>
      <w:r w:rsidRPr="00301065">
        <w:rPr>
          <w:rFonts w:ascii="Arial" w:hAnsi="Arial" w:cs="Arial"/>
        </w:rPr>
        <w:fldChar w:fldCharType="separate"/>
      </w:r>
      <w:r w:rsidR="00386373">
        <w:rPr>
          <w:rFonts w:ascii="Arial" w:hAnsi="Arial" w:cs="Arial"/>
        </w:rPr>
        <w:t>KIA Bratislava s.r.o.</w:t>
      </w:r>
      <w:r w:rsidRPr="00301065">
        <w:rPr>
          <w:rFonts w:ascii="Arial" w:hAnsi="Arial" w:cs="Arial"/>
        </w:rPr>
        <w:fldChar w:fldCharType="end"/>
      </w:r>
      <w:r w:rsidR="00074520" w:rsidRPr="00CC54F8">
        <w:rPr>
          <w:rFonts w:ascii="Arial" w:hAnsi="Arial" w:cs="Arial"/>
        </w:rPr>
        <w:t xml:space="preserve">  </w:t>
      </w:r>
    </w:p>
    <w:p w14:paraId="168D8E67" w14:textId="2794B50A" w:rsidR="00074520" w:rsidRPr="00301065" w:rsidRDefault="00DE2715" w:rsidP="00CC54F8">
      <w:pPr>
        <w:pStyle w:val="odstavec"/>
        <w:rPr>
          <w:rFonts w:ascii="Arial" w:hAnsi="Arial" w:cs="Arial"/>
        </w:rPr>
      </w:pPr>
      <w:bookmarkStart w:id="2" w:name="EntityAddressL1"/>
      <w:proofErr w:type="spellStart"/>
      <w:r w:rsidRPr="00301065">
        <w:rPr>
          <w:rFonts w:ascii="Arial" w:hAnsi="Arial" w:cs="Arial"/>
        </w:rPr>
        <w:t>Tuhovská</w:t>
      </w:r>
      <w:proofErr w:type="spellEnd"/>
      <w:r w:rsidRPr="00301065">
        <w:rPr>
          <w:rFonts w:ascii="Arial" w:hAnsi="Arial" w:cs="Arial"/>
        </w:rPr>
        <w:t xml:space="preserve"> 7</w:t>
      </w:r>
      <w:bookmarkEnd w:id="2"/>
    </w:p>
    <w:p w14:paraId="4F9CBDB0" w14:textId="40303093" w:rsidR="00074520" w:rsidRPr="00CC54F8" w:rsidRDefault="00DE2715" w:rsidP="00CC54F8">
      <w:pPr>
        <w:pStyle w:val="odstavec"/>
        <w:rPr>
          <w:rFonts w:ascii="Arial" w:hAnsi="Arial" w:cs="Arial"/>
        </w:rPr>
      </w:pPr>
      <w:bookmarkStart w:id="3" w:name="EntityAddressL2"/>
      <w:r w:rsidRPr="00CC54F8">
        <w:rPr>
          <w:rFonts w:ascii="Arial" w:hAnsi="Arial" w:cs="Arial"/>
        </w:rPr>
        <w:t>831 07 Bratislava</w:t>
      </w:r>
      <w:bookmarkEnd w:id="3"/>
    </w:p>
    <w:p w14:paraId="4B25F296" w14:textId="77777777" w:rsidR="00074520" w:rsidRPr="00CC54F8" w:rsidRDefault="00074520" w:rsidP="00CC54F8">
      <w:pPr>
        <w:pStyle w:val="odstavec"/>
        <w:rPr>
          <w:rFonts w:ascii="Arial" w:hAnsi="Arial" w:cs="Arial"/>
        </w:rPr>
      </w:pPr>
    </w:p>
    <w:p w14:paraId="09D842AE" w14:textId="7493FFD5" w:rsidR="00A3677A" w:rsidRPr="00CC54F8" w:rsidRDefault="005125E4" w:rsidP="00CC54F8">
      <w:pPr>
        <w:pStyle w:val="body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Spoločnosť </w:t>
      </w:r>
      <w:r w:rsidR="00CB1F4A" w:rsidRPr="00301065">
        <w:rPr>
          <w:rFonts w:ascii="Arial" w:hAnsi="Arial" w:cs="Arial"/>
        </w:rPr>
        <w:fldChar w:fldCharType="begin"/>
      </w:r>
      <w:r w:rsidR="00CB1F4A" w:rsidRPr="00301065">
        <w:rPr>
          <w:rFonts w:ascii="Arial" w:hAnsi="Arial" w:cs="Arial"/>
        </w:rPr>
        <w:instrText xml:space="preserve"> REF EntityName \h  \* MERGEFORMAT </w:instrText>
      </w:r>
      <w:r w:rsidR="00CB1F4A" w:rsidRPr="00301065">
        <w:rPr>
          <w:rFonts w:ascii="Arial" w:hAnsi="Arial" w:cs="Arial"/>
        </w:rPr>
      </w:r>
      <w:r w:rsidR="00CB1F4A" w:rsidRPr="00301065">
        <w:rPr>
          <w:rFonts w:ascii="Arial" w:hAnsi="Arial" w:cs="Arial"/>
        </w:rPr>
        <w:fldChar w:fldCharType="separate"/>
      </w:r>
      <w:r w:rsidR="00386373">
        <w:rPr>
          <w:rFonts w:ascii="Arial" w:hAnsi="Arial" w:cs="Arial"/>
        </w:rPr>
        <w:t>KIA Bratislava s.r.o.</w:t>
      </w:r>
      <w:r w:rsidR="00CB1F4A" w:rsidRPr="00301065">
        <w:rPr>
          <w:rFonts w:ascii="Arial" w:hAnsi="Arial" w:cs="Arial"/>
        </w:rPr>
        <w:fldChar w:fldCharType="end"/>
      </w:r>
      <w:r w:rsidR="00CB1F4A" w:rsidRPr="00CC54F8">
        <w:rPr>
          <w:rFonts w:ascii="Arial" w:hAnsi="Arial" w:cs="Arial"/>
        </w:rPr>
        <w:t xml:space="preserve"> </w:t>
      </w:r>
      <w:r w:rsidR="001A02BF" w:rsidRPr="00CC54F8">
        <w:rPr>
          <w:rFonts w:ascii="Arial" w:hAnsi="Arial" w:cs="Arial"/>
        </w:rPr>
        <w:t>(ďalej len „Spoločnosť“) bola</w:t>
      </w:r>
      <w:r w:rsidR="004D210B" w:rsidRPr="00CC54F8">
        <w:rPr>
          <w:rFonts w:ascii="Arial" w:hAnsi="Arial" w:cs="Arial"/>
        </w:rPr>
        <w:t xml:space="preserve"> založená</w:t>
      </w:r>
      <w:bookmarkStart w:id="4" w:name="EstDate"/>
      <w:r w:rsidR="008B105B" w:rsidRPr="00CC54F8">
        <w:rPr>
          <w:rFonts w:ascii="Arial" w:hAnsi="Arial" w:cs="Arial"/>
        </w:rPr>
        <w:t xml:space="preserve"> </w:t>
      </w:r>
      <w:r w:rsidR="00DE2715" w:rsidRPr="00CC54F8">
        <w:rPr>
          <w:rFonts w:ascii="Arial" w:hAnsi="Arial" w:cs="Arial"/>
        </w:rPr>
        <w:t>1. decembra 2003</w:t>
      </w:r>
      <w:bookmarkEnd w:id="4"/>
      <w:r w:rsidR="00DF707D" w:rsidRPr="00CC54F8">
        <w:rPr>
          <w:rFonts w:ascii="Arial" w:hAnsi="Arial" w:cs="Arial"/>
        </w:rPr>
        <w:t> </w:t>
      </w:r>
      <w:r w:rsidR="001A02BF" w:rsidRPr="00CC54F8">
        <w:rPr>
          <w:rFonts w:ascii="Arial" w:hAnsi="Arial" w:cs="Arial"/>
        </w:rPr>
        <w:t xml:space="preserve">a do </w:t>
      </w:r>
      <w:r w:rsidR="00DD5F18" w:rsidRPr="00CC54F8">
        <w:rPr>
          <w:rFonts w:ascii="Arial" w:hAnsi="Arial" w:cs="Arial"/>
        </w:rPr>
        <w:t>O</w:t>
      </w:r>
      <w:r w:rsidR="001A02BF" w:rsidRPr="00CC54F8">
        <w:rPr>
          <w:rFonts w:ascii="Arial" w:hAnsi="Arial" w:cs="Arial"/>
        </w:rPr>
        <w:t>bchodného registra bola zapísaná</w:t>
      </w:r>
      <w:r w:rsidR="00DF707D" w:rsidRPr="00CC54F8">
        <w:rPr>
          <w:rFonts w:ascii="Arial" w:hAnsi="Arial" w:cs="Arial"/>
        </w:rPr>
        <w:t> </w:t>
      </w:r>
      <w:bookmarkStart w:id="5" w:name="EntryDate"/>
      <w:r w:rsidR="00DE2715" w:rsidRPr="00CC54F8">
        <w:rPr>
          <w:rFonts w:ascii="Arial" w:hAnsi="Arial" w:cs="Arial"/>
        </w:rPr>
        <w:t>19. januára 2004</w:t>
      </w:r>
      <w:bookmarkEnd w:id="5"/>
      <w:r w:rsidR="004D210B" w:rsidRPr="00CC54F8">
        <w:rPr>
          <w:rFonts w:ascii="Arial" w:hAnsi="Arial" w:cs="Arial"/>
          <w:color w:val="FFFFFF" w:themeColor="background1"/>
        </w:rPr>
        <w:t>.</w:t>
      </w:r>
      <w:r w:rsidR="001A02BF" w:rsidRPr="00CC54F8">
        <w:rPr>
          <w:rFonts w:ascii="Arial" w:hAnsi="Arial" w:cs="Arial"/>
        </w:rPr>
        <w:t>(Obchodný register Okresného súd</w:t>
      </w:r>
      <w:r w:rsidR="00802E99" w:rsidRPr="00CC54F8">
        <w:rPr>
          <w:rFonts w:ascii="Arial" w:hAnsi="Arial" w:cs="Arial"/>
        </w:rPr>
        <w:t xml:space="preserve">u </w:t>
      </w:r>
      <w:r w:rsidR="004852B1" w:rsidRPr="00CC54F8">
        <w:rPr>
          <w:rFonts w:ascii="Arial" w:hAnsi="Arial" w:cs="Arial"/>
        </w:rPr>
        <w:t> </w:t>
      </w:r>
      <w:bookmarkStart w:id="6" w:name="DistrictCourt"/>
      <w:r w:rsidR="00DE2715" w:rsidRPr="00CC54F8">
        <w:rPr>
          <w:rFonts w:ascii="Arial" w:hAnsi="Arial" w:cs="Arial"/>
        </w:rPr>
        <w:t xml:space="preserve">Okresný súd Bratislava </w:t>
      </w:r>
      <w:proofErr w:type="spellStart"/>
      <w:r w:rsidR="00DE2715" w:rsidRPr="00CC54F8">
        <w:rPr>
          <w:rFonts w:ascii="Arial" w:hAnsi="Arial" w:cs="Arial"/>
        </w:rPr>
        <w:t>I</w:t>
      </w:r>
      <w:bookmarkEnd w:id="6"/>
      <w:r w:rsidR="004D210B" w:rsidRPr="00CC54F8">
        <w:rPr>
          <w:rFonts w:ascii="Arial" w:hAnsi="Arial" w:cs="Arial"/>
          <w:color w:val="FFFFFF" w:themeColor="background1"/>
        </w:rPr>
        <w:t>.</w:t>
      </w:r>
      <w:r w:rsidR="001A02BF" w:rsidRPr="00CC54F8">
        <w:rPr>
          <w:rFonts w:ascii="Arial" w:hAnsi="Arial" w:cs="Arial"/>
        </w:rPr>
        <w:t>v</w:t>
      </w:r>
      <w:proofErr w:type="spellEnd"/>
      <w:r w:rsidR="001A02BF" w:rsidRPr="00CC54F8">
        <w:rPr>
          <w:rFonts w:ascii="Arial" w:hAnsi="Arial" w:cs="Arial"/>
        </w:rPr>
        <w:t xml:space="preserve"> </w:t>
      </w:r>
      <w:r w:rsidR="004945B4" w:rsidRPr="00CC54F8">
        <w:rPr>
          <w:rFonts w:ascii="Arial" w:hAnsi="Arial" w:cs="Arial"/>
          <w:color w:val="000000" w:themeColor="text1"/>
        </w:rPr>
        <w:t>Bratislave</w:t>
      </w:r>
      <w:r w:rsidR="001A02BF" w:rsidRPr="00CC54F8">
        <w:rPr>
          <w:rFonts w:ascii="Arial" w:hAnsi="Arial" w:cs="Arial"/>
        </w:rPr>
        <w:t>,</w:t>
      </w:r>
      <w:r w:rsidR="004D210B" w:rsidRPr="00CC54F8">
        <w:rPr>
          <w:rFonts w:ascii="Arial" w:hAnsi="Arial" w:cs="Arial"/>
        </w:rPr>
        <w:t xml:space="preserve"> oddiel</w:t>
      </w:r>
      <w:r w:rsidR="004D210B" w:rsidRPr="00CC54F8">
        <w:rPr>
          <w:rFonts w:ascii="Arial" w:hAnsi="Arial" w:cs="Arial"/>
          <w:color w:val="FFFFFF" w:themeColor="background1"/>
        </w:rPr>
        <w:t>.</w:t>
      </w:r>
      <w:r w:rsidR="001A02BF" w:rsidRPr="00CC54F8">
        <w:rPr>
          <w:rFonts w:ascii="Arial" w:hAnsi="Arial" w:cs="Arial"/>
        </w:rPr>
        <w:t xml:space="preserve"> </w:t>
      </w:r>
      <w:bookmarkStart w:id="7" w:name="Section"/>
      <w:proofErr w:type="spellStart"/>
      <w:r w:rsidR="00DE2715" w:rsidRPr="00CC54F8">
        <w:rPr>
          <w:rFonts w:ascii="Arial" w:hAnsi="Arial" w:cs="Arial"/>
        </w:rPr>
        <w:t>Sro</w:t>
      </w:r>
      <w:bookmarkEnd w:id="7"/>
      <w:proofErr w:type="spellEnd"/>
      <w:r w:rsidR="001A02BF" w:rsidRPr="00CC54F8">
        <w:rPr>
          <w:rFonts w:ascii="Arial" w:hAnsi="Arial" w:cs="Arial"/>
        </w:rPr>
        <w:t xml:space="preserve">, vložka </w:t>
      </w:r>
      <w:r w:rsidR="00314E35" w:rsidRPr="00CC54F8">
        <w:rPr>
          <w:rFonts w:ascii="Arial" w:hAnsi="Arial" w:cs="Arial"/>
        </w:rPr>
        <w:t>č</w:t>
      </w:r>
      <w:r w:rsidR="001D2F1F" w:rsidRPr="00CC54F8">
        <w:rPr>
          <w:rFonts w:ascii="Arial" w:hAnsi="Arial" w:cs="Arial"/>
        </w:rPr>
        <w:t>.</w:t>
      </w:r>
      <w:bookmarkStart w:id="8" w:name="FileNum"/>
      <w:r w:rsidR="00EA7090" w:rsidRPr="00CC54F8">
        <w:rPr>
          <w:rFonts w:ascii="Arial" w:hAnsi="Arial" w:cs="Arial"/>
        </w:rPr>
        <w:t xml:space="preserve"> </w:t>
      </w:r>
      <w:r w:rsidR="00DE2715" w:rsidRPr="00CC54F8">
        <w:rPr>
          <w:rFonts w:ascii="Arial" w:hAnsi="Arial" w:cs="Arial"/>
        </w:rPr>
        <w:t>30465/B</w:t>
      </w:r>
      <w:bookmarkEnd w:id="8"/>
      <w:r w:rsidR="001A02BF" w:rsidRPr="00CC54F8">
        <w:rPr>
          <w:rFonts w:ascii="Arial" w:hAnsi="Arial" w:cs="Arial"/>
        </w:rPr>
        <w:t>).</w:t>
      </w:r>
    </w:p>
    <w:p w14:paraId="4882CD0D" w14:textId="77777777" w:rsidR="00A3677A" w:rsidRPr="00CC54F8" w:rsidRDefault="00A3677A">
      <w:pPr>
        <w:pStyle w:val="odstavec"/>
        <w:rPr>
          <w:rFonts w:ascii="Arial" w:hAnsi="Arial" w:cs="Arial"/>
        </w:rPr>
      </w:pPr>
    </w:p>
    <w:p w14:paraId="5D013C45" w14:textId="77777777" w:rsidR="002A6B50" w:rsidRPr="00CC54F8" w:rsidRDefault="00C264E9">
      <w:pPr>
        <w:pStyle w:val="body"/>
        <w:spacing w:line="276" w:lineRule="auto"/>
        <w:rPr>
          <w:rFonts w:ascii="Arial" w:hAnsi="Arial" w:cs="Arial"/>
          <w:b/>
          <w:i/>
        </w:rPr>
      </w:pPr>
      <w:r w:rsidRPr="00CC54F8">
        <w:rPr>
          <w:rFonts w:ascii="Arial" w:hAnsi="Arial" w:cs="Arial"/>
          <w:b/>
          <w:i/>
        </w:rPr>
        <w:t>Opis vykonávanej činnosti</w:t>
      </w:r>
      <w:r w:rsidR="00B55096" w:rsidRPr="00CC54F8">
        <w:rPr>
          <w:rFonts w:ascii="Arial" w:hAnsi="Arial" w:cs="Arial"/>
          <w:b/>
          <w:i/>
        </w:rPr>
        <w:t xml:space="preserve"> Spoločnosti</w:t>
      </w:r>
    </w:p>
    <w:p w14:paraId="7915B537" w14:textId="77777777" w:rsidR="008C0978" w:rsidRPr="00CC54F8" w:rsidRDefault="008C0978">
      <w:pPr>
        <w:pStyle w:val="odstavec"/>
        <w:rPr>
          <w:rFonts w:ascii="Arial" w:hAnsi="Arial" w:cs="Arial"/>
          <w:color w:val="FF0000"/>
        </w:rPr>
      </w:pPr>
    </w:p>
    <w:tbl>
      <w:tblPr>
        <w:tblW w:w="9206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9206"/>
      </w:tblGrid>
      <w:tr w:rsidR="00CC54F8" w:rsidRPr="00CC54F8" w14:paraId="30EA612F" w14:textId="77777777" w:rsidTr="00301065">
        <w:trPr>
          <w:cantSplit/>
          <w:trHeight w:val="227"/>
        </w:trPr>
        <w:tc>
          <w:tcPr>
            <w:tcW w:w="9206" w:type="dxa"/>
            <w:shd w:val="clear" w:color="auto" w:fill="auto"/>
            <w:noWrap/>
            <w:vAlign w:val="bottom"/>
            <w:hideMark/>
          </w:tcPr>
          <w:p w14:paraId="37239D23" w14:textId="77777777" w:rsidR="00CC54F8" w:rsidRPr="00301065" w:rsidRDefault="00CC54F8" w:rsidP="00CC54F8">
            <w:pPr>
              <w:suppressAutoHyphens/>
              <w:ind w:left="111" w:hanging="14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C54F8">
              <w:rPr>
                <w:rFonts w:ascii="Arial" w:hAnsi="Arial" w:cs="Arial"/>
                <w:color w:val="000000"/>
                <w:sz w:val="20"/>
                <w:szCs w:val="20"/>
              </w:rPr>
              <w:t xml:space="preserve">  1. Kúpa tovaru za účelom jeho predaja konečnému spotrebiteľovi (maloobchod)</w:t>
            </w:r>
          </w:p>
          <w:p w14:paraId="6C501A5C" w14:textId="77777777" w:rsidR="00CC54F8" w:rsidRPr="00CC54F8" w:rsidRDefault="00CC54F8" w:rsidP="00301065">
            <w:pPr>
              <w:suppressAutoHyphens/>
              <w:ind w:left="111" w:hanging="14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C54F8">
              <w:rPr>
                <w:rFonts w:ascii="Arial" w:hAnsi="Arial" w:cs="Arial"/>
                <w:color w:val="000000"/>
                <w:sz w:val="20"/>
                <w:szCs w:val="20"/>
              </w:rPr>
              <w:t xml:space="preserve">  2. Kúpa tovaru za účelom jeho predaja iným prevádzkovateľom živnosti (veľkoobchod)</w:t>
            </w:r>
          </w:p>
          <w:p w14:paraId="581022AC" w14:textId="77777777" w:rsidR="00CC54F8" w:rsidRPr="00301065" w:rsidRDefault="00CC54F8" w:rsidP="00CC54F8">
            <w:pPr>
              <w:suppressAutoHyphens/>
              <w:ind w:left="111" w:hanging="14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C54F8">
              <w:rPr>
                <w:rFonts w:ascii="Arial" w:hAnsi="Arial" w:cs="Arial"/>
                <w:color w:val="000000"/>
                <w:sz w:val="20"/>
                <w:szCs w:val="20"/>
              </w:rPr>
              <w:t xml:space="preserve">  3. Skladovanie výrobkov automobilového priemyslu, vrátane náhradných súčiastok</w:t>
            </w:r>
          </w:p>
          <w:p w14:paraId="7E0F0602" w14:textId="77777777" w:rsidR="00CC54F8" w:rsidRPr="00301065" w:rsidRDefault="00CC54F8" w:rsidP="00CC54F8">
            <w:pPr>
              <w:suppressAutoHyphens/>
              <w:ind w:left="111" w:hanging="14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C54F8">
              <w:rPr>
                <w:rFonts w:ascii="Arial" w:hAnsi="Arial" w:cs="Arial"/>
                <w:color w:val="000000"/>
                <w:sz w:val="20"/>
                <w:szCs w:val="20"/>
              </w:rPr>
              <w:t xml:space="preserve">  4. Opravy cestných motorových vozidiel</w:t>
            </w:r>
          </w:p>
          <w:p w14:paraId="21667FA7" w14:textId="77777777" w:rsidR="00CC54F8" w:rsidRPr="00CC54F8" w:rsidRDefault="00CC54F8" w:rsidP="00301065">
            <w:pPr>
              <w:suppressAutoHyphens/>
              <w:ind w:left="111" w:hanging="14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C54F8">
              <w:rPr>
                <w:rFonts w:ascii="Arial" w:hAnsi="Arial" w:cs="Arial"/>
                <w:color w:val="000000"/>
                <w:sz w:val="20"/>
                <w:szCs w:val="20"/>
              </w:rPr>
              <w:t xml:space="preserve">  5. Prenájom a zapožičiavanie hnuteľných vecí</w:t>
            </w:r>
          </w:p>
          <w:p w14:paraId="743BE622" w14:textId="77777777" w:rsidR="00CC54F8" w:rsidRPr="00301065" w:rsidRDefault="00CC54F8" w:rsidP="00CC54F8">
            <w:pPr>
              <w:suppressAutoHyphens/>
              <w:ind w:left="111" w:hanging="14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C54F8">
              <w:rPr>
                <w:rFonts w:ascii="Arial" w:hAnsi="Arial" w:cs="Arial"/>
                <w:color w:val="000000"/>
                <w:sz w:val="20"/>
                <w:szCs w:val="20"/>
              </w:rPr>
              <w:t xml:space="preserve">  6. Prenájom automobilov-leasing</w:t>
            </w:r>
          </w:p>
          <w:p w14:paraId="38F89698" w14:textId="77777777" w:rsidR="00CC54F8" w:rsidRPr="00CC54F8" w:rsidRDefault="00CC54F8" w:rsidP="00301065">
            <w:pPr>
              <w:suppressAutoHyphens/>
              <w:ind w:left="111" w:hanging="14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C54F8">
              <w:rPr>
                <w:rFonts w:ascii="Arial" w:hAnsi="Arial" w:cs="Arial"/>
                <w:color w:val="000000"/>
                <w:sz w:val="20"/>
                <w:szCs w:val="20"/>
              </w:rPr>
              <w:t xml:space="preserve">  7. Prenájom hnuteľných vecí – leasing</w:t>
            </w:r>
          </w:p>
          <w:p w14:paraId="33B622F5" w14:textId="77777777" w:rsidR="00CC54F8" w:rsidRPr="00CC54F8" w:rsidRDefault="00CC54F8" w:rsidP="00301065">
            <w:pPr>
              <w:suppressAutoHyphens/>
              <w:ind w:left="111" w:hanging="14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C54F8">
              <w:rPr>
                <w:rFonts w:ascii="Arial" w:hAnsi="Arial" w:cs="Arial"/>
                <w:color w:val="000000"/>
                <w:sz w:val="20"/>
                <w:szCs w:val="20"/>
              </w:rPr>
              <w:t xml:space="preserve">  8. Reklamná a propagačná činnosť</w:t>
            </w:r>
          </w:p>
          <w:p w14:paraId="6D67CD65" w14:textId="77777777" w:rsidR="00CC54F8" w:rsidRPr="00CC54F8" w:rsidRDefault="00CC54F8" w:rsidP="00301065">
            <w:pPr>
              <w:suppressAutoHyphens/>
              <w:ind w:left="111" w:right="-1662" w:hanging="14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C54F8">
              <w:rPr>
                <w:rFonts w:ascii="Arial" w:hAnsi="Arial" w:cs="Arial"/>
                <w:color w:val="000000"/>
                <w:sz w:val="20"/>
                <w:szCs w:val="20"/>
              </w:rPr>
              <w:t xml:space="preserve">  9. Poradenská činnosť v oblasti výrobných a opravárenských technológií v automobilovom priemysle</w:t>
            </w:r>
          </w:p>
          <w:p w14:paraId="423F84F7" w14:textId="77777777" w:rsidR="00CC54F8" w:rsidRPr="00CC54F8" w:rsidRDefault="00CC54F8" w:rsidP="00301065">
            <w:pPr>
              <w:suppressAutoHyphens/>
              <w:ind w:left="111" w:hanging="14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C54F8">
              <w:rPr>
                <w:rFonts w:ascii="Arial" w:hAnsi="Arial" w:cs="Arial"/>
                <w:color w:val="000000"/>
                <w:sz w:val="20"/>
                <w:szCs w:val="20"/>
              </w:rPr>
              <w:t>10. Organizovanie kurzov, školení a seminárov</w:t>
            </w:r>
          </w:p>
          <w:p w14:paraId="19DCD984" w14:textId="77777777" w:rsidR="00CC54F8" w:rsidRPr="00CC54F8" w:rsidRDefault="00CC54F8" w:rsidP="00301065">
            <w:pPr>
              <w:suppressAutoHyphens/>
              <w:ind w:left="111" w:hanging="14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C54F8">
              <w:rPr>
                <w:rFonts w:ascii="Arial" w:hAnsi="Arial" w:cs="Arial"/>
                <w:color w:val="000000"/>
                <w:sz w:val="20"/>
                <w:szCs w:val="20"/>
              </w:rPr>
              <w:t xml:space="preserve">11. Sprostredkovateľská </w:t>
            </w:r>
            <w:proofErr w:type="spellStart"/>
            <w:r w:rsidRPr="00CC54F8">
              <w:rPr>
                <w:rFonts w:ascii="Arial" w:hAnsi="Arial" w:cs="Arial"/>
                <w:color w:val="000000"/>
                <w:sz w:val="20"/>
                <w:szCs w:val="20"/>
              </w:rPr>
              <w:t>činnost</w:t>
            </w:r>
            <w:proofErr w:type="spellEnd"/>
            <w:r w:rsidRPr="00CC54F8">
              <w:rPr>
                <w:rFonts w:ascii="Arial" w:hAnsi="Arial" w:cs="Arial"/>
                <w:color w:val="000000"/>
                <w:sz w:val="20"/>
                <w:szCs w:val="20"/>
              </w:rPr>
              <w:t xml:space="preserve"> v oblasti </w:t>
            </w:r>
            <w:proofErr w:type="spellStart"/>
            <w:r w:rsidRPr="00CC54F8">
              <w:rPr>
                <w:rFonts w:ascii="Arial" w:hAnsi="Arial" w:cs="Arial"/>
                <w:color w:val="000000"/>
                <w:sz w:val="20"/>
                <w:szCs w:val="20"/>
              </w:rPr>
              <w:t>výroby,predaja</w:t>
            </w:r>
            <w:proofErr w:type="spellEnd"/>
            <w:r w:rsidRPr="00CC54F8">
              <w:rPr>
                <w:rFonts w:ascii="Arial" w:hAnsi="Arial" w:cs="Arial"/>
                <w:color w:val="000000"/>
                <w:sz w:val="20"/>
                <w:szCs w:val="20"/>
              </w:rPr>
              <w:t xml:space="preserve"> a služieb</w:t>
            </w:r>
          </w:p>
          <w:p w14:paraId="48915201" w14:textId="77777777" w:rsidR="00CC54F8" w:rsidRPr="00CC54F8" w:rsidRDefault="00CC54F8" w:rsidP="00301065">
            <w:pPr>
              <w:suppressAutoHyphens/>
              <w:ind w:left="111" w:hanging="14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C54F8">
              <w:rPr>
                <w:rFonts w:ascii="Arial" w:hAnsi="Arial" w:cs="Arial"/>
                <w:color w:val="000000"/>
                <w:sz w:val="20"/>
                <w:szCs w:val="20"/>
              </w:rPr>
              <w:t>12. Predaj software na základe zmluvy s autormi</w:t>
            </w:r>
          </w:p>
          <w:p w14:paraId="0A03BAEC" w14:textId="77777777" w:rsidR="00CC54F8" w:rsidRPr="00CC54F8" w:rsidRDefault="00CC54F8" w:rsidP="00301065">
            <w:pPr>
              <w:suppressAutoHyphens/>
              <w:ind w:left="111" w:hanging="14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C54F8">
              <w:rPr>
                <w:rFonts w:ascii="Arial" w:hAnsi="Arial" w:cs="Arial"/>
                <w:color w:val="000000"/>
                <w:sz w:val="20"/>
                <w:szCs w:val="20"/>
              </w:rPr>
              <w:t>13. Zavádzanie výrobných a opravárenských technológií v automobilovom priemysle</w:t>
            </w:r>
          </w:p>
          <w:p w14:paraId="4C2698F2" w14:textId="77777777" w:rsidR="00CC54F8" w:rsidRPr="00CC54F8" w:rsidRDefault="00CC54F8" w:rsidP="00301065">
            <w:pPr>
              <w:suppressAutoHyphens/>
              <w:ind w:left="111" w:hanging="14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C54F8">
              <w:rPr>
                <w:rFonts w:ascii="Arial" w:hAnsi="Arial" w:cs="Arial"/>
                <w:color w:val="000000"/>
                <w:sz w:val="20"/>
                <w:szCs w:val="20"/>
              </w:rPr>
              <w:t xml:space="preserve">14. Činnosť podriadeného finančného agenta pre : </w:t>
            </w:r>
          </w:p>
          <w:p w14:paraId="7FC65201" w14:textId="78C079F7" w:rsidR="00CC54F8" w:rsidRPr="00CC54F8" w:rsidRDefault="00CC54F8" w:rsidP="00301065">
            <w:pPr>
              <w:suppressAutoHyphens/>
              <w:ind w:left="314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C54F8">
              <w:rPr>
                <w:rFonts w:ascii="Arial" w:hAnsi="Arial" w:cs="Arial"/>
                <w:color w:val="000000"/>
                <w:sz w:val="20"/>
                <w:szCs w:val="20"/>
              </w:rPr>
              <w:t xml:space="preserve">1.sektor poistenia zaistenia </w:t>
            </w:r>
          </w:p>
          <w:p w14:paraId="247B8001" w14:textId="0B14041A" w:rsidR="00CC54F8" w:rsidRPr="00CC54F8" w:rsidRDefault="00CC54F8" w:rsidP="00301065">
            <w:pPr>
              <w:suppressAutoHyphens/>
              <w:ind w:left="314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C54F8">
              <w:rPr>
                <w:rFonts w:ascii="Arial" w:hAnsi="Arial" w:cs="Arial"/>
                <w:color w:val="000000"/>
                <w:sz w:val="20"/>
                <w:szCs w:val="20"/>
              </w:rPr>
              <w:t>2.sektor poskytovania úverov</w:t>
            </w:r>
          </w:p>
        </w:tc>
      </w:tr>
    </w:tbl>
    <w:p w14:paraId="22453E46" w14:textId="77777777" w:rsidR="00C264E9" w:rsidRPr="00CC54F8" w:rsidRDefault="00C264E9">
      <w:pPr>
        <w:pStyle w:val="odstavec"/>
        <w:rPr>
          <w:rFonts w:ascii="Arial" w:hAnsi="Arial" w:cs="Arial"/>
        </w:rPr>
      </w:pPr>
    </w:p>
    <w:p w14:paraId="5572B781" w14:textId="77777777" w:rsidR="002A6B50" w:rsidRPr="00CC54F8" w:rsidRDefault="006A14AA">
      <w:pPr>
        <w:pStyle w:val="Nadpis2"/>
      </w:pPr>
      <w:r w:rsidRPr="00CC54F8">
        <w:t>Neobmedzené ručenie</w:t>
      </w:r>
    </w:p>
    <w:p w14:paraId="2CF6B2EC" w14:textId="5F19E85F" w:rsidR="00C264E9" w:rsidRPr="00CC54F8" w:rsidRDefault="001A02BF">
      <w:pPr>
        <w:pStyle w:val="body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Spoločnosť </w:t>
      </w:r>
      <w:r w:rsidR="00052D5F" w:rsidRPr="00CC54F8">
        <w:rPr>
          <w:rFonts w:ascii="Arial" w:hAnsi="Arial" w:cs="Arial"/>
          <w:color w:val="000000" w:themeColor="text1"/>
        </w:rPr>
        <w:t>nie je</w:t>
      </w:r>
      <w:r w:rsidR="00052D5F" w:rsidRPr="00CC54F8">
        <w:rPr>
          <w:rFonts w:ascii="Arial" w:hAnsi="Arial" w:cs="Arial"/>
        </w:rPr>
        <w:t xml:space="preserve"> </w:t>
      </w:r>
      <w:r w:rsidRPr="00CC54F8">
        <w:rPr>
          <w:rFonts w:ascii="Arial" w:hAnsi="Arial" w:cs="Arial"/>
        </w:rPr>
        <w:t>neobmedzene ručiacim spoločníkom v iných účtovných jednotkách</w:t>
      </w:r>
      <w:r w:rsidR="00052D5F" w:rsidRPr="00CC54F8">
        <w:rPr>
          <w:rFonts w:ascii="Arial" w:hAnsi="Arial" w:cs="Arial"/>
        </w:rPr>
        <w:t xml:space="preserve">. </w:t>
      </w:r>
    </w:p>
    <w:p w14:paraId="5BEA8FC1" w14:textId="77777777" w:rsidR="007A0452" w:rsidRPr="00CC54F8" w:rsidRDefault="007A0452">
      <w:pPr>
        <w:pStyle w:val="odstavec"/>
        <w:rPr>
          <w:rFonts w:ascii="Arial" w:hAnsi="Arial" w:cs="Arial"/>
        </w:rPr>
      </w:pPr>
    </w:p>
    <w:p w14:paraId="5099B50E" w14:textId="77777777" w:rsidR="007A0452" w:rsidRPr="00CC54F8" w:rsidRDefault="007A0452">
      <w:pPr>
        <w:pStyle w:val="Nadpis2"/>
      </w:pPr>
      <w:r w:rsidRPr="00CC54F8">
        <w:t>Dátum schválenia účtovnej závierky za predchádzajúce účtovné obdobie</w:t>
      </w:r>
    </w:p>
    <w:p w14:paraId="33C3C10A" w14:textId="7DF5F564" w:rsidR="007A0452" w:rsidRPr="00CC54F8" w:rsidRDefault="007A0452">
      <w:pPr>
        <w:pStyle w:val="body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Valné zhromaždenie schválilo dňa </w:t>
      </w:r>
      <w:r w:rsidR="00687253" w:rsidRPr="00CC54F8">
        <w:rPr>
          <w:rFonts w:ascii="Arial" w:hAnsi="Arial" w:cs="Arial"/>
        </w:rPr>
        <w:t>18.</w:t>
      </w:r>
      <w:r w:rsidR="00EA7090" w:rsidRPr="00CC54F8">
        <w:rPr>
          <w:rFonts w:ascii="Arial" w:hAnsi="Arial" w:cs="Arial"/>
        </w:rPr>
        <w:t xml:space="preserve"> </w:t>
      </w:r>
      <w:r w:rsidR="00742192" w:rsidRPr="00CC54F8">
        <w:rPr>
          <w:rFonts w:ascii="Arial" w:hAnsi="Arial" w:cs="Arial"/>
        </w:rPr>
        <w:t xml:space="preserve">mája </w:t>
      </w:r>
      <w:r w:rsidR="00687253" w:rsidRPr="00CC54F8">
        <w:rPr>
          <w:rFonts w:ascii="Arial" w:hAnsi="Arial" w:cs="Arial"/>
        </w:rPr>
        <w:t>2018</w:t>
      </w:r>
      <w:r w:rsidR="00DF21C5" w:rsidRPr="00CC54F8">
        <w:rPr>
          <w:rFonts w:ascii="Arial" w:hAnsi="Arial" w:cs="Arial"/>
        </w:rPr>
        <w:t xml:space="preserve"> </w:t>
      </w:r>
      <w:r w:rsidRPr="00CC54F8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CC54F8" w:rsidRDefault="006E7F81">
      <w:pPr>
        <w:pStyle w:val="body"/>
        <w:rPr>
          <w:rFonts w:ascii="Arial" w:hAnsi="Arial" w:cs="Arial"/>
        </w:rPr>
      </w:pPr>
    </w:p>
    <w:p w14:paraId="37482DD3" w14:textId="77777777" w:rsidR="00836DEF" w:rsidRPr="00CC54F8" w:rsidRDefault="00836DEF">
      <w:pPr>
        <w:pStyle w:val="Nadpis2"/>
      </w:pPr>
      <w:r w:rsidRPr="00CC54F8">
        <w:t>Právny dôvod na zostavenie účtovnej závierky</w:t>
      </w:r>
    </w:p>
    <w:p w14:paraId="6712BAB6" w14:textId="42E026EE" w:rsidR="00836DEF" w:rsidRPr="00CC54F8" w:rsidRDefault="00836DEF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Účtovná závierka Spoločnosti k </w:t>
      </w:r>
      <w:bookmarkStart w:id="9" w:name="EntityDateEnd1"/>
      <w:r w:rsidR="00DE2715" w:rsidRPr="00CC54F8">
        <w:rPr>
          <w:rFonts w:ascii="Arial" w:hAnsi="Arial" w:cs="Arial"/>
        </w:rPr>
        <w:t>31. decembru 2018</w:t>
      </w:r>
      <w:bookmarkEnd w:id="9"/>
      <w:r w:rsidRPr="00CC54F8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CC54F8">
        <w:rPr>
          <w:rFonts w:ascii="Arial" w:hAnsi="Arial" w:cs="Arial"/>
        </w:rPr>
        <w:t>Z.z</w:t>
      </w:r>
      <w:proofErr w:type="spellEnd"/>
      <w:r w:rsidRPr="00CC54F8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10" w:name="EntityDateStart"/>
      <w:r w:rsidR="00DE2715" w:rsidRPr="00CC54F8">
        <w:rPr>
          <w:rFonts w:ascii="Arial" w:hAnsi="Arial" w:cs="Arial"/>
        </w:rPr>
        <w:t>1. januára 2018</w:t>
      </w:r>
      <w:bookmarkEnd w:id="10"/>
      <w:r w:rsidRPr="00CC54F8">
        <w:rPr>
          <w:rFonts w:ascii="Arial" w:hAnsi="Arial" w:cs="Arial"/>
        </w:rPr>
        <w:t xml:space="preserve"> do  </w:t>
      </w:r>
      <w:bookmarkStart w:id="11" w:name="EntityDateEnd2"/>
      <w:r w:rsidR="00DE2715" w:rsidRPr="00CC54F8">
        <w:rPr>
          <w:rFonts w:ascii="Arial" w:hAnsi="Arial" w:cs="Arial"/>
        </w:rPr>
        <w:t>31. decembra 2018</w:t>
      </w:r>
      <w:bookmarkEnd w:id="11"/>
      <w:r w:rsidRPr="00CC54F8">
        <w:rPr>
          <w:rFonts w:ascii="Arial" w:hAnsi="Arial" w:cs="Arial"/>
        </w:rPr>
        <w:t>.</w:t>
      </w:r>
    </w:p>
    <w:p w14:paraId="5491C7C2" w14:textId="77777777" w:rsidR="00836DEF" w:rsidRPr="00CC54F8" w:rsidRDefault="00836DEF">
      <w:pPr>
        <w:pStyle w:val="odstavec"/>
        <w:rPr>
          <w:rFonts w:ascii="Arial" w:hAnsi="Arial" w:cs="Arial"/>
        </w:rPr>
      </w:pPr>
    </w:p>
    <w:p w14:paraId="77A9500A" w14:textId="77777777" w:rsidR="00836DEF" w:rsidRPr="00CC54F8" w:rsidRDefault="00836DEF">
      <w:pPr>
        <w:pStyle w:val="Nadpis2"/>
      </w:pPr>
      <w:r w:rsidRPr="00CC54F8">
        <w:t>Údaje o skupine</w:t>
      </w:r>
    </w:p>
    <w:p w14:paraId="02E91FD3" w14:textId="13D5688C" w:rsidR="008C0978" w:rsidRPr="00CC54F8" w:rsidRDefault="008C0978">
      <w:pPr>
        <w:pStyle w:val="body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Spoločnosť je súčasťou skupiny </w:t>
      </w:r>
      <w:proofErr w:type="spellStart"/>
      <w:r w:rsidRPr="00CC54F8">
        <w:rPr>
          <w:rFonts w:ascii="Arial" w:hAnsi="Arial" w:cs="Arial"/>
        </w:rPr>
        <w:t>Wiesenthal</w:t>
      </w:r>
      <w:proofErr w:type="spellEnd"/>
      <w:r w:rsidRPr="00CC54F8">
        <w:rPr>
          <w:rFonts w:ascii="Arial" w:hAnsi="Arial" w:cs="Arial"/>
        </w:rPr>
        <w:t>. Materskou spoločnosťou Spoločnosti je Motor-Car Bratislava spol. s </w:t>
      </w:r>
      <w:proofErr w:type="spellStart"/>
      <w:r w:rsidRPr="00CC54F8">
        <w:rPr>
          <w:rFonts w:ascii="Arial" w:hAnsi="Arial" w:cs="Arial"/>
        </w:rPr>
        <w:t>r.o</w:t>
      </w:r>
      <w:proofErr w:type="spellEnd"/>
      <w:r w:rsidRPr="00CC54F8">
        <w:rPr>
          <w:rFonts w:ascii="Arial" w:hAnsi="Arial" w:cs="Arial"/>
        </w:rPr>
        <w:t xml:space="preserve">. a materskou spoločnosťou celej skupiny </w:t>
      </w:r>
      <w:proofErr w:type="spellStart"/>
      <w:r w:rsidRPr="00CC54F8">
        <w:rPr>
          <w:rFonts w:ascii="Arial" w:hAnsi="Arial" w:cs="Arial"/>
        </w:rPr>
        <w:t>Wiesenthal</w:t>
      </w:r>
      <w:proofErr w:type="spellEnd"/>
      <w:r w:rsidRPr="00CC54F8">
        <w:rPr>
          <w:rFonts w:ascii="Arial" w:hAnsi="Arial" w:cs="Arial"/>
        </w:rPr>
        <w:t xml:space="preserve"> Holding </w:t>
      </w:r>
      <w:proofErr w:type="spellStart"/>
      <w:r w:rsidRPr="00CC54F8">
        <w:rPr>
          <w:rFonts w:ascii="Arial" w:hAnsi="Arial" w:cs="Arial"/>
        </w:rPr>
        <w:t>GmbH</w:t>
      </w:r>
      <w:proofErr w:type="spellEnd"/>
      <w:r w:rsidRPr="00CC54F8">
        <w:rPr>
          <w:rFonts w:ascii="Arial" w:hAnsi="Arial" w:cs="Arial"/>
        </w:rPr>
        <w:t xml:space="preserve">. Konsolidovanú účtovnú závierku za najväčšiu skupinu podnikov zostavuje spoločnosť </w:t>
      </w:r>
      <w:proofErr w:type="spellStart"/>
      <w:r w:rsidRPr="00CC54F8">
        <w:rPr>
          <w:rFonts w:ascii="Arial" w:hAnsi="Arial" w:cs="Arial"/>
        </w:rPr>
        <w:t>Wiesenthal</w:t>
      </w:r>
      <w:proofErr w:type="spellEnd"/>
      <w:r w:rsidRPr="00CC54F8">
        <w:rPr>
          <w:rFonts w:ascii="Arial" w:hAnsi="Arial" w:cs="Arial"/>
        </w:rPr>
        <w:t xml:space="preserve"> Holding </w:t>
      </w:r>
      <w:proofErr w:type="spellStart"/>
      <w:r w:rsidRPr="00CC54F8">
        <w:rPr>
          <w:rFonts w:ascii="Arial" w:hAnsi="Arial" w:cs="Arial"/>
        </w:rPr>
        <w:t>GmbH</w:t>
      </w:r>
      <w:proofErr w:type="spellEnd"/>
      <w:r w:rsidRPr="00CC54F8">
        <w:rPr>
          <w:rFonts w:ascii="Arial" w:hAnsi="Arial" w:cs="Arial"/>
        </w:rPr>
        <w:t xml:space="preserve">. Táto účtovná závierka je k nahliadnutiu v sídle uvedenej spoločnosti, </w:t>
      </w:r>
      <w:proofErr w:type="spellStart"/>
      <w:r w:rsidRPr="00CC54F8">
        <w:rPr>
          <w:rFonts w:ascii="Arial" w:hAnsi="Arial" w:cs="Arial"/>
        </w:rPr>
        <w:t>Troststrasse</w:t>
      </w:r>
      <w:proofErr w:type="spellEnd"/>
      <w:r w:rsidRPr="00CC54F8">
        <w:rPr>
          <w:rFonts w:ascii="Arial" w:hAnsi="Arial" w:cs="Arial"/>
        </w:rPr>
        <w:t xml:space="preserve"> 109-111, 1100 Viedeň.</w:t>
      </w:r>
    </w:p>
    <w:p w14:paraId="7D187210" w14:textId="356F1AD9" w:rsidR="00CC54F8" w:rsidRDefault="00CC54F8">
      <w:pPr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</w:rPr>
        <w:br w:type="page"/>
      </w:r>
    </w:p>
    <w:p w14:paraId="53FD2FC4" w14:textId="77777777" w:rsidR="008C0978" w:rsidRPr="00301065" w:rsidRDefault="008C0978">
      <w:pPr>
        <w:pStyle w:val="body1"/>
        <w:rPr>
          <w:rFonts w:ascii="Arial" w:hAnsi="Arial" w:cs="Arial"/>
        </w:rPr>
      </w:pPr>
      <w:r w:rsidRPr="00CC54F8">
        <w:rPr>
          <w:rFonts w:ascii="Arial" w:hAnsi="Arial" w:cs="Arial"/>
        </w:rPr>
        <w:t>Spoločnosť Motor-Car Bratislava, spol. s </w:t>
      </w:r>
      <w:proofErr w:type="spellStart"/>
      <w:r w:rsidRPr="00CC54F8">
        <w:rPr>
          <w:rFonts w:ascii="Arial" w:hAnsi="Arial" w:cs="Arial"/>
        </w:rPr>
        <w:t>r.o</w:t>
      </w:r>
      <w:proofErr w:type="spellEnd"/>
      <w:r w:rsidRPr="00CC54F8">
        <w:rPr>
          <w:rFonts w:ascii="Arial" w:hAnsi="Arial" w:cs="Arial"/>
        </w:rPr>
        <w:t>. je oslobodená od povinnosti zostaviť konsolidovanú účtovnú závierku a konsolidovanú výročnú správu podľa a) § 22 zákona ods. 8 zákona, nakoľko</w:t>
      </w:r>
      <w:r w:rsidRPr="00301065">
        <w:rPr>
          <w:rFonts w:ascii="Arial" w:hAnsi="Arial" w:cs="Arial"/>
        </w:rPr>
        <w:t xml:space="preserve"> </w:t>
      </w:r>
      <w:proofErr w:type="spellStart"/>
      <w:r w:rsidRPr="00301065">
        <w:rPr>
          <w:rFonts w:ascii="Arial" w:hAnsi="Arial" w:cs="Arial"/>
        </w:rPr>
        <w:t>Wiesenthal</w:t>
      </w:r>
      <w:proofErr w:type="spellEnd"/>
      <w:r w:rsidRPr="00301065">
        <w:rPr>
          <w:rFonts w:ascii="Arial" w:hAnsi="Arial" w:cs="Arial"/>
        </w:rPr>
        <w:t xml:space="preserve"> Holding </w:t>
      </w:r>
      <w:proofErr w:type="spellStart"/>
      <w:r w:rsidRPr="00301065">
        <w:rPr>
          <w:rFonts w:ascii="Arial" w:hAnsi="Arial" w:cs="Arial"/>
        </w:rPr>
        <w:t>GmbH</w:t>
      </w:r>
      <w:proofErr w:type="spellEnd"/>
      <w:r w:rsidRPr="00301065">
        <w:rPr>
          <w:rFonts w:ascii="Arial" w:hAnsi="Arial" w:cs="Arial"/>
        </w:rPr>
        <w:t xml:space="preserve">, </w:t>
      </w:r>
      <w:proofErr w:type="spellStart"/>
      <w:r w:rsidRPr="00301065">
        <w:rPr>
          <w:rFonts w:ascii="Arial" w:hAnsi="Arial" w:cs="Arial"/>
        </w:rPr>
        <w:t>Troststrasse</w:t>
      </w:r>
      <w:proofErr w:type="spellEnd"/>
      <w:r w:rsidRPr="00301065">
        <w:rPr>
          <w:rFonts w:ascii="Arial" w:hAnsi="Arial" w:cs="Arial"/>
        </w:rPr>
        <w:t xml:space="preserve"> 109-111, 1100 Viedeň zostavuje konsolidovanú účtovnú závierku podľa právnych predpisov EU, do ktorej je zahrnovaná účtovná jednotka a všetky jej dcérske účtovné jednotky.</w:t>
      </w:r>
    </w:p>
    <w:p w14:paraId="40A939AE" w14:textId="77777777" w:rsidR="005C535F" w:rsidRPr="00CC54F8" w:rsidRDefault="005C535F">
      <w:pPr>
        <w:pStyle w:val="body"/>
        <w:rPr>
          <w:rFonts w:ascii="Arial" w:hAnsi="Arial" w:cs="Arial"/>
        </w:rPr>
      </w:pPr>
    </w:p>
    <w:p w14:paraId="3716A499" w14:textId="04BD7F8E" w:rsidR="002A6B50" w:rsidRPr="00CC54F8" w:rsidRDefault="005C39C1">
      <w:pPr>
        <w:pStyle w:val="Nadpis2"/>
      </w:pPr>
      <w:r w:rsidRPr="00CC54F8">
        <w:t>Počet zamestnancov</w:t>
      </w:r>
    </w:p>
    <w:p w14:paraId="2D8FF513" w14:textId="19EE073B" w:rsidR="00DE2715" w:rsidRPr="00301065" w:rsidRDefault="00DE2715" w:rsidP="00301065">
      <w:pPr>
        <w:suppressAutoHyphens/>
        <w:ind w:left="482"/>
        <w:rPr>
          <w:rFonts w:ascii="Arial" w:hAnsi="Arial" w:cs="Arial"/>
          <w:sz w:val="20"/>
          <w:szCs w:val="20"/>
        </w:rPr>
      </w:pPr>
      <w:bookmarkStart w:id="12" w:name="FWT_T1"/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414"/>
        <w:gridCol w:w="1399"/>
        <w:gridCol w:w="1399"/>
      </w:tblGrid>
      <w:tr w:rsidR="00DE2715" w:rsidRPr="00CC54F8" w14:paraId="3D7B68A2" w14:textId="77777777" w:rsidTr="00301065">
        <w:trPr>
          <w:cantSplit/>
          <w:trHeight w:val="227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B9B1A6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E0D552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645E1D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DE2715" w:rsidRPr="00CC54F8" w14:paraId="4CECA438" w14:textId="77777777" w:rsidTr="00301065">
        <w:trPr>
          <w:cantSplit/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9F07C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B9285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0F17B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29</w:t>
            </w:r>
          </w:p>
        </w:tc>
      </w:tr>
      <w:tr w:rsidR="00DE2715" w:rsidRPr="00CC54F8" w14:paraId="31EDFA4C" w14:textId="77777777" w:rsidTr="00301065">
        <w:trPr>
          <w:cantSplit/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4DC73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9F508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9F1CC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28</w:t>
            </w:r>
          </w:p>
        </w:tc>
      </w:tr>
      <w:tr w:rsidR="00DE2715" w:rsidRPr="00CC54F8" w14:paraId="79F576E0" w14:textId="77777777" w:rsidTr="00301065">
        <w:trPr>
          <w:cantSplit/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811A0" w14:textId="77777777" w:rsidR="00DE2715" w:rsidRPr="00CC54F8" w:rsidRDefault="00DE2715" w:rsidP="00301065">
            <w:pPr>
              <w:suppressAutoHyphens/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C54F8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8DCB2" w14:textId="33706EAE" w:rsidR="00DE2715" w:rsidRPr="00CC54F8" w:rsidRDefault="00742192" w:rsidP="00301065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C54F8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79400" w14:textId="5B98153C" w:rsidR="00DE2715" w:rsidRPr="00CC54F8" w:rsidRDefault="00EA7090" w:rsidP="00301065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C54F8"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</w:tr>
      <w:bookmarkEnd w:id="12"/>
    </w:tbl>
    <w:p w14:paraId="1A4A725E" w14:textId="03ABB911" w:rsidR="00FB6F88" w:rsidRDefault="00FB6F88">
      <w:pPr>
        <w:pStyle w:val="body"/>
        <w:jc w:val="center"/>
        <w:rPr>
          <w:rFonts w:ascii="Arial" w:hAnsi="Arial" w:cs="Arial"/>
        </w:rPr>
      </w:pPr>
    </w:p>
    <w:p w14:paraId="6DE7654A" w14:textId="77777777" w:rsidR="00CC54F8" w:rsidRPr="00CC54F8" w:rsidRDefault="00CC54F8">
      <w:pPr>
        <w:pStyle w:val="body"/>
        <w:jc w:val="center"/>
        <w:rPr>
          <w:rFonts w:ascii="Arial" w:hAnsi="Arial" w:cs="Arial"/>
        </w:rPr>
      </w:pPr>
    </w:p>
    <w:p w14:paraId="351234D3" w14:textId="77777777" w:rsidR="00FD2075" w:rsidRPr="00CC54F8" w:rsidRDefault="00FD2075">
      <w:pPr>
        <w:pStyle w:val="Nadpis2"/>
      </w:pPr>
      <w:r w:rsidRPr="00CC54F8">
        <w:t>Dátum schválenia audítora Spoločnosti</w:t>
      </w:r>
    </w:p>
    <w:p w14:paraId="168150BB" w14:textId="2B252D34" w:rsidR="00FD2075" w:rsidRPr="00CC54F8" w:rsidRDefault="00FD2075">
      <w:pPr>
        <w:pStyle w:val="body"/>
        <w:rPr>
          <w:rFonts w:ascii="Arial" w:hAnsi="Arial" w:cs="Arial"/>
        </w:rPr>
      </w:pPr>
      <w:r w:rsidRPr="00CC54F8">
        <w:rPr>
          <w:rFonts w:ascii="Arial" w:hAnsi="Arial" w:cs="Arial"/>
        </w:rPr>
        <w:t>Valné zhromaždenie Spoločnosti schválilo dňa</w:t>
      </w:r>
      <w:r w:rsidRPr="00CC54F8">
        <w:rPr>
          <w:rFonts w:ascii="Arial" w:hAnsi="Arial" w:cs="Arial"/>
          <w:color w:val="FF0000"/>
        </w:rPr>
        <w:t xml:space="preserve"> </w:t>
      </w:r>
      <w:r w:rsidR="00687253" w:rsidRPr="00CC54F8">
        <w:rPr>
          <w:rFonts w:ascii="Arial" w:hAnsi="Arial" w:cs="Arial"/>
        </w:rPr>
        <w:t>9.</w:t>
      </w:r>
      <w:r w:rsidR="00EA7090" w:rsidRPr="00CC54F8">
        <w:rPr>
          <w:rFonts w:ascii="Arial" w:hAnsi="Arial" w:cs="Arial"/>
        </w:rPr>
        <w:t xml:space="preserve"> </w:t>
      </w:r>
      <w:r w:rsidR="00742192" w:rsidRPr="00CC54F8">
        <w:rPr>
          <w:rFonts w:ascii="Arial" w:hAnsi="Arial" w:cs="Arial"/>
        </w:rPr>
        <w:t xml:space="preserve">októbra </w:t>
      </w:r>
      <w:r w:rsidR="00687253" w:rsidRPr="00CC54F8">
        <w:rPr>
          <w:rFonts w:ascii="Arial" w:hAnsi="Arial" w:cs="Arial"/>
        </w:rPr>
        <w:t>2018</w:t>
      </w:r>
      <w:r w:rsidRPr="00CC54F8">
        <w:rPr>
          <w:rFonts w:ascii="Arial" w:hAnsi="Arial" w:cs="Arial"/>
        </w:rPr>
        <w:t xml:space="preserve"> spoločnosť </w:t>
      </w:r>
      <w:proofErr w:type="spellStart"/>
      <w:r w:rsidRPr="00CC54F8">
        <w:rPr>
          <w:rFonts w:ascii="Arial" w:hAnsi="Arial" w:cs="Arial"/>
        </w:rPr>
        <w:t>PricewaterhouseCoopers</w:t>
      </w:r>
      <w:proofErr w:type="spellEnd"/>
      <w:r w:rsidRPr="00CC54F8">
        <w:rPr>
          <w:rFonts w:ascii="Arial" w:hAnsi="Arial" w:cs="Arial"/>
        </w:rPr>
        <w:t xml:space="preserve"> Slovensko, s.r.o. ako audítora účtovnej závierky za finančný rok končiaci </w:t>
      </w:r>
      <w:r w:rsidR="00F563AA" w:rsidRPr="00301065">
        <w:rPr>
          <w:rFonts w:ascii="Arial" w:hAnsi="Arial" w:cs="Arial"/>
          <w:highlight w:val="yellow"/>
        </w:rPr>
        <w:fldChar w:fldCharType="begin"/>
      </w:r>
      <w:r w:rsidR="00F563AA" w:rsidRPr="00CC54F8">
        <w:rPr>
          <w:rFonts w:ascii="Arial" w:hAnsi="Arial" w:cs="Arial"/>
        </w:rPr>
        <w:instrText xml:space="preserve"> REF EntityDateEnd2 \h </w:instrText>
      </w:r>
      <w:r w:rsidR="00796393" w:rsidRPr="00CC54F8">
        <w:rPr>
          <w:rFonts w:ascii="Arial" w:hAnsi="Arial" w:cs="Arial"/>
          <w:highlight w:val="yellow"/>
        </w:rPr>
        <w:instrText xml:space="preserve"> \* MERGEFORMAT </w:instrText>
      </w:r>
      <w:r w:rsidR="00F563AA" w:rsidRPr="00301065">
        <w:rPr>
          <w:rFonts w:ascii="Arial" w:hAnsi="Arial" w:cs="Arial"/>
          <w:highlight w:val="yellow"/>
        </w:rPr>
      </w:r>
      <w:r w:rsidR="00F563AA" w:rsidRPr="00301065">
        <w:rPr>
          <w:rFonts w:ascii="Arial" w:hAnsi="Arial" w:cs="Arial"/>
          <w:highlight w:val="yellow"/>
        </w:rPr>
        <w:fldChar w:fldCharType="separate"/>
      </w:r>
      <w:r w:rsidR="00386373" w:rsidRPr="00CC54F8">
        <w:rPr>
          <w:rFonts w:ascii="Arial" w:hAnsi="Arial" w:cs="Arial"/>
        </w:rPr>
        <w:t>31. decembra 2018</w:t>
      </w:r>
      <w:r w:rsidR="00F563AA" w:rsidRPr="00301065">
        <w:rPr>
          <w:rFonts w:ascii="Arial" w:hAnsi="Arial" w:cs="Arial"/>
          <w:highlight w:val="yellow"/>
        </w:rPr>
        <w:fldChar w:fldCharType="end"/>
      </w:r>
      <w:r w:rsidRPr="00CC54F8">
        <w:rPr>
          <w:rFonts w:ascii="Arial" w:hAnsi="Arial" w:cs="Arial"/>
        </w:rPr>
        <w:t>.</w:t>
      </w:r>
    </w:p>
    <w:p w14:paraId="7A02D3BF" w14:textId="77777777" w:rsidR="009D1713" w:rsidRPr="00CC54F8" w:rsidRDefault="009D1713">
      <w:pPr>
        <w:pStyle w:val="odstavec"/>
        <w:rPr>
          <w:rFonts w:ascii="Arial" w:hAnsi="Arial" w:cs="Arial"/>
        </w:rPr>
      </w:pPr>
    </w:p>
    <w:p w14:paraId="7FA04113" w14:textId="15ED6C14" w:rsidR="00601773" w:rsidRPr="00CC54F8" w:rsidRDefault="00FD2075">
      <w:pPr>
        <w:pStyle w:val="Nadpis2"/>
      </w:pPr>
      <w:r w:rsidRPr="00CC54F8">
        <w:t>Orgány a spoločníci</w:t>
      </w:r>
      <w:r w:rsidR="00DF21C5" w:rsidRPr="00CC54F8">
        <w:t xml:space="preserve"> </w:t>
      </w:r>
      <w:r w:rsidR="00033D10" w:rsidRPr="00CC54F8">
        <w:t>S</w:t>
      </w:r>
      <w:r w:rsidRPr="00CC54F8">
        <w:t>poločnosti</w:t>
      </w:r>
      <w:r w:rsidR="00601773" w:rsidRPr="00CC54F8">
        <w:t xml:space="preserve"> </w:t>
      </w:r>
    </w:p>
    <w:p w14:paraId="75034A39" w14:textId="77777777" w:rsidR="00E1515F" w:rsidRPr="00CC54F8" w:rsidRDefault="001A02BF">
      <w:pPr>
        <w:pStyle w:val="body1"/>
        <w:spacing w:line="276" w:lineRule="auto"/>
        <w:rPr>
          <w:rFonts w:ascii="Arial" w:hAnsi="Arial" w:cs="Arial"/>
          <w:b/>
          <w:i/>
        </w:rPr>
      </w:pPr>
      <w:r w:rsidRPr="00CC54F8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CC54F8" w:rsidRDefault="008E698C">
      <w:pPr>
        <w:pStyle w:val="body"/>
        <w:rPr>
          <w:rFonts w:ascii="Arial" w:hAnsi="Arial" w:cs="Arial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47"/>
        <w:gridCol w:w="2554"/>
        <w:gridCol w:w="2411"/>
      </w:tblGrid>
      <w:tr w:rsidR="00D76F42" w:rsidRPr="00CC54F8" w14:paraId="6F95762A" w14:textId="77777777" w:rsidTr="00301065">
        <w:trPr>
          <w:cantSplit/>
          <w:trHeight w:val="227"/>
        </w:trPr>
        <w:tc>
          <w:tcPr>
            <w:tcW w:w="42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35D580A" w14:textId="77777777" w:rsidR="00D76F42" w:rsidRPr="00CC54F8" w:rsidRDefault="00D76F4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66A52CC6" w14:textId="77777777" w:rsidR="00033D10" w:rsidRPr="00CC54F8" w:rsidRDefault="00D76F42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CC54F8" w:rsidRDefault="00D76F42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 w:rsidRPr="00CC54F8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240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A46490C" w14:textId="5E1080C6" w:rsidR="00033D10" w:rsidRPr="00CC54F8" w:rsidRDefault="00D76F42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CC54F8" w:rsidRDefault="00D76F42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 w:rsidRPr="00CC54F8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E07B05" w:rsidRPr="00CC54F8" w14:paraId="679DB1C5" w14:textId="77777777" w:rsidTr="00301065">
        <w:trPr>
          <w:cantSplit/>
          <w:trHeight w:val="227"/>
        </w:trPr>
        <w:tc>
          <w:tcPr>
            <w:tcW w:w="4244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53E32E41" w14:textId="77777777" w:rsidR="00E07B05" w:rsidRPr="00CC54F8" w:rsidRDefault="00E07B0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4D725D56" w14:textId="77777777" w:rsidR="00E07B05" w:rsidRPr="00CC54F8" w:rsidRDefault="00E07B05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37739165" w14:textId="77777777" w:rsidR="00E07B05" w:rsidRPr="00CC54F8" w:rsidRDefault="00E07B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2562" w:rsidRPr="00CC54F8" w14:paraId="16058C83" w14:textId="77777777" w:rsidTr="00301065">
        <w:trPr>
          <w:cantSplit/>
          <w:trHeight w:val="227"/>
        </w:trPr>
        <w:tc>
          <w:tcPr>
            <w:tcW w:w="4244" w:type="dxa"/>
            <w:shd w:val="clear" w:color="auto" w:fill="auto"/>
            <w:vAlign w:val="bottom"/>
          </w:tcPr>
          <w:p w14:paraId="6C69F11F" w14:textId="6D9AF284" w:rsidR="00EF2562" w:rsidRPr="00CC54F8" w:rsidRDefault="00EF256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2552" w:type="dxa"/>
            <w:shd w:val="clear" w:color="auto" w:fill="auto"/>
            <w:vAlign w:val="bottom"/>
          </w:tcPr>
          <w:p w14:paraId="37541624" w14:textId="4961CB91" w:rsidR="00EF2562" w:rsidRPr="00CC54F8" w:rsidRDefault="00EF2562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Ing. Július Šabo</w:t>
            </w:r>
          </w:p>
        </w:tc>
        <w:tc>
          <w:tcPr>
            <w:tcW w:w="2409" w:type="dxa"/>
            <w:shd w:val="clear" w:color="auto" w:fill="auto"/>
            <w:vAlign w:val="bottom"/>
          </w:tcPr>
          <w:p w14:paraId="2FE241DD" w14:textId="7ACC831A" w:rsidR="00EF2562" w:rsidRPr="00CC54F8" w:rsidRDefault="00EF256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Ing. Július Šabo</w:t>
            </w:r>
          </w:p>
        </w:tc>
      </w:tr>
      <w:tr w:rsidR="00EF2562" w:rsidRPr="00CC54F8" w14:paraId="355DF952" w14:textId="77777777" w:rsidTr="00301065">
        <w:trPr>
          <w:cantSplit/>
          <w:trHeight w:val="227"/>
        </w:trPr>
        <w:tc>
          <w:tcPr>
            <w:tcW w:w="4244" w:type="dxa"/>
            <w:shd w:val="clear" w:color="auto" w:fill="auto"/>
            <w:vAlign w:val="bottom"/>
          </w:tcPr>
          <w:p w14:paraId="27B9C9DB" w14:textId="56D4CE07" w:rsidR="00EF2562" w:rsidRPr="00CC54F8" w:rsidRDefault="00EF2562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  <w:vAlign w:val="bottom"/>
          </w:tcPr>
          <w:p w14:paraId="611000F0" w14:textId="02FC74DD" w:rsidR="00EF2562" w:rsidRPr="00CC54F8" w:rsidRDefault="00EF2562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 xml:space="preserve">(do 3.4.2018) </w:t>
            </w:r>
          </w:p>
          <w:p w14:paraId="1D8190A1" w14:textId="71C12C4B" w:rsidR="00EF2562" w:rsidRPr="00CC54F8" w:rsidRDefault="00EF256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Peter Čechovič</w:t>
            </w:r>
          </w:p>
        </w:tc>
        <w:tc>
          <w:tcPr>
            <w:tcW w:w="2409" w:type="dxa"/>
            <w:shd w:val="clear" w:color="auto" w:fill="auto"/>
            <w:vAlign w:val="bottom"/>
          </w:tcPr>
          <w:p w14:paraId="0528D654" w14:textId="77777777" w:rsidR="00EF2562" w:rsidRPr="00CC54F8" w:rsidRDefault="00EF2562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 xml:space="preserve">Peter Čechovič </w:t>
            </w:r>
          </w:p>
          <w:p w14:paraId="0E964190" w14:textId="2DF0ACFB" w:rsidR="00EF2562" w:rsidRPr="00CC54F8" w:rsidRDefault="00EF256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(od 30.12.2017)</w:t>
            </w:r>
          </w:p>
        </w:tc>
      </w:tr>
    </w:tbl>
    <w:p w14:paraId="589791E3" w14:textId="37807402" w:rsidR="00E07B05" w:rsidRDefault="00E07B05">
      <w:pPr>
        <w:suppressAutoHyphens/>
        <w:rPr>
          <w:rFonts w:ascii="Arial" w:hAnsi="Arial" w:cs="Arial"/>
          <w:sz w:val="20"/>
          <w:szCs w:val="20"/>
        </w:rPr>
      </w:pPr>
    </w:p>
    <w:p w14:paraId="55EF40F9" w14:textId="77777777" w:rsidR="00CC54F8" w:rsidRPr="00CC54F8" w:rsidRDefault="00CC54F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4070D339" w:rsidR="002A6B50" w:rsidRPr="00CC54F8" w:rsidRDefault="00FF1879">
      <w:pPr>
        <w:pStyle w:val="body1"/>
        <w:spacing w:line="276" w:lineRule="auto"/>
        <w:rPr>
          <w:rFonts w:ascii="Arial" w:hAnsi="Arial" w:cs="Arial"/>
          <w:b/>
          <w:i/>
        </w:rPr>
      </w:pPr>
      <w:r w:rsidRPr="00CC54F8">
        <w:rPr>
          <w:rFonts w:ascii="Arial" w:hAnsi="Arial" w:cs="Arial"/>
          <w:b/>
          <w:i/>
        </w:rPr>
        <w:t xml:space="preserve">Spoločníci </w:t>
      </w:r>
      <w:r w:rsidR="001A02BF" w:rsidRPr="00CC54F8">
        <w:rPr>
          <w:rFonts w:ascii="Arial" w:hAnsi="Arial" w:cs="Arial"/>
          <w:b/>
          <w:i/>
        </w:rPr>
        <w:t>Spoločnosti</w:t>
      </w:r>
    </w:p>
    <w:p w14:paraId="6250CE55" w14:textId="77777777" w:rsidR="00CC54F8" w:rsidRDefault="00CC54F8">
      <w:pPr>
        <w:pStyle w:val="odstavec"/>
        <w:rPr>
          <w:rFonts w:ascii="Arial" w:hAnsi="Arial" w:cs="Arial"/>
        </w:rPr>
      </w:pPr>
    </w:p>
    <w:p w14:paraId="12FEAE13" w14:textId="24EE95F8" w:rsidR="00E1515F" w:rsidRPr="00CC54F8" w:rsidRDefault="001A02BF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Štruktúra </w:t>
      </w:r>
      <w:r w:rsidRPr="00CC54F8">
        <w:rPr>
          <w:rFonts w:ascii="Arial" w:hAnsi="Arial" w:cs="Arial"/>
          <w:color w:val="000000" w:themeColor="text1"/>
        </w:rPr>
        <w:t>spoločníkov</w:t>
      </w:r>
      <w:r w:rsidR="00A234AA" w:rsidRPr="00CC54F8">
        <w:rPr>
          <w:rFonts w:ascii="Arial" w:hAnsi="Arial" w:cs="Arial"/>
          <w:color w:val="FF0000"/>
        </w:rPr>
        <w:t xml:space="preserve"> </w:t>
      </w:r>
      <w:r w:rsidRPr="00CC54F8">
        <w:rPr>
          <w:rFonts w:ascii="Arial" w:hAnsi="Arial" w:cs="Arial"/>
        </w:rPr>
        <w:t>Spoločnosti k</w:t>
      </w:r>
      <w:r w:rsidR="00D81FBA" w:rsidRPr="00CC54F8">
        <w:rPr>
          <w:rFonts w:ascii="Arial" w:hAnsi="Arial" w:cs="Arial"/>
        </w:rPr>
        <w:t xml:space="preserve"> </w:t>
      </w:r>
      <w:r w:rsidR="00AC7D6D" w:rsidRPr="00301065">
        <w:rPr>
          <w:rFonts w:ascii="Arial" w:hAnsi="Arial" w:cs="Arial"/>
        </w:rPr>
        <w:fldChar w:fldCharType="begin"/>
      </w:r>
      <w:r w:rsidR="00AC7D6D" w:rsidRPr="00CC54F8">
        <w:rPr>
          <w:rFonts w:ascii="Arial" w:hAnsi="Arial" w:cs="Arial"/>
        </w:rPr>
        <w:instrText xml:space="preserve"> REF EntityDateEnd1 \h </w:instrText>
      </w:r>
      <w:r w:rsidR="00CE19D0" w:rsidRPr="00CC54F8">
        <w:rPr>
          <w:rFonts w:ascii="Arial" w:hAnsi="Arial" w:cs="Arial"/>
        </w:rPr>
        <w:instrText xml:space="preserve"> \* MERGEFORMAT </w:instrText>
      </w:r>
      <w:r w:rsidR="00AC7D6D" w:rsidRPr="00301065">
        <w:rPr>
          <w:rFonts w:ascii="Arial" w:hAnsi="Arial" w:cs="Arial"/>
        </w:rPr>
      </w:r>
      <w:r w:rsidR="00AC7D6D" w:rsidRPr="00301065">
        <w:rPr>
          <w:rFonts w:ascii="Arial" w:hAnsi="Arial" w:cs="Arial"/>
        </w:rPr>
        <w:fldChar w:fldCharType="separate"/>
      </w:r>
      <w:r w:rsidR="00386373" w:rsidRPr="00CC54F8">
        <w:rPr>
          <w:rFonts w:ascii="Arial" w:hAnsi="Arial" w:cs="Arial"/>
        </w:rPr>
        <w:t>31. decembru 2018</w:t>
      </w:r>
      <w:r w:rsidR="00AC7D6D" w:rsidRPr="00301065">
        <w:rPr>
          <w:rFonts w:ascii="Arial" w:hAnsi="Arial" w:cs="Arial"/>
        </w:rPr>
        <w:fldChar w:fldCharType="end"/>
      </w:r>
      <w:r w:rsidR="00D81FBA" w:rsidRPr="00CC54F8">
        <w:rPr>
          <w:rFonts w:ascii="Arial" w:hAnsi="Arial" w:cs="Arial"/>
        </w:rPr>
        <w:t xml:space="preserve"> </w:t>
      </w:r>
      <w:r w:rsidR="00CB663D" w:rsidRPr="00CC54F8">
        <w:rPr>
          <w:rFonts w:ascii="Arial" w:hAnsi="Arial" w:cs="Arial"/>
        </w:rPr>
        <w:t>a k</w:t>
      </w:r>
      <w:r w:rsidR="00516C0E" w:rsidRPr="00CC54F8">
        <w:rPr>
          <w:rFonts w:ascii="Arial" w:hAnsi="Arial" w:cs="Arial"/>
        </w:rPr>
        <w:t> </w:t>
      </w:r>
      <w:bookmarkStart w:id="14" w:name="EntityDateEndLY"/>
      <w:r w:rsidR="00DE2715" w:rsidRPr="00CC54F8">
        <w:rPr>
          <w:rFonts w:ascii="Arial" w:hAnsi="Arial" w:cs="Arial"/>
        </w:rPr>
        <w:t>31. decembru 2017</w:t>
      </w:r>
      <w:bookmarkEnd w:id="14"/>
      <w:r w:rsidRPr="00CC54F8">
        <w:rPr>
          <w:rFonts w:ascii="Arial" w:hAnsi="Arial" w:cs="Arial"/>
        </w:rPr>
        <w:t>:</w:t>
      </w:r>
    </w:p>
    <w:p w14:paraId="24E23D58" w14:textId="77777777" w:rsidR="00DE2715" w:rsidRPr="00CC54F8" w:rsidRDefault="00DE2715">
      <w:pPr>
        <w:pStyle w:val="odstavec"/>
        <w:ind w:left="482"/>
        <w:rPr>
          <w:rFonts w:ascii="Arial" w:hAnsi="Arial" w:cs="Arial"/>
        </w:rPr>
      </w:pPr>
      <w:bookmarkStart w:id="15" w:name="FWT_T2a"/>
      <w:r w:rsidRPr="00CC54F8">
        <w:rPr>
          <w:rFonts w:ascii="Arial" w:hAnsi="Arial" w:cs="Arial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361"/>
        <w:gridCol w:w="1133"/>
        <w:gridCol w:w="1098"/>
        <w:gridCol w:w="1212"/>
        <w:gridCol w:w="1134"/>
        <w:gridCol w:w="1274"/>
      </w:tblGrid>
      <w:tr w:rsidR="00DE2715" w:rsidRPr="00CC54F8" w14:paraId="45500EBC" w14:textId="77777777" w:rsidTr="00301065">
        <w:trPr>
          <w:cantSplit/>
          <w:trHeight w:val="276"/>
        </w:trPr>
        <w:tc>
          <w:tcPr>
            <w:tcW w:w="324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5825EC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15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3971D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AB91F35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09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AEF0EC5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0165F3B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DE2715" w:rsidRPr="00CC54F8" w14:paraId="2BE2F5B3" w14:textId="77777777" w:rsidTr="00301065">
        <w:trPr>
          <w:cantSplit/>
          <w:trHeight w:val="276"/>
        </w:trPr>
        <w:tc>
          <w:tcPr>
            <w:tcW w:w="324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B5213E5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5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20A9E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2EDFB62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ED1A9FB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C72D1B0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E2715" w:rsidRPr="00CC54F8" w14:paraId="53CEF383" w14:textId="77777777" w:rsidTr="00301065">
        <w:trPr>
          <w:cantSplit/>
          <w:trHeight w:val="276"/>
        </w:trPr>
        <w:tc>
          <w:tcPr>
            <w:tcW w:w="324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CF8A6AC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5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EFBBD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1AC40AE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839FD78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3BDCF84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E2715" w:rsidRPr="00CC54F8" w14:paraId="2844D9A2" w14:textId="77777777" w:rsidTr="00301065">
        <w:trPr>
          <w:cantSplit/>
          <w:trHeight w:val="227"/>
        </w:trPr>
        <w:tc>
          <w:tcPr>
            <w:tcW w:w="324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560CC78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90F64E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45D897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B92F2EB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F7E07F2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103C261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E2715" w:rsidRPr="00CC54F8" w14:paraId="0C2C14E3" w14:textId="77777777" w:rsidTr="00301065">
        <w:trPr>
          <w:cantSplit/>
          <w:trHeight w:val="227"/>
        </w:trPr>
        <w:tc>
          <w:tcPr>
            <w:tcW w:w="3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DDFE2" w14:textId="4E9FDF53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 xml:space="preserve">Motor-Car Bratislava </w:t>
            </w:r>
            <w:proofErr w:type="spellStart"/>
            <w:r w:rsidRPr="00CC54F8">
              <w:rPr>
                <w:rFonts w:ascii="Arial" w:hAnsi="Arial" w:cs="Arial"/>
                <w:sz w:val="18"/>
                <w:szCs w:val="18"/>
              </w:rPr>
              <w:t>spol.s</w:t>
            </w:r>
            <w:proofErr w:type="spellEnd"/>
            <w:r w:rsidRPr="00CC54F8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CC54F8">
              <w:rPr>
                <w:rFonts w:ascii="Arial" w:hAnsi="Arial" w:cs="Arial"/>
                <w:sz w:val="18"/>
                <w:szCs w:val="18"/>
              </w:rPr>
              <w:t>r.o</w:t>
            </w:r>
            <w:proofErr w:type="spellEnd"/>
            <w:r w:rsidRPr="00CC54F8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2DE9B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14 250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2C3BC" w14:textId="66475E99" w:rsidR="00DE2715" w:rsidRPr="00CC54F8" w:rsidRDefault="00EA7090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95%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C04ED" w14:textId="5B04FF8D" w:rsidR="00DE2715" w:rsidRPr="00CC54F8" w:rsidRDefault="00EA7090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95%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5B4DC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8680A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2715" w:rsidRPr="00CC54F8" w14:paraId="5319C840" w14:textId="77777777" w:rsidTr="00301065">
        <w:trPr>
          <w:cantSplit/>
          <w:trHeight w:val="227"/>
        </w:trPr>
        <w:tc>
          <w:tcPr>
            <w:tcW w:w="3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A065C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Peter Čechovič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2AC3E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750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6C8E7" w14:textId="69CCBA9B" w:rsidR="00DE2715" w:rsidRPr="00CC54F8" w:rsidRDefault="00EA7090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5%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5FB7E" w14:textId="6E1FCC35" w:rsidR="00DE2715" w:rsidRPr="00CC54F8" w:rsidRDefault="00EA7090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5%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DE5BF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3831D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2715" w:rsidRPr="00CC54F8" w14:paraId="1279B5F6" w14:textId="77777777" w:rsidTr="00301065">
        <w:trPr>
          <w:cantSplit/>
          <w:trHeight w:val="227"/>
        </w:trPr>
        <w:tc>
          <w:tcPr>
            <w:tcW w:w="3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A22D9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B7C5B5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15 000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2899A8" w14:textId="4F87EB3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EA7090"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9B80E5" w14:textId="52A4B4E0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EA7090"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00%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ACBA3D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71A953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5"/>
    </w:tbl>
    <w:p w14:paraId="5D5E6780" w14:textId="4A195328" w:rsidR="00D43C12" w:rsidRDefault="00D43C12">
      <w:pPr>
        <w:pStyle w:val="odstavec"/>
        <w:rPr>
          <w:rFonts w:ascii="Arial" w:hAnsi="Arial" w:cs="Arial"/>
        </w:rPr>
      </w:pPr>
    </w:p>
    <w:p w14:paraId="48981420" w14:textId="77777777" w:rsidR="00CC54F8" w:rsidRPr="00CC54F8" w:rsidRDefault="00CC54F8">
      <w:pPr>
        <w:pStyle w:val="odstavec"/>
        <w:rPr>
          <w:rFonts w:ascii="Arial" w:hAnsi="Arial" w:cs="Arial"/>
        </w:rPr>
      </w:pPr>
    </w:p>
    <w:p w14:paraId="6E9CF433" w14:textId="672A6D10" w:rsidR="006A2B72" w:rsidRPr="00301065" w:rsidRDefault="001C1730">
      <w:pPr>
        <w:pStyle w:val="odstavec"/>
        <w:rPr>
          <w:rFonts w:ascii="Arial" w:hAnsi="Arial" w:cs="Arial"/>
        </w:rPr>
      </w:pPr>
      <w:r w:rsidRPr="00301065">
        <w:rPr>
          <w:rFonts w:ascii="Arial" w:hAnsi="Arial" w:cs="Arial"/>
        </w:rPr>
        <w:t xml:space="preserve">V priebehu roka 2018 neprišlo k zmene </w:t>
      </w:r>
      <w:r w:rsidR="006A2B72" w:rsidRPr="00301065">
        <w:rPr>
          <w:rFonts w:ascii="Arial" w:hAnsi="Arial" w:cs="Arial"/>
        </w:rPr>
        <w:t>v štruktúre spoločníkov Spoločnosti</w:t>
      </w:r>
      <w:r w:rsidRPr="00301065">
        <w:rPr>
          <w:rFonts w:ascii="Arial" w:hAnsi="Arial" w:cs="Arial"/>
        </w:rPr>
        <w:t>.</w:t>
      </w:r>
      <w:r w:rsidR="006A2B72" w:rsidRPr="00301065">
        <w:rPr>
          <w:rFonts w:ascii="Arial" w:hAnsi="Arial" w:cs="Arial"/>
        </w:rPr>
        <w:t xml:space="preserve"> </w:t>
      </w:r>
    </w:p>
    <w:p w14:paraId="16513C38" w14:textId="77777777" w:rsidR="006A2B72" w:rsidRPr="00301065" w:rsidRDefault="006A2B72">
      <w:pPr>
        <w:pStyle w:val="odstavec"/>
        <w:rPr>
          <w:rFonts w:ascii="Arial" w:hAnsi="Arial" w:cs="Arial"/>
          <w:highlight w:val="yellow"/>
        </w:rPr>
      </w:pPr>
    </w:p>
    <w:p w14:paraId="0348B371" w14:textId="77777777" w:rsidR="006A2B72" w:rsidRPr="00CC54F8" w:rsidRDefault="006A2B72">
      <w:pPr>
        <w:pStyle w:val="odstavec"/>
        <w:rPr>
          <w:rFonts w:ascii="Arial" w:hAnsi="Arial" w:cs="Arial"/>
        </w:rPr>
      </w:pPr>
    </w:p>
    <w:p w14:paraId="65D257EF" w14:textId="24621713" w:rsidR="00CC54F8" w:rsidRDefault="00CC54F8">
      <w:pPr>
        <w:rPr>
          <w:rFonts w:ascii="Arial" w:hAnsi="Arial" w:cs="Arial"/>
          <w:b/>
          <w:bCs/>
          <w:i/>
          <w:color w:val="00B050"/>
          <w:kern w:val="32"/>
          <w:sz w:val="22"/>
          <w:szCs w:val="22"/>
          <w:highlight w:val="yellow"/>
        </w:rPr>
      </w:pPr>
      <w:r>
        <w:rPr>
          <w:rFonts w:ascii="Arial" w:hAnsi="Arial"/>
          <w:i/>
          <w:color w:val="00B050"/>
          <w:highlight w:val="yellow"/>
        </w:rPr>
        <w:br w:type="page"/>
      </w:r>
    </w:p>
    <w:p w14:paraId="494BCA4A" w14:textId="77777777" w:rsidR="002A6B50" w:rsidRPr="00CC54F8" w:rsidRDefault="00C469B9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CC54F8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CC54F8" w:rsidRDefault="00DD1079">
      <w:pPr>
        <w:pStyle w:val="abc"/>
      </w:pPr>
      <w:r w:rsidRPr="00CC54F8">
        <w:t>Východiská pre zostavenie účtovnej závierky</w:t>
      </w:r>
    </w:p>
    <w:p w14:paraId="38D34139" w14:textId="18C0EBBE" w:rsidR="00A3677A" w:rsidRPr="00CC54F8" w:rsidRDefault="00DD1079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  <w:r w:rsidR="008F022C" w:rsidRPr="00CC54F8">
        <w:rPr>
          <w:rFonts w:ascii="Arial" w:hAnsi="Arial" w:cs="Arial"/>
        </w:rPr>
        <w:t xml:space="preserve"> </w:t>
      </w:r>
      <w:proofErr w:type="spellStart"/>
      <w:r w:rsidR="008F022C" w:rsidRPr="00301065">
        <w:rPr>
          <w:rFonts w:ascii="Arial" w:hAnsi="Arial" w:cs="Arial"/>
          <w:bCs w:val="0"/>
          <w:iCs w:val="0"/>
        </w:rPr>
        <w:t>Spoločnost</w:t>
      </w:r>
      <w:proofErr w:type="spellEnd"/>
      <w:r w:rsidR="008F022C" w:rsidRPr="00301065">
        <w:rPr>
          <w:rFonts w:ascii="Arial" w:hAnsi="Arial" w:cs="Arial"/>
          <w:bCs w:val="0"/>
          <w:iCs w:val="0"/>
        </w:rPr>
        <w:t xml:space="preserve"> obdr</w:t>
      </w:r>
      <w:r w:rsidR="008F022C" w:rsidRPr="00301065">
        <w:rPr>
          <w:rFonts w:ascii="Arial" w:hAnsi="Arial" w:cs="Arial"/>
        </w:rPr>
        <w:t>ž</w:t>
      </w:r>
      <w:r w:rsidR="008F022C" w:rsidRPr="00301065">
        <w:rPr>
          <w:rFonts w:ascii="Arial" w:hAnsi="Arial" w:cs="Arial"/>
          <w:bCs w:val="0"/>
          <w:iCs w:val="0"/>
        </w:rPr>
        <w:t>ala od materskej spolo</w:t>
      </w:r>
      <w:r w:rsidR="008F022C" w:rsidRPr="00301065">
        <w:rPr>
          <w:rFonts w:ascii="Arial" w:hAnsi="Arial" w:cs="Arial"/>
        </w:rPr>
        <w:t>č</w:t>
      </w:r>
      <w:r w:rsidR="008F022C" w:rsidRPr="00301065">
        <w:rPr>
          <w:rFonts w:ascii="Arial" w:hAnsi="Arial" w:cs="Arial"/>
          <w:bCs w:val="0"/>
          <w:iCs w:val="0"/>
        </w:rPr>
        <w:t>nosti vyhlásenie o finan</w:t>
      </w:r>
      <w:r w:rsidR="008F022C" w:rsidRPr="00301065">
        <w:rPr>
          <w:rFonts w:ascii="Arial" w:hAnsi="Arial" w:cs="Arial"/>
        </w:rPr>
        <w:t>č</w:t>
      </w:r>
      <w:r w:rsidR="008F022C" w:rsidRPr="00301065">
        <w:rPr>
          <w:rFonts w:ascii="Arial" w:hAnsi="Arial" w:cs="Arial"/>
          <w:bCs w:val="0"/>
          <w:iCs w:val="0"/>
        </w:rPr>
        <w:t>nej podpore spolo</w:t>
      </w:r>
      <w:r w:rsidR="008F022C" w:rsidRPr="00301065">
        <w:rPr>
          <w:rFonts w:ascii="Arial" w:hAnsi="Arial" w:cs="Arial"/>
        </w:rPr>
        <w:t>č</w:t>
      </w:r>
      <w:r w:rsidR="008F022C" w:rsidRPr="00301065">
        <w:rPr>
          <w:rFonts w:ascii="Arial" w:hAnsi="Arial" w:cs="Arial"/>
          <w:bCs w:val="0"/>
          <w:iCs w:val="0"/>
        </w:rPr>
        <w:t>nosti v bl</w:t>
      </w:r>
      <w:r w:rsidR="008F022C" w:rsidRPr="00301065">
        <w:rPr>
          <w:rFonts w:ascii="Arial" w:hAnsi="Arial" w:cs="Arial"/>
        </w:rPr>
        <w:t>í</w:t>
      </w:r>
      <w:r w:rsidR="008F022C" w:rsidRPr="00301065">
        <w:rPr>
          <w:rFonts w:ascii="Arial" w:hAnsi="Arial" w:cs="Arial"/>
          <w:bCs w:val="0"/>
          <w:iCs w:val="0"/>
        </w:rPr>
        <w:t>zkej bud</w:t>
      </w:r>
      <w:r w:rsidR="008F022C" w:rsidRPr="00301065">
        <w:rPr>
          <w:rFonts w:ascii="Arial" w:hAnsi="Arial" w:cs="Arial"/>
        </w:rPr>
        <w:t>ú</w:t>
      </w:r>
      <w:r w:rsidR="008F022C" w:rsidRPr="00301065">
        <w:rPr>
          <w:rFonts w:ascii="Arial" w:hAnsi="Arial" w:cs="Arial"/>
          <w:bCs w:val="0"/>
          <w:iCs w:val="0"/>
        </w:rPr>
        <w:t>cnosti. </w:t>
      </w:r>
    </w:p>
    <w:p w14:paraId="1B79F4A9" w14:textId="77777777" w:rsidR="009D1713" w:rsidRPr="00CC54F8" w:rsidRDefault="009D1713">
      <w:pPr>
        <w:pStyle w:val="odstavec"/>
        <w:rPr>
          <w:rFonts w:ascii="Arial" w:hAnsi="Arial" w:cs="Arial"/>
        </w:rPr>
      </w:pPr>
    </w:p>
    <w:p w14:paraId="30ABBFC7" w14:textId="2067A3B1" w:rsidR="009D1713" w:rsidRPr="00CC54F8" w:rsidRDefault="009D1713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Účtovníctvo vedie </w:t>
      </w:r>
      <w:r w:rsidR="00033D10" w:rsidRPr="00CC54F8">
        <w:rPr>
          <w:rFonts w:ascii="Arial" w:hAnsi="Arial" w:cs="Arial"/>
        </w:rPr>
        <w:t xml:space="preserve">Spoločnosť </w:t>
      </w:r>
      <w:r w:rsidRPr="00CC54F8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CC54F8" w:rsidRDefault="009D1713">
      <w:pPr>
        <w:pStyle w:val="odstavec"/>
        <w:rPr>
          <w:rFonts w:ascii="Arial" w:hAnsi="Arial" w:cs="Arial"/>
        </w:rPr>
      </w:pPr>
    </w:p>
    <w:p w14:paraId="4FE2C075" w14:textId="77777777" w:rsidR="005B6107" w:rsidRPr="00CC54F8" w:rsidRDefault="005B6107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Peňažné údaje v účtovnej závierke sú uvedené v celých EUR, pokiaľ nie je určené inak.</w:t>
      </w:r>
    </w:p>
    <w:p w14:paraId="48FE3287" w14:textId="77777777" w:rsidR="005B6107" w:rsidRPr="00CC54F8" w:rsidRDefault="005B6107">
      <w:pPr>
        <w:pStyle w:val="odstavec"/>
        <w:rPr>
          <w:rFonts w:ascii="Arial" w:hAnsi="Arial" w:cs="Arial"/>
        </w:rPr>
      </w:pPr>
    </w:p>
    <w:p w14:paraId="5AE53FB4" w14:textId="77777777" w:rsidR="00A3677A" w:rsidRPr="00CC54F8" w:rsidRDefault="00DD1079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Účtovné metódy a všeobecné účtovné zásady Spoločnosť aplikovala konzistentne s predchádzajúcim účtovným ob</w:t>
      </w:r>
      <w:r w:rsidR="006774DA" w:rsidRPr="00CC54F8">
        <w:rPr>
          <w:rFonts w:ascii="Arial" w:hAnsi="Arial" w:cs="Arial"/>
        </w:rPr>
        <w:t>dobím</w:t>
      </w:r>
      <w:r w:rsidR="00C26F18" w:rsidRPr="00CC54F8">
        <w:rPr>
          <w:rFonts w:ascii="Arial" w:hAnsi="Arial" w:cs="Arial"/>
        </w:rPr>
        <w:t xml:space="preserve">. </w:t>
      </w:r>
    </w:p>
    <w:p w14:paraId="4655783F" w14:textId="77777777" w:rsidR="00DD3944" w:rsidRPr="00CC54F8" w:rsidRDefault="00DD3944">
      <w:pPr>
        <w:pStyle w:val="odstavec"/>
        <w:rPr>
          <w:rFonts w:ascii="Arial" w:hAnsi="Arial" w:cs="Arial"/>
          <w:highlight w:val="red"/>
        </w:rPr>
      </w:pPr>
    </w:p>
    <w:p w14:paraId="57F2D443" w14:textId="77777777" w:rsidR="002A6B50" w:rsidRPr="00CC54F8" w:rsidRDefault="00DD1079">
      <w:pPr>
        <w:pStyle w:val="abc"/>
      </w:pPr>
      <w:r w:rsidRPr="00CC54F8">
        <w:t>Dlhodobý nehmotný a dlhodobý hmotný majetok</w:t>
      </w:r>
    </w:p>
    <w:p w14:paraId="7265CD1F" w14:textId="77777777" w:rsidR="006A2B72" w:rsidRPr="00CC54F8" w:rsidRDefault="00DD1079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Dlhodobý majetok nakupovaný sa oceňuje obstarávacou cenou, ktorá zahrňuje cenu</w:t>
      </w:r>
      <w:r w:rsidR="00297F73" w:rsidRPr="00CC54F8">
        <w:rPr>
          <w:rFonts w:ascii="Arial" w:hAnsi="Arial" w:cs="Arial"/>
        </w:rPr>
        <w:t>, za ktorú sa majetok obstaral</w:t>
      </w:r>
      <w:r w:rsidR="00264A5C" w:rsidRPr="00CC54F8">
        <w:rPr>
          <w:rFonts w:ascii="Arial" w:hAnsi="Arial" w:cs="Arial"/>
        </w:rPr>
        <w:t>,</w:t>
      </w:r>
      <w:r w:rsidR="00297F73" w:rsidRPr="00CC54F8">
        <w:rPr>
          <w:rFonts w:ascii="Arial" w:hAnsi="Arial" w:cs="Arial"/>
        </w:rPr>
        <w:t xml:space="preserve"> </w:t>
      </w:r>
      <w:r w:rsidRPr="00CC54F8">
        <w:rPr>
          <w:rFonts w:ascii="Arial" w:hAnsi="Arial" w:cs="Arial"/>
        </w:rPr>
        <w:t xml:space="preserve">a náklady súvisiace s obstaraním (clo, prepravu, montáž, poistné a pod.). </w:t>
      </w:r>
    </w:p>
    <w:p w14:paraId="3037423B" w14:textId="77777777" w:rsidR="006A2B72" w:rsidRPr="00CC54F8" w:rsidRDefault="006A2B72">
      <w:pPr>
        <w:pStyle w:val="odstavec"/>
        <w:rPr>
          <w:rFonts w:ascii="Arial" w:hAnsi="Arial" w:cs="Arial"/>
        </w:rPr>
      </w:pPr>
    </w:p>
    <w:p w14:paraId="0F60B905" w14:textId="77777777" w:rsidR="006A2B72" w:rsidRPr="00301065" w:rsidRDefault="006A2B72">
      <w:pPr>
        <w:pStyle w:val="odstavec"/>
        <w:rPr>
          <w:rFonts w:ascii="Arial" w:hAnsi="Arial" w:cs="Arial"/>
        </w:rPr>
      </w:pPr>
      <w:r w:rsidRPr="00301065">
        <w:rPr>
          <w:rFonts w:ascii="Arial" w:hAnsi="Arial" w:cs="Arial"/>
        </w:rPr>
        <w:t>Spoločnosť vykazuje v majetku spoločnosti vozidlá za účelom predvádzacích jázd, zapožičiavania vozidla zákazníkom ako náhradné vozidlo na nevyhnutne potrebný čas v prípade otvorenia servisnej zákazky, nájmu vozidla a používania v súvislosti s výkonom podnikateľskej činnosti. Vozidlá vykazované v majetku spoločnosti sa zaraďujú do majetku v deň pridelenia osvedčenia o evidencii vozidla.</w:t>
      </w:r>
    </w:p>
    <w:p w14:paraId="50FA3DCB" w14:textId="77777777" w:rsidR="00A3677A" w:rsidRPr="00CC54F8" w:rsidRDefault="00A3677A">
      <w:pPr>
        <w:pStyle w:val="odstavec"/>
        <w:rPr>
          <w:rFonts w:ascii="Arial" w:hAnsi="Arial" w:cs="Arial"/>
        </w:rPr>
      </w:pPr>
    </w:p>
    <w:p w14:paraId="2B218477" w14:textId="710E2640" w:rsidR="005D49E9" w:rsidRPr="00CC54F8" w:rsidRDefault="00EF04E2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CC54F8">
        <w:rPr>
          <w:rFonts w:ascii="Arial" w:hAnsi="Arial" w:cs="Arial"/>
        </w:rPr>
        <w:t>budúcich ekonomických úžitkov z </w:t>
      </w:r>
      <w:r w:rsidRPr="00CC54F8">
        <w:rPr>
          <w:rFonts w:ascii="Arial" w:hAnsi="Arial" w:cs="Arial"/>
        </w:rPr>
        <w:t xml:space="preserve">majetku. </w:t>
      </w:r>
      <w:r w:rsidR="002A6B50" w:rsidRPr="00CC54F8">
        <w:rPr>
          <w:rFonts w:ascii="Arial" w:hAnsi="Arial" w:cs="Arial"/>
        </w:rPr>
        <w:t xml:space="preserve">Odpisovať sa začína </w:t>
      </w:r>
      <w:r w:rsidR="006A2B72" w:rsidRPr="00301065">
        <w:rPr>
          <w:rFonts w:ascii="Arial" w:hAnsi="Arial" w:cs="Arial"/>
        </w:rPr>
        <w:t xml:space="preserve">v mesiaci uvedenia majetku do používania. </w:t>
      </w:r>
      <w:r w:rsidR="002A6B50" w:rsidRPr="00CC54F8">
        <w:rPr>
          <w:rFonts w:ascii="Arial" w:hAnsi="Arial" w:cs="Arial"/>
        </w:rPr>
        <w:t xml:space="preserve">Hmotný majetok, ktorého obstarávacia cena (resp. vlastné náklady) neprevýši 1 700 EUR, sa </w:t>
      </w:r>
      <w:r w:rsidR="002A6B50" w:rsidRPr="00CC54F8">
        <w:rPr>
          <w:rFonts w:ascii="Arial" w:hAnsi="Arial" w:cs="Arial"/>
          <w:color w:val="000000" w:themeColor="text1"/>
        </w:rPr>
        <w:t>nezaraďuje</w:t>
      </w:r>
      <w:r w:rsidR="002A6B50" w:rsidRPr="00CC54F8">
        <w:rPr>
          <w:rFonts w:ascii="Arial" w:hAnsi="Arial" w:cs="Arial"/>
        </w:rPr>
        <w:t xml:space="preserve"> na účty dlhodobého majetku a odpisuje sa jednorazovo pri uvedení do používania</w:t>
      </w:r>
      <w:r w:rsidR="006A2B72" w:rsidRPr="00CC54F8">
        <w:rPr>
          <w:rFonts w:ascii="Arial" w:hAnsi="Arial" w:cs="Arial"/>
        </w:rPr>
        <w:t xml:space="preserve">. </w:t>
      </w:r>
      <w:r w:rsidR="006A2B72" w:rsidRPr="00301065">
        <w:rPr>
          <w:rFonts w:ascii="Arial" w:hAnsi="Arial" w:cs="Arial"/>
        </w:rPr>
        <w:t>Vo výnimočnom prípade na základe rozhodnutia vedenia spoločnosti sa pri nákupe väčšieho množstva rovnakých predmetov tieto môžu zaradiť ako súbory hnuteľných vecí a odpisovať v 1. odpisovej skupine.</w:t>
      </w:r>
    </w:p>
    <w:p w14:paraId="3FE39C67" w14:textId="77777777" w:rsidR="005D49E9" w:rsidRPr="00CC54F8" w:rsidRDefault="005D49E9">
      <w:pPr>
        <w:pStyle w:val="odstavec"/>
        <w:rPr>
          <w:rFonts w:ascii="Arial" w:hAnsi="Arial" w:cs="Arial"/>
        </w:rPr>
      </w:pPr>
    </w:p>
    <w:p w14:paraId="19F3E6B9" w14:textId="77777777" w:rsidR="00A3677A" w:rsidRPr="00CC54F8" w:rsidRDefault="00EF04E2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3CE70FBD" w14:textId="77777777" w:rsidR="00A3677A" w:rsidRPr="00CC54F8" w:rsidRDefault="00A3677A">
      <w:pPr>
        <w:pStyle w:val="odstavec"/>
        <w:rPr>
          <w:rFonts w:ascii="Arial" w:hAnsi="Arial" w:cs="Arial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20"/>
        <w:gridCol w:w="1964"/>
        <w:gridCol w:w="1964"/>
        <w:gridCol w:w="1964"/>
      </w:tblGrid>
      <w:tr w:rsidR="008C7E86" w:rsidRPr="00CC54F8" w14:paraId="14C19EBE" w14:textId="77777777" w:rsidTr="00301065">
        <w:trPr>
          <w:cantSplit/>
          <w:trHeight w:val="227"/>
        </w:trPr>
        <w:tc>
          <w:tcPr>
            <w:tcW w:w="334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75398E9" w14:textId="77777777" w:rsidR="002A6B50" w:rsidRPr="00CC54F8" w:rsidRDefault="002A6B50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D1DCE8E" w14:textId="77777777" w:rsidR="002A6B50" w:rsidRPr="00CC54F8" w:rsidRDefault="008C7E8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CC54F8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6B89E1FE" w14:textId="77777777" w:rsidR="002A6B50" w:rsidRPr="00CC54F8" w:rsidRDefault="008C7E8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CC54F8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3AFC742" w14:textId="77777777" w:rsidR="002A6B50" w:rsidRPr="00CC54F8" w:rsidRDefault="008C7E8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CC54F8" w:rsidRDefault="008C7E8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A2B72" w:rsidRPr="00CC54F8" w14:paraId="78AF9DCB" w14:textId="77777777" w:rsidTr="00301065">
        <w:trPr>
          <w:cantSplit/>
          <w:trHeight w:val="227"/>
        </w:trPr>
        <w:tc>
          <w:tcPr>
            <w:tcW w:w="3346" w:type="dxa"/>
            <w:shd w:val="clear" w:color="auto" w:fill="auto"/>
            <w:vAlign w:val="bottom"/>
          </w:tcPr>
          <w:p w14:paraId="62F38E27" w14:textId="77777777" w:rsidR="006A2B72" w:rsidRPr="00CC54F8" w:rsidRDefault="006A2B72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C54F8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34A151AC" w14:textId="1FAD7BFA" w:rsidR="006A2B72" w:rsidRPr="00CC54F8" w:rsidRDefault="006A2B7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2BC715B8" w14:textId="5D79EAC1" w:rsidR="006A2B72" w:rsidRPr="00CC54F8" w:rsidRDefault="006A2B7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Rovnomerný odpis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0F98EC58" w14:textId="292FCC26" w:rsidR="006A2B72" w:rsidRPr="00CC54F8" w:rsidRDefault="006A2B7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AC117B" w:rsidRPr="00CC54F8" w14:paraId="29C24958" w14:textId="77777777" w:rsidTr="00301065">
        <w:trPr>
          <w:cantSplit/>
          <w:trHeight w:val="227"/>
        </w:trPr>
        <w:tc>
          <w:tcPr>
            <w:tcW w:w="3346" w:type="dxa"/>
            <w:shd w:val="clear" w:color="auto" w:fill="auto"/>
            <w:vAlign w:val="bottom"/>
          </w:tcPr>
          <w:p w14:paraId="04456CEF" w14:textId="77777777" w:rsidR="002A6B50" w:rsidRPr="00CC54F8" w:rsidRDefault="00AC117B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C54F8">
              <w:rPr>
                <w:rFonts w:ascii="Arial" w:hAnsi="Arial" w:cs="Arial"/>
                <w:color w:val="000000" w:themeColor="text1"/>
                <w:sz w:val="18"/>
                <w:szCs w:val="18"/>
              </w:rPr>
              <w:t>Samostatn</w:t>
            </w:r>
            <w:r w:rsidR="00E17F96" w:rsidRPr="00CC54F8">
              <w:rPr>
                <w:rFonts w:ascii="Arial" w:hAnsi="Arial" w:cs="Arial"/>
                <w:color w:val="000000" w:themeColor="text1"/>
                <w:sz w:val="18"/>
                <w:szCs w:val="18"/>
              </w:rPr>
              <w:t>ý hnuteľný</w:t>
            </w:r>
            <w:r w:rsidRPr="00CC54F8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="00E17F96" w:rsidRPr="00CC54F8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majetok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7670CDC9" w14:textId="77777777" w:rsidR="002A6B50" w:rsidRPr="00CC54F8" w:rsidRDefault="002A6B5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6093845D" w14:textId="77777777" w:rsidR="002A6B50" w:rsidRPr="00CC54F8" w:rsidRDefault="002A6B5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1649D6CE" w14:textId="77777777" w:rsidR="002A6B50" w:rsidRPr="00CC54F8" w:rsidRDefault="002A6B5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A2B72" w:rsidRPr="00CC54F8" w14:paraId="5274CC45" w14:textId="77777777" w:rsidTr="00301065">
        <w:trPr>
          <w:cantSplit/>
          <w:trHeight w:val="227"/>
        </w:trPr>
        <w:tc>
          <w:tcPr>
            <w:tcW w:w="3346" w:type="dxa"/>
            <w:shd w:val="clear" w:color="auto" w:fill="auto"/>
            <w:vAlign w:val="bottom"/>
          </w:tcPr>
          <w:p w14:paraId="1D848AC4" w14:textId="77777777" w:rsidR="006A2B72" w:rsidRPr="00CC54F8" w:rsidRDefault="006A2B72">
            <w:pPr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CC54F8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00CC33DC" w14:textId="4595D0C5" w:rsidR="006A2B72" w:rsidRPr="00CC54F8" w:rsidRDefault="006A2B7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4,6,8,12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34EE2A4E" w14:textId="1F76DCAD" w:rsidR="006A2B72" w:rsidRPr="00CC54F8" w:rsidRDefault="006A2B7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Rovnomerný odpis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2FD9D2B2" w14:textId="2DFC9AC9" w:rsidR="006A2B72" w:rsidRPr="00CC54F8" w:rsidRDefault="006A2B7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25; 16,7; 12,5; 8,3</w:t>
            </w:r>
          </w:p>
        </w:tc>
      </w:tr>
      <w:tr w:rsidR="006A2B72" w:rsidRPr="00CC54F8" w14:paraId="3915CC1E" w14:textId="77777777" w:rsidTr="00301065">
        <w:trPr>
          <w:cantSplit/>
          <w:trHeight w:val="227"/>
        </w:trPr>
        <w:tc>
          <w:tcPr>
            <w:tcW w:w="3346" w:type="dxa"/>
            <w:shd w:val="clear" w:color="auto" w:fill="auto"/>
            <w:vAlign w:val="bottom"/>
          </w:tcPr>
          <w:p w14:paraId="65CD4DD7" w14:textId="77777777" w:rsidR="006A2B72" w:rsidRPr="00CC54F8" w:rsidRDefault="006A2B72">
            <w:pPr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CC54F8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1030204D" w14:textId="0913E775" w:rsidR="006A2B72" w:rsidRPr="00CC54F8" w:rsidRDefault="006A2B7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2153F2BB" w14:textId="5BA32B40" w:rsidR="006A2B72" w:rsidRPr="00CC54F8" w:rsidRDefault="006A2B7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Rovnomerný odpis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2C93B1B9" w14:textId="1DBF157C" w:rsidR="006A2B72" w:rsidRPr="00CC54F8" w:rsidRDefault="006A2B7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6A2B72" w:rsidRPr="00CC54F8" w14:paraId="610BAB00" w14:textId="77777777" w:rsidTr="00301065">
        <w:trPr>
          <w:cantSplit/>
          <w:trHeight w:val="227"/>
        </w:trPr>
        <w:tc>
          <w:tcPr>
            <w:tcW w:w="3346" w:type="dxa"/>
            <w:shd w:val="clear" w:color="auto" w:fill="auto"/>
            <w:vAlign w:val="bottom"/>
          </w:tcPr>
          <w:p w14:paraId="1444606F" w14:textId="77777777" w:rsidR="006A2B72" w:rsidRPr="00CC54F8" w:rsidRDefault="006A2B72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C54F8">
              <w:rPr>
                <w:rFonts w:ascii="Arial" w:hAnsi="Arial" w:cs="Arial"/>
                <w:color w:val="000000" w:themeColor="text1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1E344B62" w14:textId="3D711584" w:rsidR="006A2B72" w:rsidRPr="00CC54F8" w:rsidRDefault="006A2B7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573CA5E6" w14:textId="36532C8A" w:rsidR="006A2B72" w:rsidRPr="00CC54F8" w:rsidRDefault="006A2B7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C54F8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</w:p>
        </w:tc>
        <w:tc>
          <w:tcPr>
            <w:tcW w:w="1980" w:type="dxa"/>
            <w:shd w:val="clear" w:color="auto" w:fill="auto"/>
            <w:vAlign w:val="bottom"/>
          </w:tcPr>
          <w:p w14:paraId="4CB54457" w14:textId="77777777" w:rsidR="006A2B72" w:rsidRPr="00CC54F8" w:rsidRDefault="006A2B7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A2B72" w:rsidRPr="00CC54F8" w14:paraId="06567626" w14:textId="77777777" w:rsidTr="00301065">
        <w:trPr>
          <w:cantSplit/>
          <w:trHeight w:val="227"/>
        </w:trPr>
        <w:tc>
          <w:tcPr>
            <w:tcW w:w="3346" w:type="dxa"/>
            <w:shd w:val="clear" w:color="auto" w:fill="auto"/>
            <w:vAlign w:val="bottom"/>
          </w:tcPr>
          <w:p w14:paraId="25ACA9A9" w14:textId="77777777" w:rsidR="006A2B72" w:rsidRPr="00CC54F8" w:rsidRDefault="006A2B72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6BF5747C" w14:textId="77777777" w:rsidR="006A2B72" w:rsidRPr="00CC54F8" w:rsidRDefault="006A2B7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4282ACD0" w14:textId="3E93A258" w:rsidR="006A2B72" w:rsidRPr="00CC54F8" w:rsidRDefault="006A2B7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</w:rPr>
              <w:t>Odpis/rovnomerný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2A2C7377" w14:textId="40C7D2B9" w:rsidR="006A2B72" w:rsidRPr="00CC54F8" w:rsidRDefault="006A2B7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</w:rPr>
              <w:t>100/25</w:t>
            </w:r>
          </w:p>
        </w:tc>
      </w:tr>
    </w:tbl>
    <w:p w14:paraId="67D13A1E" w14:textId="00623C11" w:rsidR="00A3677A" w:rsidRDefault="00A3677A">
      <w:pPr>
        <w:pStyle w:val="odstavec"/>
        <w:ind w:left="0"/>
        <w:rPr>
          <w:rFonts w:ascii="Arial" w:hAnsi="Arial" w:cs="Arial"/>
        </w:rPr>
      </w:pPr>
    </w:p>
    <w:p w14:paraId="53A6FB9E" w14:textId="77777777" w:rsidR="00CC54F8" w:rsidRPr="00CC54F8" w:rsidRDefault="00CC54F8">
      <w:pPr>
        <w:pStyle w:val="odstavec"/>
        <w:ind w:left="0"/>
        <w:rPr>
          <w:rFonts w:ascii="Arial" w:hAnsi="Arial" w:cs="Arial"/>
        </w:rPr>
      </w:pPr>
    </w:p>
    <w:p w14:paraId="60AF852F" w14:textId="77777777" w:rsidR="002A6B50" w:rsidRPr="00CC54F8" w:rsidRDefault="00DD1079">
      <w:pPr>
        <w:pStyle w:val="abc"/>
      </w:pPr>
      <w:r w:rsidRPr="00CC54F8">
        <w:t>Zásoby</w:t>
      </w:r>
    </w:p>
    <w:p w14:paraId="489558AE" w14:textId="295F0081" w:rsidR="00A3677A" w:rsidRPr="00CC54F8" w:rsidRDefault="00DD1079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Zásoby nakupované sa oceňujú obstarávacou cenou, ktorá zahrňuje cenu</w:t>
      </w:r>
      <w:r w:rsidR="00D96E5A" w:rsidRPr="00CC54F8">
        <w:rPr>
          <w:rFonts w:ascii="Arial" w:hAnsi="Arial" w:cs="Arial"/>
        </w:rPr>
        <w:t>, za ktorú sa majetok obstaral</w:t>
      </w:r>
      <w:r w:rsidR="0029783C" w:rsidRPr="00CC54F8">
        <w:rPr>
          <w:rFonts w:ascii="Arial" w:hAnsi="Arial" w:cs="Arial"/>
        </w:rPr>
        <w:t>,</w:t>
      </w:r>
      <w:r w:rsidR="002A4231" w:rsidRPr="00CC54F8">
        <w:rPr>
          <w:rFonts w:ascii="Arial" w:hAnsi="Arial" w:cs="Arial"/>
        </w:rPr>
        <w:t xml:space="preserve"> </w:t>
      </w:r>
      <w:r w:rsidRPr="00CC54F8">
        <w:rPr>
          <w:rFonts w:ascii="Arial" w:hAnsi="Arial" w:cs="Arial"/>
        </w:rPr>
        <w:t>a náklady súvisiace s obstaraním (clo, prepravu, poistné, provízie a pod.)</w:t>
      </w:r>
      <w:r w:rsidR="00F91BAD" w:rsidRPr="00CC54F8">
        <w:rPr>
          <w:rFonts w:ascii="Arial" w:hAnsi="Arial" w:cs="Arial"/>
        </w:rPr>
        <w:t xml:space="preserve"> znížené o zľavy z ceny. Zľava z ceny poskytnutá k už predaným alebo spotrebovaným zásobám sa účtuje ako zníženie nákladov na predané alebo spotrebované zásoby.</w:t>
      </w:r>
      <w:r w:rsidRPr="00CC54F8">
        <w:rPr>
          <w:rFonts w:ascii="Arial" w:hAnsi="Arial" w:cs="Arial"/>
        </w:rPr>
        <w:t xml:space="preserve"> Spoločnosť účtuje o zásobách spôsobom A tak, ako to definujú postupy účtovania. Úbytok zásob sa účtuje v cene zistenej metódou </w:t>
      </w:r>
      <w:r w:rsidR="002A6B50" w:rsidRPr="00CC54F8">
        <w:rPr>
          <w:rFonts w:ascii="Arial" w:hAnsi="Arial" w:cs="Arial"/>
          <w:color w:val="000000" w:themeColor="text1"/>
        </w:rPr>
        <w:t>FIFO</w:t>
      </w:r>
      <w:r w:rsidR="006A2B72" w:rsidRPr="00CC54F8">
        <w:rPr>
          <w:rFonts w:ascii="Arial" w:hAnsi="Arial" w:cs="Arial"/>
          <w:color w:val="000000" w:themeColor="text1"/>
        </w:rPr>
        <w:t>.</w:t>
      </w:r>
    </w:p>
    <w:p w14:paraId="553A3BFF" w14:textId="77777777" w:rsidR="00A3677A" w:rsidRPr="00CC54F8" w:rsidRDefault="00A3677A">
      <w:pPr>
        <w:pStyle w:val="odstavec"/>
        <w:ind w:left="0"/>
        <w:rPr>
          <w:rFonts w:ascii="Arial" w:hAnsi="Arial" w:cs="Arial"/>
        </w:rPr>
      </w:pPr>
    </w:p>
    <w:p w14:paraId="766D5F78" w14:textId="77777777" w:rsidR="00CC54F8" w:rsidRDefault="00CC54F8">
      <w:pPr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</w:rPr>
        <w:br w:type="page"/>
      </w:r>
    </w:p>
    <w:p w14:paraId="361C7EA7" w14:textId="3EAC6361" w:rsidR="00A3677A" w:rsidRPr="00CC54F8" w:rsidRDefault="00DD1079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Ak </w:t>
      </w:r>
      <w:r w:rsidR="00A04A42" w:rsidRPr="00CC54F8">
        <w:rPr>
          <w:rFonts w:ascii="Arial" w:hAnsi="Arial" w:cs="Arial"/>
        </w:rPr>
        <w:t xml:space="preserve">sú </w:t>
      </w:r>
      <w:r w:rsidRPr="00CC54F8">
        <w:rPr>
          <w:rFonts w:ascii="Arial" w:hAnsi="Arial" w:cs="Arial"/>
        </w:rPr>
        <w:t xml:space="preserve">obstarávacia cena </w:t>
      </w:r>
      <w:r w:rsidR="00A04A42" w:rsidRPr="00CC54F8">
        <w:rPr>
          <w:rFonts w:ascii="Arial" w:hAnsi="Arial" w:cs="Arial"/>
        </w:rPr>
        <w:t xml:space="preserve">alebo </w:t>
      </w:r>
      <w:r w:rsidR="00111C04" w:rsidRPr="00CC54F8">
        <w:rPr>
          <w:rFonts w:ascii="Arial" w:hAnsi="Arial" w:cs="Arial"/>
        </w:rPr>
        <w:t>v</w:t>
      </w:r>
      <w:r w:rsidRPr="00CC54F8">
        <w:rPr>
          <w:rFonts w:ascii="Arial" w:hAnsi="Arial" w:cs="Arial"/>
        </w:rPr>
        <w:t xml:space="preserve">lastné náklady zásob vyššie </w:t>
      </w:r>
      <w:r w:rsidR="00E16251" w:rsidRPr="00CC54F8">
        <w:rPr>
          <w:rFonts w:ascii="Arial" w:hAnsi="Arial" w:cs="Arial"/>
        </w:rPr>
        <w:t>ne</w:t>
      </w:r>
      <w:r w:rsidR="005952C2" w:rsidRPr="00CC54F8">
        <w:rPr>
          <w:rFonts w:ascii="Arial" w:hAnsi="Arial" w:cs="Arial"/>
        </w:rPr>
        <w:t xml:space="preserve">ž </w:t>
      </w:r>
      <w:r w:rsidRPr="00CC54F8">
        <w:rPr>
          <w:rFonts w:ascii="Arial" w:hAnsi="Arial" w:cs="Arial"/>
        </w:rPr>
        <w:t>ich čistá realizačná hodnota ku dňu, ku ktorému sa zostavuje účtovná závierka, vytvára sa opravná položka k zásobám vo výške rozdielu medzi ich ocenením v účtovníctve a i</w:t>
      </w:r>
      <w:r w:rsidR="005C39C1" w:rsidRPr="00CC54F8">
        <w:rPr>
          <w:rFonts w:ascii="Arial" w:hAnsi="Arial" w:cs="Arial"/>
        </w:rPr>
        <w:t>ch čistou realizačnou hodnotou.</w:t>
      </w:r>
      <w:r w:rsidR="00295A1C" w:rsidRPr="00CC54F8">
        <w:rPr>
          <w:rFonts w:ascii="Arial" w:hAnsi="Arial" w:cs="Arial"/>
        </w:rPr>
        <w:t xml:space="preserve"> Čistá realizačná hodnota je predpokladaná predajná cena zásob znížená o predpokladané náklady na ich d</w:t>
      </w:r>
      <w:r w:rsidR="00E16251" w:rsidRPr="00CC54F8">
        <w:rPr>
          <w:rFonts w:ascii="Arial" w:hAnsi="Arial" w:cs="Arial"/>
        </w:rPr>
        <w:t>okončenie a náklady súvisiace s </w:t>
      </w:r>
      <w:r w:rsidR="004A0F66" w:rsidRPr="00CC54F8">
        <w:rPr>
          <w:rFonts w:ascii="Arial" w:hAnsi="Arial" w:cs="Arial"/>
        </w:rPr>
        <w:t>ich predajom.</w:t>
      </w:r>
    </w:p>
    <w:p w14:paraId="16E8DAD0" w14:textId="77777777" w:rsidR="00B84137" w:rsidRPr="00CC54F8" w:rsidRDefault="00B84137">
      <w:pPr>
        <w:pStyle w:val="odstavec"/>
        <w:rPr>
          <w:rFonts w:ascii="Arial" w:hAnsi="Arial" w:cs="Arial"/>
        </w:rPr>
      </w:pPr>
    </w:p>
    <w:p w14:paraId="256A171C" w14:textId="77777777" w:rsidR="005D49E9" w:rsidRPr="00CC54F8" w:rsidRDefault="005C39C1">
      <w:pPr>
        <w:pStyle w:val="abc"/>
      </w:pPr>
      <w:r w:rsidRPr="00CC54F8">
        <w:t>Pohľadávky</w:t>
      </w:r>
    </w:p>
    <w:p w14:paraId="72056104" w14:textId="77777777" w:rsidR="00A3677A" w:rsidRPr="00CC54F8" w:rsidRDefault="00DD1079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Pohľadávky sa pri ich vzniku oceňujú ich menovitou </w:t>
      </w:r>
      <w:r w:rsidR="007C6250" w:rsidRPr="00CC54F8">
        <w:rPr>
          <w:rFonts w:ascii="Arial" w:hAnsi="Arial" w:cs="Arial"/>
        </w:rPr>
        <w:t>hodnotou</w:t>
      </w:r>
      <w:r w:rsidR="00901313" w:rsidRPr="00CC54F8">
        <w:rPr>
          <w:rFonts w:ascii="Arial" w:hAnsi="Arial" w:cs="Arial"/>
        </w:rPr>
        <w:t xml:space="preserve">. </w:t>
      </w:r>
      <w:r w:rsidRPr="00CC54F8">
        <w:rPr>
          <w:rFonts w:ascii="Arial" w:hAnsi="Arial" w:cs="Arial"/>
        </w:rPr>
        <w:t>Opravná položka sa vytvára k pochybným a nedobytným pohľadávkam, kde existuje riziko nevymožiteľnosti po</w:t>
      </w:r>
      <w:r w:rsidR="005C39C1" w:rsidRPr="00CC54F8">
        <w:rPr>
          <w:rFonts w:ascii="Arial" w:hAnsi="Arial" w:cs="Arial"/>
        </w:rPr>
        <w:t>hľadávok.</w:t>
      </w:r>
    </w:p>
    <w:p w14:paraId="4C68462E" w14:textId="77777777" w:rsidR="00A3677A" w:rsidRPr="00CC54F8" w:rsidRDefault="00A3677A">
      <w:pPr>
        <w:pStyle w:val="odstavec"/>
        <w:rPr>
          <w:rFonts w:ascii="Arial" w:hAnsi="Arial" w:cs="Arial"/>
        </w:rPr>
      </w:pPr>
    </w:p>
    <w:p w14:paraId="57592368" w14:textId="77777777" w:rsidR="002A6B50" w:rsidRPr="00CC54F8" w:rsidRDefault="00122C5E">
      <w:pPr>
        <w:pStyle w:val="abc"/>
      </w:pPr>
      <w:r w:rsidRPr="00CC54F8">
        <w:t>Finančné účty</w:t>
      </w:r>
    </w:p>
    <w:p w14:paraId="11B03EAD" w14:textId="67C176EE" w:rsidR="00A3677A" w:rsidRPr="00CC54F8" w:rsidRDefault="0090780E">
      <w:pPr>
        <w:pStyle w:val="odstavec"/>
        <w:rPr>
          <w:rFonts w:ascii="Arial" w:hAnsi="Arial" w:cs="Arial"/>
          <w:color w:val="00B0F0"/>
        </w:rPr>
      </w:pPr>
      <w:r w:rsidRPr="00CC54F8">
        <w:rPr>
          <w:rFonts w:ascii="Arial" w:hAnsi="Arial" w:cs="Arial"/>
        </w:rPr>
        <w:t>Finančné účty tvorí peňažná hotovosť</w:t>
      </w:r>
      <w:r w:rsidR="00F618CD" w:rsidRPr="00CC54F8">
        <w:rPr>
          <w:rFonts w:ascii="Arial" w:hAnsi="Arial" w:cs="Arial"/>
        </w:rPr>
        <w:t xml:space="preserve"> </w:t>
      </w:r>
      <w:r w:rsidR="00F618CD" w:rsidRPr="00CC54F8">
        <w:rPr>
          <w:rFonts w:ascii="Arial" w:hAnsi="Arial" w:cs="Arial"/>
          <w:color w:val="000000" w:themeColor="text1"/>
        </w:rPr>
        <w:t>a</w:t>
      </w:r>
      <w:r w:rsidR="006A2B72" w:rsidRPr="00CC54F8">
        <w:rPr>
          <w:rFonts w:ascii="Arial" w:hAnsi="Arial" w:cs="Arial"/>
        </w:rPr>
        <w:t xml:space="preserve"> </w:t>
      </w:r>
      <w:r w:rsidRPr="00CC54F8">
        <w:rPr>
          <w:rFonts w:ascii="Arial" w:hAnsi="Arial" w:cs="Arial"/>
        </w:rPr>
        <w:t xml:space="preserve">zostatky na bankových účtoch pričom riziko zmeny hodnoty tohto majetku je zanedbateľne nízke. </w:t>
      </w:r>
    </w:p>
    <w:p w14:paraId="316129EC" w14:textId="77777777" w:rsidR="00A459A2" w:rsidRPr="00CC54F8" w:rsidRDefault="00A459A2">
      <w:pPr>
        <w:pStyle w:val="odstavec"/>
        <w:rPr>
          <w:rFonts w:ascii="Arial" w:hAnsi="Arial" w:cs="Arial"/>
        </w:rPr>
      </w:pPr>
    </w:p>
    <w:p w14:paraId="7792099D" w14:textId="77777777" w:rsidR="002A6B50" w:rsidRPr="00CC54F8" w:rsidRDefault="00C723D4">
      <w:pPr>
        <w:pStyle w:val="abc"/>
      </w:pPr>
      <w:r w:rsidRPr="00CC54F8">
        <w:t>Náklady budúcich období a príjmy budúcich období</w:t>
      </w:r>
    </w:p>
    <w:p w14:paraId="3887C5CB" w14:textId="03FC6839" w:rsidR="00A3677A" w:rsidRPr="00CC54F8" w:rsidRDefault="00C723D4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Náklady budúcich období a príjmy budúcich období sú vykázané vo výške, ktorá je potrebná na</w:t>
      </w:r>
      <w:r w:rsidR="006A2B72" w:rsidRPr="00CC54F8">
        <w:rPr>
          <w:rFonts w:ascii="Arial" w:hAnsi="Arial" w:cs="Arial"/>
        </w:rPr>
        <w:t> </w:t>
      </w:r>
      <w:r w:rsidRPr="00CC54F8">
        <w:rPr>
          <w:rFonts w:ascii="Arial" w:hAnsi="Arial" w:cs="Arial"/>
        </w:rPr>
        <w:t>dodržanie zásady vecnej a časovej súvislosti s účtovným obdobím.</w:t>
      </w:r>
    </w:p>
    <w:p w14:paraId="4A18B028" w14:textId="77777777" w:rsidR="00A3677A" w:rsidRPr="00CC54F8" w:rsidRDefault="00A3677A">
      <w:pPr>
        <w:pStyle w:val="odstavec"/>
        <w:rPr>
          <w:rFonts w:ascii="Arial" w:hAnsi="Arial" w:cs="Arial"/>
        </w:rPr>
      </w:pPr>
    </w:p>
    <w:p w14:paraId="302AD376" w14:textId="77777777" w:rsidR="002A6B50" w:rsidRPr="00CC54F8" w:rsidRDefault="00A54AF7">
      <w:pPr>
        <w:pStyle w:val="abc"/>
      </w:pPr>
      <w:r w:rsidRPr="00CC54F8">
        <w:t>Opravné položky</w:t>
      </w:r>
    </w:p>
    <w:p w14:paraId="75FF230A" w14:textId="77777777" w:rsidR="00A3677A" w:rsidRPr="00CC54F8" w:rsidRDefault="00A54AF7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Opravné položky sa tvoria na základe zásady opatrnosti, ak je opodstatnené predpokladať, že </w:t>
      </w:r>
      <w:r w:rsidR="00803848" w:rsidRPr="00CC54F8">
        <w:rPr>
          <w:rFonts w:ascii="Arial" w:hAnsi="Arial" w:cs="Arial"/>
        </w:rPr>
        <w:t>došlo k </w:t>
      </w:r>
      <w:r w:rsidRPr="00CC54F8">
        <w:rPr>
          <w:rFonts w:ascii="Arial" w:hAnsi="Arial" w:cs="Arial"/>
        </w:rPr>
        <w:t>zníženi</w:t>
      </w:r>
      <w:r w:rsidR="00803848" w:rsidRPr="00CC54F8">
        <w:rPr>
          <w:rFonts w:ascii="Arial" w:hAnsi="Arial" w:cs="Arial"/>
        </w:rPr>
        <w:t>u</w:t>
      </w:r>
      <w:r w:rsidRPr="00CC54F8">
        <w:rPr>
          <w:rFonts w:ascii="Arial" w:hAnsi="Arial" w:cs="Arial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CC54F8" w:rsidRDefault="00A3677A">
      <w:pPr>
        <w:pStyle w:val="odstavec"/>
        <w:rPr>
          <w:rFonts w:ascii="Arial" w:hAnsi="Arial" w:cs="Arial"/>
        </w:rPr>
      </w:pPr>
    </w:p>
    <w:p w14:paraId="35F8BB8A" w14:textId="77777777" w:rsidR="002A6B50" w:rsidRPr="00CC54F8" w:rsidRDefault="00DD1079">
      <w:pPr>
        <w:pStyle w:val="abc"/>
      </w:pPr>
      <w:r w:rsidRPr="00CC54F8">
        <w:t>Rezervy</w:t>
      </w:r>
    </w:p>
    <w:p w14:paraId="223F7FBE" w14:textId="77777777" w:rsidR="00A3677A" w:rsidRPr="00CC54F8" w:rsidRDefault="000C4682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Rezerva je záväzok predstavujúci existujúcu povinnosť Spoločnosti, ktorá vznikla z minulých udalostí a je pravdepodobné, že v budúcnosti zníži </w:t>
      </w:r>
      <w:r w:rsidR="00E16251" w:rsidRPr="00CC54F8">
        <w:rPr>
          <w:rFonts w:ascii="Arial" w:hAnsi="Arial" w:cs="Arial"/>
        </w:rPr>
        <w:t xml:space="preserve">jej </w:t>
      </w:r>
      <w:r w:rsidRPr="00CC54F8">
        <w:rPr>
          <w:rFonts w:ascii="Arial" w:hAnsi="Arial" w:cs="Arial"/>
        </w:rPr>
        <w:t xml:space="preserve">ekonomické úžitky. </w:t>
      </w:r>
      <w:r w:rsidR="00DD1079" w:rsidRPr="00CC54F8">
        <w:rPr>
          <w:rFonts w:ascii="Arial" w:hAnsi="Arial" w:cs="Arial"/>
        </w:rPr>
        <w:t xml:space="preserve">Rezervy sú záväzky s neurčitým časovým vymedzením alebo výškou a oceňujú sa </w:t>
      </w:r>
      <w:r w:rsidRPr="00CC54F8">
        <w:rPr>
          <w:rFonts w:ascii="Arial" w:hAnsi="Arial" w:cs="Arial"/>
        </w:rPr>
        <w:t>odhadom v sume potrebnej na splnenie existujúcej povinnosti ku dňu, ku ktorému sa zostavuje účtovná závierka.</w:t>
      </w:r>
    </w:p>
    <w:p w14:paraId="791450FF" w14:textId="77777777" w:rsidR="00A3677A" w:rsidRPr="00CC54F8" w:rsidRDefault="00A3677A">
      <w:pPr>
        <w:pStyle w:val="odstavec"/>
        <w:rPr>
          <w:rFonts w:ascii="Arial" w:hAnsi="Arial" w:cs="Arial"/>
        </w:rPr>
      </w:pPr>
    </w:p>
    <w:p w14:paraId="1B743097" w14:textId="77777777" w:rsidR="00A3677A" w:rsidRPr="00CC54F8" w:rsidRDefault="000C4682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Tvorba rezervy sa účtuje na </w:t>
      </w:r>
      <w:r w:rsidR="00B924FF" w:rsidRPr="00CC54F8">
        <w:rPr>
          <w:rFonts w:ascii="Arial" w:hAnsi="Arial" w:cs="Arial"/>
        </w:rPr>
        <w:t xml:space="preserve">vecne príslušný </w:t>
      </w:r>
      <w:r w:rsidR="00EF04E2" w:rsidRPr="00CC54F8">
        <w:rPr>
          <w:rFonts w:ascii="Arial" w:hAnsi="Arial" w:cs="Arial"/>
        </w:rPr>
        <w:t xml:space="preserve">nákladový </w:t>
      </w:r>
      <w:r w:rsidR="002A6B50" w:rsidRPr="00CC54F8">
        <w:rPr>
          <w:rFonts w:ascii="Arial" w:hAnsi="Arial" w:cs="Arial"/>
        </w:rPr>
        <w:t xml:space="preserve">alebo majetkový </w:t>
      </w:r>
      <w:r w:rsidR="00EF04E2" w:rsidRPr="00CC54F8">
        <w:rPr>
          <w:rFonts w:ascii="Arial" w:hAnsi="Arial" w:cs="Arial"/>
        </w:rPr>
        <w:t>účet</w:t>
      </w:r>
      <w:r w:rsidRPr="00CC54F8">
        <w:rPr>
          <w:rFonts w:ascii="Arial" w:hAnsi="Arial" w:cs="Arial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CC54F8">
        <w:rPr>
          <w:rFonts w:ascii="Arial" w:hAnsi="Arial" w:cs="Arial"/>
        </w:rPr>
        <w:t>Rozpustenie</w:t>
      </w:r>
      <w:r w:rsidRPr="00CC54F8">
        <w:rPr>
          <w:rFonts w:ascii="Arial" w:hAnsi="Arial" w:cs="Arial"/>
        </w:rPr>
        <w:t xml:space="preserve"> nepotrebnej rezervy alebo jej časti sa účtuje opačným účtovným zápisom ako sa účtovala tvorba rezervy.</w:t>
      </w:r>
    </w:p>
    <w:p w14:paraId="37035D5C" w14:textId="77777777" w:rsidR="004E5AE0" w:rsidRPr="00CC54F8" w:rsidRDefault="004E5AE0">
      <w:pPr>
        <w:pStyle w:val="odstavec"/>
        <w:rPr>
          <w:rFonts w:ascii="Arial" w:hAnsi="Arial" w:cs="Arial"/>
        </w:rPr>
      </w:pPr>
    </w:p>
    <w:p w14:paraId="1721690B" w14:textId="41166434" w:rsidR="00A3677A" w:rsidRPr="00301065" w:rsidRDefault="00B0184F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Spoločnosť vytvorila rezervy na </w:t>
      </w:r>
      <w:r w:rsidR="006A2B72" w:rsidRPr="00301065">
        <w:rPr>
          <w:rFonts w:ascii="Arial" w:hAnsi="Arial" w:cs="Arial"/>
        </w:rPr>
        <w:t>ročné odmeny, rezervu na odchodné</w:t>
      </w:r>
      <w:r w:rsidR="002C020E" w:rsidRPr="00301065">
        <w:rPr>
          <w:rFonts w:ascii="Arial" w:hAnsi="Arial" w:cs="Arial"/>
        </w:rPr>
        <w:t>, rezervu na audit a právne služby</w:t>
      </w:r>
      <w:r w:rsidR="006A2B72" w:rsidRPr="00301065">
        <w:rPr>
          <w:rFonts w:ascii="Arial" w:hAnsi="Arial" w:cs="Arial"/>
        </w:rPr>
        <w:t xml:space="preserve"> a tiež rezervu na servis v 1. – 4. roku. Táto sa  tvorí na povinné pravidelné servisné prehliadky nového predaného vozidla, ktoré je nutné vykonávať za obdobie rokov 1 - 4.</w:t>
      </w:r>
    </w:p>
    <w:p w14:paraId="77C77D92" w14:textId="77777777" w:rsidR="00A3677A" w:rsidRPr="00CC54F8" w:rsidRDefault="00A3677A">
      <w:pPr>
        <w:pStyle w:val="odstavec"/>
        <w:rPr>
          <w:rFonts w:ascii="Arial" w:hAnsi="Arial" w:cs="Arial"/>
          <w:highlight w:val="red"/>
        </w:rPr>
      </w:pPr>
    </w:p>
    <w:p w14:paraId="3B293B2E" w14:textId="77777777" w:rsidR="002A6B50" w:rsidRPr="00CC54F8" w:rsidRDefault="00C723D4">
      <w:pPr>
        <w:pStyle w:val="abc"/>
      </w:pPr>
      <w:r w:rsidRPr="00CC54F8">
        <w:t>Záväzky</w:t>
      </w:r>
    </w:p>
    <w:p w14:paraId="37D03857" w14:textId="77777777" w:rsidR="00A3677A" w:rsidRPr="00CC54F8" w:rsidRDefault="00C723D4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CC54F8" w:rsidRDefault="00A3677A">
      <w:pPr>
        <w:pStyle w:val="odstavec"/>
        <w:rPr>
          <w:rFonts w:ascii="Arial" w:hAnsi="Arial" w:cs="Arial"/>
        </w:rPr>
      </w:pPr>
    </w:p>
    <w:p w14:paraId="1EB7F9D7" w14:textId="77777777" w:rsidR="002A6B50" w:rsidRPr="00CC54F8" w:rsidRDefault="00897A48">
      <w:pPr>
        <w:pStyle w:val="abc"/>
      </w:pPr>
      <w:r w:rsidRPr="00CC54F8">
        <w:t>Zamestnanecké po</w:t>
      </w:r>
      <w:r w:rsidR="001574DF" w:rsidRPr="00CC54F8">
        <w:t>žitky</w:t>
      </w:r>
    </w:p>
    <w:p w14:paraId="12F8648E" w14:textId="77777777" w:rsidR="002A6B50" w:rsidRPr="00CC54F8" w:rsidRDefault="001574DF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CC54F8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CC54F8">
        <w:rPr>
          <w:rFonts w:cs="Arial"/>
          <w:sz w:val="20"/>
          <w:lang w:val="sk-SK"/>
        </w:rPr>
        <w:t>platená zdravotná dovolenka</w:t>
      </w:r>
      <w:r w:rsidRPr="00CC54F8">
        <w:rPr>
          <w:rFonts w:cs="Arial"/>
          <w:sz w:val="20"/>
          <w:lang w:val="sk-SK"/>
        </w:rPr>
        <w:t>, bonusy a ostatné nepeňažné požitky (napr</w:t>
      </w:r>
      <w:r w:rsidR="00BC2A59" w:rsidRPr="00CC54F8">
        <w:rPr>
          <w:rFonts w:cs="Arial"/>
          <w:sz w:val="20"/>
          <w:lang w:val="sk-SK"/>
        </w:rPr>
        <w:t xml:space="preserve">. </w:t>
      </w:r>
      <w:r w:rsidRPr="00CC54F8">
        <w:rPr>
          <w:rFonts w:cs="Arial"/>
          <w:sz w:val="20"/>
          <w:lang w:val="sk-SK"/>
        </w:rPr>
        <w:t>zdravotná starostlivosť) sa účtujú v účtovnom období</w:t>
      </w:r>
      <w:r w:rsidR="007F79CC" w:rsidRPr="00CC54F8">
        <w:rPr>
          <w:rFonts w:cs="Arial"/>
          <w:sz w:val="20"/>
          <w:lang w:val="sk-SK"/>
        </w:rPr>
        <w:t>, s ktorým vecne a časovo súvisia.</w:t>
      </w:r>
    </w:p>
    <w:p w14:paraId="06172143" w14:textId="77777777" w:rsidR="00420C91" w:rsidRPr="00CC54F8" w:rsidRDefault="00420C91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14:paraId="4063B1E6" w14:textId="77777777" w:rsidR="002A6B50" w:rsidRPr="00CC54F8" w:rsidRDefault="004C71AC">
      <w:pPr>
        <w:suppressAutoHyphens/>
        <w:spacing w:after="120"/>
        <w:ind w:left="426"/>
        <w:rPr>
          <w:rFonts w:ascii="Arial" w:hAnsi="Arial" w:cs="Arial"/>
          <w:b/>
          <w:color w:val="000000" w:themeColor="text1"/>
          <w:sz w:val="20"/>
          <w:szCs w:val="20"/>
        </w:rPr>
      </w:pPr>
      <w:r w:rsidRPr="00CC54F8">
        <w:rPr>
          <w:rFonts w:ascii="Arial" w:hAnsi="Arial" w:cs="Arial"/>
          <w:b/>
          <w:color w:val="000000" w:themeColor="text1"/>
          <w:sz w:val="20"/>
          <w:szCs w:val="20"/>
        </w:rPr>
        <w:t>Dlhodobé zamestnanecké požitky</w:t>
      </w:r>
    </w:p>
    <w:p w14:paraId="3FDCE18E" w14:textId="4D7594C5" w:rsidR="002A6B50" w:rsidRPr="00CC54F8" w:rsidRDefault="004C71AC">
      <w:pPr>
        <w:pStyle w:val="ABC-paragrahinNotes"/>
        <w:suppressAutoHyphens/>
        <w:spacing w:after="0"/>
        <w:ind w:left="425"/>
        <w:rPr>
          <w:rFonts w:cs="Arial"/>
          <w:color w:val="00B0F0"/>
          <w:sz w:val="20"/>
          <w:lang w:val="sk-SK"/>
        </w:rPr>
      </w:pPr>
      <w:r w:rsidRPr="00CC54F8">
        <w:rPr>
          <w:rFonts w:cs="Arial"/>
          <w:color w:val="000000" w:themeColor="text1"/>
          <w:sz w:val="20"/>
          <w:lang w:val="sk-SK"/>
        </w:rPr>
        <w:t xml:space="preserve">Zamestnanec má na základe Zákonníka práce pri odchode do starobného dôchodku nárok na odmenu </w:t>
      </w:r>
      <w:r w:rsidR="001574DF" w:rsidRPr="00CC54F8">
        <w:rPr>
          <w:rFonts w:cs="Arial"/>
          <w:color w:val="000000" w:themeColor="text1"/>
          <w:sz w:val="20"/>
          <w:lang w:val="sk-SK"/>
        </w:rPr>
        <w:t xml:space="preserve">vo výške jednej priemernej mesačnej mzdy. </w:t>
      </w:r>
    </w:p>
    <w:p w14:paraId="0303B2DA" w14:textId="77777777" w:rsidR="00D857F3" w:rsidRPr="00CC54F8" w:rsidRDefault="00D857F3">
      <w:pPr>
        <w:pStyle w:val="odstavec"/>
        <w:rPr>
          <w:rFonts w:ascii="Arial" w:hAnsi="Arial" w:cs="Arial"/>
        </w:rPr>
      </w:pPr>
    </w:p>
    <w:p w14:paraId="41FDF220" w14:textId="77777777" w:rsidR="00CC54F8" w:rsidRDefault="00CC54F8">
      <w:pPr>
        <w:rPr>
          <w:rFonts w:ascii="Arial" w:hAnsi="Arial" w:cs="Arial"/>
          <w:b/>
          <w:color w:val="000000" w:themeColor="text1"/>
          <w:sz w:val="20"/>
          <w:szCs w:val="20"/>
        </w:rPr>
      </w:pPr>
      <w:r>
        <w:br w:type="page"/>
      </w:r>
    </w:p>
    <w:p w14:paraId="3FF106B9" w14:textId="43E4F7A9" w:rsidR="002A6B50" w:rsidRPr="00CC54F8" w:rsidRDefault="00B90E35">
      <w:pPr>
        <w:pStyle w:val="abc"/>
      </w:pPr>
      <w:r w:rsidRPr="00CC54F8">
        <w:t>Splatná daň z príjmu</w:t>
      </w:r>
    </w:p>
    <w:p w14:paraId="1C9BC386" w14:textId="77777777" w:rsidR="00A3677A" w:rsidRPr="00CC54F8" w:rsidRDefault="00523395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CC54F8" w:rsidRDefault="00A3677A">
      <w:pPr>
        <w:pStyle w:val="odstavec"/>
        <w:rPr>
          <w:rFonts w:ascii="Arial" w:hAnsi="Arial" w:cs="Arial"/>
        </w:rPr>
      </w:pPr>
    </w:p>
    <w:p w14:paraId="481F19FC" w14:textId="77777777" w:rsidR="002A6B50" w:rsidRPr="00CC54F8" w:rsidRDefault="00DD1079">
      <w:pPr>
        <w:pStyle w:val="abc"/>
      </w:pPr>
      <w:r w:rsidRPr="00CC54F8">
        <w:t>Odložená daň z príjmu</w:t>
      </w:r>
    </w:p>
    <w:p w14:paraId="6C34B3F5" w14:textId="77777777" w:rsidR="00A3677A" w:rsidRPr="00CC54F8" w:rsidRDefault="00DD1079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Odložená daň z príjmu </w:t>
      </w:r>
      <w:r w:rsidR="00122C5E" w:rsidRPr="00CC54F8">
        <w:rPr>
          <w:rFonts w:ascii="Arial" w:hAnsi="Arial" w:cs="Arial"/>
        </w:rPr>
        <w:t>vyplýva z</w:t>
      </w:r>
      <w:r w:rsidRPr="00CC54F8">
        <w:rPr>
          <w:rFonts w:ascii="Arial" w:hAnsi="Arial" w:cs="Arial"/>
        </w:rPr>
        <w:t>:</w:t>
      </w:r>
    </w:p>
    <w:p w14:paraId="3CE8AEEC" w14:textId="77777777" w:rsidR="00A3677A" w:rsidRPr="00CC54F8" w:rsidRDefault="00A3677A">
      <w:pPr>
        <w:pStyle w:val="odstavec"/>
        <w:rPr>
          <w:rFonts w:ascii="Arial" w:hAnsi="Arial" w:cs="Arial"/>
        </w:rPr>
      </w:pPr>
    </w:p>
    <w:p w14:paraId="458B6362" w14:textId="7B601116" w:rsidR="00A3677A" w:rsidRPr="00CC54F8" w:rsidRDefault="00180B2A" w:rsidP="00301065">
      <w:pPr>
        <w:pStyle w:val="odstavec"/>
        <w:ind w:left="709" w:hanging="283"/>
        <w:rPr>
          <w:rFonts w:ascii="Arial" w:hAnsi="Arial" w:cs="Arial"/>
        </w:rPr>
      </w:pPr>
      <w:r w:rsidRPr="00CC54F8">
        <w:rPr>
          <w:rFonts w:ascii="Arial" w:hAnsi="Arial" w:cs="Arial"/>
        </w:rPr>
        <w:t>a)</w:t>
      </w:r>
      <w:r w:rsidRPr="00CC54F8">
        <w:rPr>
          <w:rFonts w:ascii="Arial" w:hAnsi="Arial" w:cs="Arial"/>
        </w:rPr>
        <w:tab/>
      </w:r>
      <w:r w:rsidR="00DD1079" w:rsidRPr="00CC54F8">
        <w:rPr>
          <w:rFonts w:ascii="Arial" w:hAnsi="Arial" w:cs="Arial"/>
        </w:rPr>
        <w:t>rozdiel</w:t>
      </w:r>
      <w:r w:rsidR="00122C5E" w:rsidRPr="00CC54F8">
        <w:rPr>
          <w:rFonts w:ascii="Arial" w:hAnsi="Arial" w:cs="Arial"/>
        </w:rPr>
        <w:t>ov</w:t>
      </w:r>
      <w:r w:rsidR="00DD1079" w:rsidRPr="00CC54F8">
        <w:rPr>
          <w:rFonts w:ascii="Arial" w:hAnsi="Arial" w:cs="Arial"/>
        </w:rPr>
        <w:t xml:space="preserve"> medzi účtovnou hodnotou majetku a účtovnou hodnotou záväzkov vykázanou v súvahe a ich daňovou základňou,</w:t>
      </w:r>
    </w:p>
    <w:p w14:paraId="0F7083AA" w14:textId="2F7C70F4" w:rsidR="00A3677A" w:rsidRPr="00CC54F8" w:rsidRDefault="00180B2A" w:rsidP="00301065">
      <w:pPr>
        <w:pStyle w:val="odstavec"/>
        <w:ind w:left="709" w:hanging="283"/>
        <w:rPr>
          <w:rFonts w:ascii="Arial" w:hAnsi="Arial" w:cs="Arial"/>
        </w:rPr>
      </w:pPr>
      <w:r w:rsidRPr="00CC54F8">
        <w:rPr>
          <w:rFonts w:ascii="Arial" w:hAnsi="Arial" w:cs="Arial"/>
        </w:rPr>
        <w:t>b)</w:t>
      </w:r>
      <w:r w:rsidRPr="00CC54F8">
        <w:rPr>
          <w:rFonts w:ascii="Arial" w:hAnsi="Arial" w:cs="Arial"/>
        </w:rPr>
        <w:tab/>
      </w:r>
      <w:r w:rsidR="00DD1079" w:rsidRPr="00CC54F8">
        <w:rPr>
          <w:rFonts w:ascii="Arial" w:hAnsi="Arial" w:cs="Arial"/>
        </w:rPr>
        <w:t>možnosti umorovať daňovú stratu v budúcnosti, pod ktorou sa rozumie možnosť odpočítať daňovú stratu od základu dane v budúcnosti,</w:t>
      </w:r>
    </w:p>
    <w:p w14:paraId="6A77DB29" w14:textId="77777777" w:rsidR="00A3677A" w:rsidRPr="00CC54F8" w:rsidRDefault="00180B2A" w:rsidP="00301065">
      <w:pPr>
        <w:pStyle w:val="odstavec"/>
        <w:ind w:left="709" w:hanging="283"/>
        <w:rPr>
          <w:rFonts w:ascii="Arial" w:hAnsi="Arial" w:cs="Arial"/>
        </w:rPr>
      </w:pPr>
      <w:r w:rsidRPr="00CC54F8">
        <w:rPr>
          <w:rFonts w:ascii="Arial" w:hAnsi="Arial" w:cs="Arial"/>
        </w:rPr>
        <w:t>c)</w:t>
      </w:r>
      <w:r w:rsidRPr="00CC54F8">
        <w:rPr>
          <w:rFonts w:ascii="Arial" w:hAnsi="Arial" w:cs="Arial"/>
        </w:rPr>
        <w:tab/>
      </w:r>
      <w:r w:rsidR="00DD1079" w:rsidRPr="00CC54F8">
        <w:rPr>
          <w:rFonts w:ascii="Arial" w:hAnsi="Arial" w:cs="Arial"/>
        </w:rPr>
        <w:t>možnos</w:t>
      </w:r>
      <w:r w:rsidR="00A625F3" w:rsidRPr="00CC54F8">
        <w:rPr>
          <w:rFonts w:ascii="Arial" w:hAnsi="Arial" w:cs="Arial"/>
        </w:rPr>
        <w:t>ti</w:t>
      </w:r>
      <w:r w:rsidR="00DD1079" w:rsidRPr="00CC54F8">
        <w:rPr>
          <w:rFonts w:ascii="Arial" w:hAnsi="Arial" w:cs="Arial"/>
        </w:rPr>
        <w:t xml:space="preserve"> previesť nevyužité daňové odpočty a iné daňové nároky do budúcich období.</w:t>
      </w:r>
    </w:p>
    <w:p w14:paraId="095CAA00" w14:textId="77777777" w:rsidR="00A3677A" w:rsidRPr="00CC54F8" w:rsidRDefault="00A3677A">
      <w:pPr>
        <w:pStyle w:val="odstavec"/>
        <w:ind w:left="0"/>
        <w:rPr>
          <w:rFonts w:ascii="Arial" w:hAnsi="Arial" w:cs="Arial"/>
        </w:rPr>
      </w:pPr>
    </w:p>
    <w:p w14:paraId="42F28151" w14:textId="77777777" w:rsidR="00A3677A" w:rsidRPr="00CC54F8" w:rsidRDefault="00DD1079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Odložená daňová pohľadávka sa účtuje iba do takej výšky, do akej je pravdepodobné, že bude možné dočasné rozdiely vyrovnať voči budúcemu základu dane.</w:t>
      </w:r>
    </w:p>
    <w:p w14:paraId="6C57C68E" w14:textId="77777777" w:rsidR="004E5AE0" w:rsidRPr="00CC54F8" w:rsidRDefault="004E5AE0">
      <w:pPr>
        <w:pStyle w:val="odstavec"/>
        <w:rPr>
          <w:rFonts w:ascii="Arial" w:hAnsi="Arial" w:cs="Arial"/>
        </w:rPr>
      </w:pPr>
    </w:p>
    <w:p w14:paraId="7E693662" w14:textId="138FD51B" w:rsidR="00A3677A" w:rsidRPr="00CC54F8" w:rsidRDefault="00DD1079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Pri výpočte odloženej dane sa použije sadzba dane z príjmov, o ktorej sa predpokladá, že bude platiť v čase vyrov</w:t>
      </w:r>
      <w:r w:rsidR="005C39C1" w:rsidRPr="00CC54F8">
        <w:rPr>
          <w:rFonts w:ascii="Arial" w:hAnsi="Arial" w:cs="Arial"/>
        </w:rPr>
        <w:t>nania odloženej dane.</w:t>
      </w:r>
    </w:p>
    <w:p w14:paraId="0FEF2336" w14:textId="77777777" w:rsidR="008B0D9F" w:rsidRPr="00CC54F8" w:rsidRDefault="008B0D9F">
      <w:pPr>
        <w:pStyle w:val="odstavec"/>
        <w:rPr>
          <w:rFonts w:ascii="Arial" w:hAnsi="Arial" w:cs="Arial"/>
        </w:rPr>
      </w:pPr>
    </w:p>
    <w:p w14:paraId="459E5F1E" w14:textId="77777777" w:rsidR="008B0D9F" w:rsidRPr="00CC54F8" w:rsidRDefault="008B0D9F">
      <w:pPr>
        <w:pStyle w:val="abc"/>
      </w:pPr>
      <w:r w:rsidRPr="00CC54F8">
        <w:t>Dotácie zo štátneho rozpočtu</w:t>
      </w:r>
    </w:p>
    <w:p w14:paraId="67B3EDA5" w14:textId="77777777" w:rsidR="008B0D9F" w:rsidRPr="00CC54F8" w:rsidRDefault="008B0D9F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O nároku na dotáciu, podporu alebo príspevok sa účtuje, ak je takmer isté, že na základe splnených podmienok na poskytnutie dotácie, podpory alebo príspevku budú tieto finančné prostriedky Spoločnosti poskytnuté.</w:t>
      </w:r>
    </w:p>
    <w:p w14:paraId="7CB0B46B" w14:textId="77777777" w:rsidR="008B0D9F" w:rsidRPr="00CC54F8" w:rsidRDefault="008B0D9F">
      <w:pPr>
        <w:pStyle w:val="odstavec"/>
        <w:rPr>
          <w:rFonts w:ascii="Arial" w:hAnsi="Arial" w:cs="Arial"/>
        </w:rPr>
      </w:pPr>
    </w:p>
    <w:p w14:paraId="22067924" w14:textId="77777777" w:rsidR="008B0D9F" w:rsidRPr="00CC54F8" w:rsidRDefault="008B0D9F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Prijaté dotácie zo štátneho rozpočtu sa účtujú ako záväzok Spoločnosti ku dňu prijatia. Dotácie na dlhodobý majetok sa účtujú v prospech výnosov budúcich období a následne sa vykážu ako ostatné výnosy z hospodárskej činnosti  v časovej a vecnej súvislosti so zaúčtovaním odpisov obstaraného dlhodobého majetku.</w:t>
      </w:r>
      <w:r w:rsidRPr="00CC54F8" w:rsidDel="004C71AC">
        <w:rPr>
          <w:rFonts w:ascii="Arial" w:hAnsi="Arial" w:cs="Arial"/>
        </w:rPr>
        <w:t xml:space="preserve"> </w:t>
      </w:r>
    </w:p>
    <w:p w14:paraId="25585719" w14:textId="77777777" w:rsidR="004C71AC" w:rsidRPr="00CC54F8" w:rsidRDefault="004C71AC">
      <w:pPr>
        <w:pStyle w:val="odstavec"/>
        <w:rPr>
          <w:rFonts w:ascii="Arial" w:hAnsi="Arial" w:cs="Arial"/>
        </w:rPr>
      </w:pPr>
    </w:p>
    <w:p w14:paraId="0B23576D" w14:textId="04AFDAE1" w:rsidR="005D49E9" w:rsidRPr="00CC54F8" w:rsidRDefault="00C723D4">
      <w:pPr>
        <w:pStyle w:val="abc"/>
      </w:pPr>
      <w:r w:rsidRPr="00CC54F8">
        <w:t>Výdavky budúcich období a výnosy budúcich období</w:t>
      </w:r>
    </w:p>
    <w:p w14:paraId="65DDA3EC" w14:textId="77777777" w:rsidR="00A3677A" w:rsidRPr="00CC54F8" w:rsidRDefault="00C723D4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CC54F8" w:rsidRDefault="00A3677A">
      <w:pPr>
        <w:pStyle w:val="odstavec"/>
        <w:rPr>
          <w:rFonts w:ascii="Arial" w:hAnsi="Arial" w:cs="Arial"/>
        </w:rPr>
      </w:pPr>
    </w:p>
    <w:p w14:paraId="5F9C9302" w14:textId="77777777" w:rsidR="002A6B50" w:rsidRPr="00CC54F8" w:rsidRDefault="00DD1079">
      <w:pPr>
        <w:pStyle w:val="abc"/>
      </w:pPr>
      <w:r w:rsidRPr="00CC54F8">
        <w:t>Leasing (Spoločnosť je nájomca)</w:t>
      </w:r>
    </w:p>
    <w:p w14:paraId="14C0A792" w14:textId="77777777" w:rsidR="00A3677A" w:rsidRPr="00CC54F8" w:rsidRDefault="00694D06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  <w:b/>
        </w:rPr>
        <w:t>Finančný leasing</w:t>
      </w:r>
      <w:r w:rsidR="004C71AC" w:rsidRPr="00CC54F8">
        <w:rPr>
          <w:rFonts w:ascii="Arial" w:hAnsi="Arial" w:cs="Arial"/>
          <w:b/>
        </w:rPr>
        <w:t xml:space="preserve">. </w:t>
      </w:r>
      <w:r w:rsidR="00DD1079" w:rsidRPr="00CC54F8">
        <w:rPr>
          <w:rFonts w:ascii="Arial" w:hAnsi="Arial" w:cs="Arial"/>
        </w:rPr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CC54F8">
        <w:rPr>
          <w:rFonts w:ascii="Arial" w:hAnsi="Arial" w:cs="Arial"/>
        </w:rPr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CC54F8">
        <w:rPr>
          <w:rFonts w:ascii="Arial" w:hAnsi="Arial" w:cs="Arial"/>
        </w:rPr>
        <w:t xml:space="preserve">Každá platba nájomného je alokovaná medzi splátku istiny a finančné náklady, ktoré sú vypočítané metódou efektívnej úrokovej miery. Finančné náklady sa </w:t>
      </w:r>
      <w:r w:rsidR="00241AF0" w:rsidRPr="00CC54F8">
        <w:rPr>
          <w:rFonts w:ascii="Arial" w:hAnsi="Arial" w:cs="Arial"/>
        </w:rPr>
        <w:t>vykazujú ako ú</w:t>
      </w:r>
      <w:r w:rsidR="00DD1079" w:rsidRPr="00CC54F8">
        <w:rPr>
          <w:rFonts w:ascii="Arial" w:hAnsi="Arial" w:cs="Arial"/>
        </w:rPr>
        <w:t>roky.</w:t>
      </w:r>
    </w:p>
    <w:p w14:paraId="3DE94F7A" w14:textId="77777777" w:rsidR="00A3677A" w:rsidRPr="00CC54F8" w:rsidRDefault="00DD1079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 </w:t>
      </w:r>
    </w:p>
    <w:p w14:paraId="3A9AC114" w14:textId="77777777" w:rsidR="00A3677A" w:rsidRPr="00CC54F8" w:rsidRDefault="00DD1079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Finančný leasing sa aktivuje v účtovníctve nájomcu v deň prijatia majetku na príslušný účet majetku so súvzťaž</w:t>
      </w:r>
      <w:r w:rsidR="0070643A" w:rsidRPr="00CC54F8">
        <w:rPr>
          <w:rFonts w:ascii="Arial" w:hAnsi="Arial" w:cs="Arial"/>
        </w:rPr>
        <w:t xml:space="preserve">ným zápisom v prospech </w:t>
      </w:r>
      <w:r w:rsidR="00241AF0" w:rsidRPr="00CC54F8">
        <w:rPr>
          <w:rFonts w:ascii="Arial" w:hAnsi="Arial" w:cs="Arial"/>
        </w:rPr>
        <w:t>z</w:t>
      </w:r>
      <w:r w:rsidR="0070643A" w:rsidRPr="00CC54F8">
        <w:rPr>
          <w:rFonts w:ascii="Arial" w:hAnsi="Arial" w:cs="Arial"/>
        </w:rPr>
        <w:t>áväzk</w:t>
      </w:r>
      <w:r w:rsidR="00241AF0" w:rsidRPr="00CC54F8">
        <w:rPr>
          <w:rFonts w:ascii="Arial" w:hAnsi="Arial" w:cs="Arial"/>
        </w:rPr>
        <w:t>ov</w:t>
      </w:r>
      <w:r w:rsidR="0070643A" w:rsidRPr="00CC54F8">
        <w:rPr>
          <w:rFonts w:ascii="Arial" w:hAnsi="Arial" w:cs="Arial"/>
        </w:rPr>
        <w:t xml:space="preserve"> z nájmu</w:t>
      </w:r>
      <w:r w:rsidRPr="00CC54F8">
        <w:rPr>
          <w:rFonts w:ascii="Arial" w:hAnsi="Arial" w:cs="Arial"/>
        </w:rPr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14:paraId="5DEDFA39" w14:textId="77777777" w:rsidR="00A3677A" w:rsidRPr="00CC54F8" w:rsidRDefault="00A3677A">
      <w:pPr>
        <w:pStyle w:val="odstavec"/>
        <w:rPr>
          <w:rFonts w:ascii="Arial" w:hAnsi="Arial" w:cs="Arial"/>
        </w:rPr>
      </w:pPr>
    </w:p>
    <w:p w14:paraId="0DA5545F" w14:textId="77777777" w:rsidR="00A3677A" w:rsidRPr="00CC54F8" w:rsidRDefault="00694D06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  <w:b/>
        </w:rPr>
        <w:t xml:space="preserve">Operatívny leasing. </w:t>
      </w:r>
      <w:r w:rsidR="00C419E3" w:rsidRPr="00CC54F8">
        <w:rPr>
          <w:rFonts w:ascii="Arial" w:hAnsi="Arial" w:cs="Arial"/>
        </w:rPr>
        <w:t xml:space="preserve">Prenájom majetku </w:t>
      </w:r>
      <w:r w:rsidR="00DD1079" w:rsidRPr="00CC54F8">
        <w:rPr>
          <w:rFonts w:ascii="Arial" w:hAnsi="Arial" w:cs="Arial"/>
        </w:rPr>
        <w:t xml:space="preserve">formou operatívneho leasingu sa účtuje do nákladov </w:t>
      </w:r>
      <w:r w:rsidR="00505E44" w:rsidRPr="00CC54F8">
        <w:rPr>
          <w:rFonts w:ascii="Arial" w:hAnsi="Arial" w:cs="Arial"/>
        </w:rPr>
        <w:t>priebežne</w:t>
      </w:r>
      <w:r w:rsidR="00DD1079" w:rsidRPr="00CC54F8">
        <w:rPr>
          <w:rFonts w:ascii="Arial" w:hAnsi="Arial" w:cs="Arial"/>
        </w:rPr>
        <w:t xml:space="preserve"> počas doby trvania leasingovej zmluvy.</w:t>
      </w:r>
    </w:p>
    <w:p w14:paraId="7554694E" w14:textId="77777777" w:rsidR="001B66A5" w:rsidRPr="00CC54F8" w:rsidRDefault="001B66A5">
      <w:pPr>
        <w:pStyle w:val="odstavec"/>
        <w:ind w:left="0"/>
        <w:rPr>
          <w:rFonts w:ascii="Arial" w:hAnsi="Arial" w:cs="Arial"/>
          <w:highlight w:val="red"/>
        </w:rPr>
      </w:pPr>
    </w:p>
    <w:p w14:paraId="64B8FC96" w14:textId="77777777" w:rsidR="00CC54F8" w:rsidRDefault="00CC54F8">
      <w:pPr>
        <w:rPr>
          <w:rFonts w:ascii="Arial" w:hAnsi="Arial" w:cs="Arial"/>
          <w:b/>
          <w:color w:val="000000" w:themeColor="text1"/>
          <w:sz w:val="20"/>
          <w:szCs w:val="20"/>
        </w:rPr>
      </w:pPr>
      <w:r>
        <w:br w:type="page"/>
      </w:r>
    </w:p>
    <w:p w14:paraId="4258DEE8" w14:textId="27362F15" w:rsidR="002A6B50" w:rsidRPr="00CC54F8" w:rsidRDefault="00DD1079">
      <w:pPr>
        <w:pStyle w:val="abc"/>
      </w:pPr>
      <w:r w:rsidRPr="00CC54F8">
        <w:t>Cudzia mena</w:t>
      </w:r>
    </w:p>
    <w:p w14:paraId="666C30A3" w14:textId="77777777" w:rsidR="005D49E9" w:rsidRPr="00CC54F8" w:rsidRDefault="00DD1079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Majetok a záväzky vyjadrené v cudzej mene</w:t>
      </w:r>
      <w:r w:rsidR="00B609A3" w:rsidRPr="00CC54F8">
        <w:rPr>
          <w:rFonts w:ascii="Arial" w:hAnsi="Arial" w:cs="Arial"/>
        </w:rPr>
        <w:t xml:space="preserve"> (okrem preddavkov prijatých a poskytnutých)</w:t>
      </w:r>
      <w:r w:rsidRPr="00CC54F8">
        <w:rPr>
          <w:rFonts w:ascii="Arial" w:hAnsi="Arial" w:cs="Arial"/>
        </w:rPr>
        <w:t xml:space="preserve"> sa prepočítavajú</w:t>
      </w:r>
      <w:r w:rsidR="003A26B3" w:rsidRPr="00CC54F8">
        <w:rPr>
          <w:rFonts w:ascii="Arial" w:hAnsi="Arial" w:cs="Arial"/>
        </w:rPr>
        <w:t xml:space="preserve"> na</w:t>
      </w:r>
      <w:r w:rsidRPr="00CC54F8">
        <w:rPr>
          <w:rFonts w:ascii="Arial" w:hAnsi="Arial" w:cs="Arial"/>
        </w:rPr>
        <w:t xml:space="preserve"> </w:t>
      </w:r>
      <w:r w:rsidR="00B609A3" w:rsidRPr="00CC54F8">
        <w:rPr>
          <w:rFonts w:ascii="Arial" w:hAnsi="Arial" w:cs="Arial"/>
        </w:rPr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CC54F8">
        <w:rPr>
          <w:rFonts w:ascii="Arial" w:hAnsi="Arial" w:cs="Arial"/>
        </w:rPr>
        <w:t>Vzniknu</w:t>
      </w:r>
      <w:r w:rsidR="00790655" w:rsidRPr="00CC54F8">
        <w:rPr>
          <w:rFonts w:ascii="Arial" w:hAnsi="Arial" w:cs="Arial"/>
        </w:rPr>
        <w:t>té kurzové rozdiely sa účtujú s </w:t>
      </w:r>
      <w:r w:rsidRPr="00CC54F8">
        <w:rPr>
          <w:rFonts w:ascii="Arial" w:hAnsi="Arial" w:cs="Arial"/>
        </w:rPr>
        <w:t>vplyvom na výsledok hospodárenia.</w:t>
      </w:r>
      <w:r w:rsidR="004C71AC" w:rsidRPr="00CC54F8" w:rsidDel="004C71AC">
        <w:rPr>
          <w:rFonts w:ascii="Arial" w:hAnsi="Arial" w:cs="Arial"/>
        </w:rPr>
        <w:t xml:space="preserve"> </w:t>
      </w:r>
    </w:p>
    <w:p w14:paraId="19BB30AE" w14:textId="77777777" w:rsidR="00BF67C4" w:rsidRPr="00CC54F8" w:rsidRDefault="00BF67C4">
      <w:pPr>
        <w:pStyle w:val="odstavec"/>
        <w:rPr>
          <w:rFonts w:ascii="Arial" w:hAnsi="Arial" w:cs="Arial"/>
        </w:rPr>
      </w:pPr>
    </w:p>
    <w:p w14:paraId="1DBE60A5" w14:textId="77777777" w:rsidR="005D49E9" w:rsidRPr="00CC54F8" w:rsidRDefault="00DD1079">
      <w:pPr>
        <w:pStyle w:val="abc"/>
      </w:pPr>
      <w:r w:rsidRPr="00CC54F8">
        <w:t>V</w:t>
      </w:r>
      <w:r w:rsidR="00A8019C" w:rsidRPr="00CC54F8">
        <w:t>ykazovanie v</w:t>
      </w:r>
      <w:r w:rsidRPr="00CC54F8">
        <w:t>ýnos</w:t>
      </w:r>
      <w:r w:rsidR="00A8019C" w:rsidRPr="00CC54F8">
        <w:t>ov</w:t>
      </w:r>
    </w:p>
    <w:p w14:paraId="2B8E537D" w14:textId="77777777" w:rsidR="00A3677A" w:rsidRPr="00CC54F8" w:rsidRDefault="00B0184F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CC54F8" w:rsidRDefault="00A3677A">
      <w:pPr>
        <w:pStyle w:val="odstavec"/>
        <w:rPr>
          <w:rFonts w:ascii="Arial" w:hAnsi="Arial" w:cs="Arial"/>
        </w:rPr>
      </w:pPr>
    </w:p>
    <w:p w14:paraId="55D3D607" w14:textId="77777777" w:rsidR="00A3677A" w:rsidRPr="00CC54F8" w:rsidRDefault="00B0184F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CC54F8" w:rsidRDefault="00A3677A">
      <w:pPr>
        <w:pStyle w:val="odstavec"/>
        <w:rPr>
          <w:rFonts w:ascii="Arial" w:hAnsi="Arial" w:cs="Arial"/>
        </w:rPr>
      </w:pPr>
    </w:p>
    <w:p w14:paraId="746BB4F0" w14:textId="058F6483" w:rsidR="00A3677A" w:rsidRPr="00CC54F8" w:rsidRDefault="00EF04E2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účtujú </w:t>
      </w:r>
      <w:r w:rsidR="002A6B50" w:rsidRPr="00CC54F8">
        <w:rPr>
          <w:rFonts w:ascii="Arial" w:hAnsi="Arial" w:cs="Arial"/>
          <w:color w:val="000000" w:themeColor="text1"/>
        </w:rPr>
        <w:t>rovnomerne v účtovných obdobiach, ktorých sa vecne a časovo týkajú</w:t>
      </w:r>
      <w:r w:rsidR="0097133D" w:rsidRPr="00CC54F8">
        <w:rPr>
          <w:rFonts w:ascii="Arial" w:hAnsi="Arial" w:cs="Arial"/>
          <w:color w:val="000000" w:themeColor="text1"/>
        </w:rPr>
        <w:t>.</w:t>
      </w:r>
    </w:p>
    <w:p w14:paraId="6309607C" w14:textId="77777777" w:rsidR="00A3677A" w:rsidRPr="00CC54F8" w:rsidRDefault="00A3677A">
      <w:pPr>
        <w:pStyle w:val="odstavec"/>
        <w:rPr>
          <w:rFonts w:ascii="Arial" w:hAnsi="Arial" w:cs="Arial"/>
        </w:rPr>
      </w:pPr>
    </w:p>
    <w:p w14:paraId="4AF41E4C" w14:textId="77777777" w:rsidR="0097133D" w:rsidRPr="00301065" w:rsidRDefault="00EF04E2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Výnosy Spoločnosti tvoria najmä tržby z predaja </w:t>
      </w:r>
      <w:r w:rsidR="0097133D" w:rsidRPr="00301065">
        <w:rPr>
          <w:rFonts w:ascii="Arial" w:hAnsi="Arial" w:cs="Arial"/>
        </w:rPr>
        <w:t>nových vozidiel značky KIA.</w:t>
      </w:r>
    </w:p>
    <w:p w14:paraId="53097BBF" w14:textId="77777777" w:rsidR="008B5AAB" w:rsidRDefault="008B5AAB">
      <w:pPr>
        <w:pStyle w:val="odstavec"/>
        <w:rPr>
          <w:rFonts w:ascii="Arial" w:hAnsi="Arial" w:cs="Arial"/>
        </w:rPr>
        <w:sectPr w:rsidR="008B5AAB" w:rsidSect="00FB6913">
          <w:headerReference w:type="default" r:id="rId11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CC54F8" w:rsidRDefault="00710CBF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CC54F8">
        <w:rPr>
          <w:rFonts w:ascii="Arial" w:hAnsi="Arial"/>
          <w:sz w:val="20"/>
          <w:szCs w:val="20"/>
        </w:rPr>
        <w:t>INFORMÁCIE, KTORÉ DOPLŇUJÚ A VYSVETĽUJÚ POLOŽKY SÚVAHY</w:t>
      </w:r>
    </w:p>
    <w:p w14:paraId="52533296" w14:textId="77777777" w:rsidR="002A6B50" w:rsidRPr="00CC54F8" w:rsidRDefault="00005B6B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CC54F8">
        <w:rPr>
          <w:rFonts w:ascii="Arial" w:hAnsi="Arial"/>
          <w:sz w:val="20"/>
          <w:szCs w:val="20"/>
        </w:rPr>
        <w:t>AKTÍVA</w:t>
      </w:r>
    </w:p>
    <w:p w14:paraId="5CC890E9" w14:textId="33F70CB7" w:rsidR="002A6B50" w:rsidRPr="00CC54F8" w:rsidRDefault="0097133D">
      <w:pPr>
        <w:pStyle w:val="Nadpis2"/>
        <w:numPr>
          <w:ilvl w:val="1"/>
          <w:numId w:val="7"/>
        </w:numPr>
      </w:pPr>
      <w:r w:rsidRPr="00CC54F8">
        <w:t>Zásoby</w:t>
      </w:r>
    </w:p>
    <w:p w14:paraId="45BC7B01" w14:textId="77777777" w:rsidR="00A918B6" w:rsidRPr="00CC54F8" w:rsidRDefault="00A918B6">
      <w:pPr>
        <w:pStyle w:val="odstavec"/>
        <w:rPr>
          <w:rFonts w:ascii="Arial" w:hAnsi="Arial" w:cs="Arial"/>
        </w:rPr>
      </w:pPr>
      <w:bookmarkStart w:id="21" w:name="FWT_T10b"/>
      <w:r w:rsidRPr="00CC54F8">
        <w:rPr>
          <w:rFonts w:ascii="Arial" w:hAnsi="Arial" w:cs="Arial"/>
        </w:rPr>
        <w:t>Zníženie čistej realizačnej hodnoty zásob bolo zohľadnené vytvorením opravnej položky. Spoločnosť účtovala o opravnej položke k zastaraným a </w:t>
      </w:r>
      <w:proofErr w:type="spellStart"/>
      <w:r w:rsidRPr="00CC54F8">
        <w:rPr>
          <w:rFonts w:ascii="Arial" w:hAnsi="Arial" w:cs="Arial"/>
        </w:rPr>
        <w:t>nízkoobrátkovým</w:t>
      </w:r>
      <w:proofErr w:type="spellEnd"/>
      <w:r w:rsidRPr="00CC54F8">
        <w:rPr>
          <w:rFonts w:ascii="Arial" w:hAnsi="Arial" w:cs="Arial"/>
        </w:rPr>
        <w:t xml:space="preserve"> zásobám.</w:t>
      </w:r>
    </w:p>
    <w:p w14:paraId="6AC79E91" w14:textId="77777777" w:rsidR="00A918B6" w:rsidRPr="00CC54F8" w:rsidRDefault="00A918B6">
      <w:pPr>
        <w:pStyle w:val="odstavec"/>
        <w:rPr>
          <w:rFonts w:ascii="Arial" w:hAnsi="Arial" w:cs="Arial"/>
        </w:rPr>
      </w:pPr>
    </w:p>
    <w:p w14:paraId="071B0C47" w14:textId="77777777" w:rsidR="00A918B6" w:rsidRPr="00CC54F8" w:rsidRDefault="00A918B6">
      <w:pPr>
        <w:pStyle w:val="body1"/>
        <w:rPr>
          <w:rFonts w:ascii="Arial" w:hAnsi="Arial" w:cs="Arial"/>
        </w:rPr>
      </w:pPr>
      <w:r w:rsidRPr="00CC54F8">
        <w:rPr>
          <w:rFonts w:ascii="Arial" w:hAnsi="Arial" w:cs="Arial"/>
          <w:bCs w:val="0"/>
          <w:iCs w:val="0"/>
        </w:rPr>
        <w:t xml:space="preserve">Spoločnosť financuje nákup nových vozidiel prostredníctvom Zmluvy o financovaní medzi spoločnosťami ČSOB Leasing, </w:t>
      </w:r>
      <w:proofErr w:type="spellStart"/>
      <w:r w:rsidRPr="00CC54F8">
        <w:rPr>
          <w:rFonts w:ascii="Arial" w:hAnsi="Arial" w:cs="Arial"/>
          <w:bCs w:val="0"/>
          <w:iCs w:val="0"/>
        </w:rPr>
        <w:t>a.s</w:t>
      </w:r>
      <w:proofErr w:type="spellEnd"/>
      <w:r w:rsidRPr="00CC54F8">
        <w:rPr>
          <w:rFonts w:ascii="Arial" w:hAnsi="Arial" w:cs="Arial"/>
          <w:bCs w:val="0"/>
          <w:iCs w:val="0"/>
        </w:rPr>
        <w:t xml:space="preserve">., KIA Motors </w:t>
      </w:r>
      <w:proofErr w:type="spellStart"/>
      <w:r w:rsidRPr="00CC54F8">
        <w:rPr>
          <w:rFonts w:ascii="Arial" w:hAnsi="Arial" w:cs="Arial"/>
          <w:bCs w:val="0"/>
          <w:iCs w:val="0"/>
        </w:rPr>
        <w:t>Sales</w:t>
      </w:r>
      <w:proofErr w:type="spellEnd"/>
      <w:r w:rsidRPr="00CC54F8">
        <w:rPr>
          <w:rFonts w:ascii="Arial" w:hAnsi="Arial" w:cs="Arial"/>
          <w:bCs w:val="0"/>
          <w:iCs w:val="0"/>
        </w:rPr>
        <w:t xml:space="preserve"> Slovensko s.r.o. (ďalej „KMSS“) a KIA Bratislava s.r.o., na základe ktorej dochádza k postúpeniu pohľadávky zo spoločnosti KIA Motors </w:t>
      </w:r>
      <w:proofErr w:type="spellStart"/>
      <w:r w:rsidRPr="00CC54F8">
        <w:rPr>
          <w:rFonts w:ascii="Arial" w:hAnsi="Arial" w:cs="Arial"/>
          <w:bCs w:val="0"/>
          <w:iCs w:val="0"/>
        </w:rPr>
        <w:t>Sales</w:t>
      </w:r>
      <w:proofErr w:type="spellEnd"/>
      <w:r w:rsidRPr="00CC54F8">
        <w:rPr>
          <w:rFonts w:ascii="Arial" w:hAnsi="Arial" w:cs="Arial"/>
          <w:bCs w:val="0"/>
          <w:iCs w:val="0"/>
        </w:rPr>
        <w:t xml:space="preserve"> Slovensko s.r.o.  na ČSOB Leasing, </w:t>
      </w:r>
      <w:proofErr w:type="spellStart"/>
      <w:r w:rsidRPr="00CC54F8">
        <w:rPr>
          <w:rFonts w:ascii="Arial" w:hAnsi="Arial" w:cs="Arial"/>
          <w:bCs w:val="0"/>
          <w:iCs w:val="0"/>
        </w:rPr>
        <w:t>a.s</w:t>
      </w:r>
      <w:proofErr w:type="spellEnd"/>
      <w:r w:rsidRPr="00CC54F8">
        <w:rPr>
          <w:rFonts w:ascii="Arial" w:hAnsi="Arial" w:cs="Arial"/>
          <w:bCs w:val="0"/>
          <w:iCs w:val="0"/>
        </w:rPr>
        <w:t xml:space="preserve">..  </w:t>
      </w:r>
      <w:r w:rsidRPr="00CC54F8">
        <w:rPr>
          <w:rFonts w:ascii="Arial" w:hAnsi="Arial" w:cs="Arial"/>
        </w:rPr>
        <w:t xml:space="preserve">ČSOB Leasing, </w:t>
      </w:r>
      <w:proofErr w:type="spellStart"/>
      <w:r w:rsidRPr="00CC54F8">
        <w:rPr>
          <w:rFonts w:ascii="Arial" w:hAnsi="Arial" w:cs="Arial"/>
        </w:rPr>
        <w:t>a.s</w:t>
      </w:r>
      <w:proofErr w:type="spellEnd"/>
      <w:r w:rsidRPr="00CC54F8">
        <w:rPr>
          <w:rFonts w:ascii="Arial" w:hAnsi="Arial" w:cs="Arial"/>
        </w:rPr>
        <w:t xml:space="preserve">. po vzájomnej dohode s KMSS stanoví maximálny objem nesplatených dlhov </w:t>
      </w:r>
      <w:proofErr w:type="spellStart"/>
      <w:r w:rsidRPr="00CC54F8">
        <w:rPr>
          <w:rFonts w:ascii="Arial" w:hAnsi="Arial" w:cs="Arial"/>
        </w:rPr>
        <w:t>t.j</w:t>
      </w:r>
      <w:proofErr w:type="spellEnd"/>
      <w:r w:rsidRPr="00CC54F8">
        <w:rPr>
          <w:rFonts w:ascii="Arial" w:hAnsi="Arial" w:cs="Arial"/>
        </w:rPr>
        <w:t>. úverový limit pre KIA Bratislava s.r.o.</w:t>
      </w:r>
    </w:p>
    <w:p w14:paraId="33B2ACFA" w14:textId="77777777" w:rsidR="00A918B6" w:rsidRPr="00CC54F8" w:rsidRDefault="00A918B6">
      <w:pPr>
        <w:pStyle w:val="odstavec"/>
        <w:rPr>
          <w:rFonts w:ascii="Arial" w:hAnsi="Arial" w:cs="Arial"/>
        </w:rPr>
      </w:pPr>
    </w:p>
    <w:p w14:paraId="68A2BA99" w14:textId="77777777" w:rsidR="00A918B6" w:rsidRPr="00CC54F8" w:rsidRDefault="00A918B6">
      <w:pPr>
        <w:pStyle w:val="body1"/>
        <w:rPr>
          <w:rFonts w:ascii="Arial" w:hAnsi="Arial" w:cs="Arial"/>
        </w:rPr>
      </w:pPr>
      <w:r w:rsidRPr="00CC54F8">
        <w:rPr>
          <w:rFonts w:ascii="Arial" w:hAnsi="Arial" w:cs="Arial"/>
        </w:rPr>
        <w:t>Informácie o záložnom práve prípadne obmedzenom práve disponovať so zásobami:</w:t>
      </w:r>
    </w:p>
    <w:p w14:paraId="45DD803C" w14:textId="77777777" w:rsidR="00A918B6" w:rsidRPr="00CC54F8" w:rsidRDefault="00A918B6">
      <w:pPr>
        <w:pStyle w:val="body"/>
        <w:ind w:left="482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412"/>
        <w:gridCol w:w="1400"/>
        <w:gridCol w:w="1400"/>
      </w:tblGrid>
      <w:tr w:rsidR="00A918B6" w:rsidRPr="00CC54F8" w14:paraId="25F88D03" w14:textId="77777777" w:rsidTr="00301065">
        <w:trPr>
          <w:cantSplit/>
          <w:trHeight w:val="227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8D52EA" w14:textId="77777777" w:rsidR="00A918B6" w:rsidRPr="00CC54F8" w:rsidRDefault="00A918B6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B2C20A" w14:textId="77777777" w:rsidR="00A918B6" w:rsidRPr="00CC54F8" w:rsidRDefault="00A918B6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Hodnota k 31.12.2018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CAA3BF" w14:textId="77777777" w:rsidR="00A918B6" w:rsidRPr="00CC54F8" w:rsidRDefault="00A918B6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Hodnota k 31.12.2017</w:t>
            </w:r>
          </w:p>
        </w:tc>
      </w:tr>
      <w:tr w:rsidR="00A918B6" w:rsidRPr="00CC54F8" w14:paraId="18381CA0" w14:textId="77777777" w:rsidTr="00301065">
        <w:trPr>
          <w:cantSplit/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66F86" w14:textId="77777777" w:rsidR="00A918B6" w:rsidRPr="00CC54F8" w:rsidRDefault="00A918B6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153CD" w14:textId="77777777" w:rsidR="00A918B6" w:rsidRPr="00CC54F8" w:rsidRDefault="00A918B6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8BD6F" w14:textId="77777777" w:rsidR="00A918B6" w:rsidRPr="00CC54F8" w:rsidRDefault="00A918B6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918B6" w:rsidRPr="00CC54F8" w14:paraId="33BEA3EC" w14:textId="77777777" w:rsidTr="00301065">
        <w:trPr>
          <w:cantSplit/>
          <w:trHeight w:val="22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EDCAC" w14:textId="77777777" w:rsidR="00A918B6" w:rsidRPr="00CC54F8" w:rsidRDefault="00A918B6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Zásoby, pri ktorých má účtovná jednotka obmedzené právo s nimi nakladať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49551" w14:textId="58A7DD3C" w:rsidR="00A918B6" w:rsidRPr="00CC54F8" w:rsidRDefault="00A60B51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802</w:t>
            </w:r>
            <w:r w:rsidR="000C3AE8" w:rsidRPr="00CC54F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54F8">
              <w:rPr>
                <w:rFonts w:ascii="Arial" w:hAnsi="Arial" w:cs="Arial"/>
                <w:sz w:val="18"/>
                <w:szCs w:val="18"/>
              </w:rPr>
              <w:t>457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10E4E" w14:textId="3ADF2EA6" w:rsidR="00A918B6" w:rsidRPr="00CC54F8" w:rsidRDefault="000C3AE8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671 277</w:t>
            </w:r>
          </w:p>
        </w:tc>
      </w:tr>
      <w:bookmarkEnd w:id="21"/>
    </w:tbl>
    <w:p w14:paraId="5CF95F36" w14:textId="26905BB2" w:rsidR="00720718" w:rsidRPr="00301065" w:rsidRDefault="00720718" w:rsidP="00301065">
      <w:pPr>
        <w:suppressAutoHyphens/>
        <w:rPr>
          <w:rFonts w:ascii="Arial" w:hAnsi="Arial" w:cs="Arial"/>
          <w:sz w:val="20"/>
          <w:szCs w:val="20"/>
        </w:rPr>
      </w:pPr>
    </w:p>
    <w:p w14:paraId="0B1A9043" w14:textId="77777777" w:rsidR="00CC54F8" w:rsidRPr="00301065" w:rsidRDefault="00CC54F8" w:rsidP="00301065">
      <w:pPr>
        <w:suppressAutoHyphens/>
        <w:rPr>
          <w:rFonts w:ascii="Arial" w:hAnsi="Arial" w:cs="Arial"/>
          <w:sz w:val="20"/>
          <w:szCs w:val="20"/>
        </w:rPr>
      </w:pPr>
    </w:p>
    <w:p w14:paraId="65C058E1" w14:textId="63AD0B54" w:rsidR="00720718" w:rsidRPr="00CC54F8" w:rsidRDefault="00720718">
      <w:pPr>
        <w:pStyle w:val="Nadpis2"/>
      </w:pPr>
      <w:r w:rsidRPr="00CC54F8">
        <w:t>Pohľadávky</w:t>
      </w:r>
    </w:p>
    <w:p w14:paraId="673F1195" w14:textId="77777777" w:rsidR="00720718" w:rsidRPr="00301065" w:rsidRDefault="00720718">
      <w:pPr>
        <w:pStyle w:val="odstavec"/>
        <w:rPr>
          <w:rFonts w:ascii="Arial" w:hAnsi="Arial" w:cs="Arial"/>
        </w:rPr>
      </w:pPr>
      <w:r w:rsidRPr="00301065">
        <w:rPr>
          <w:rFonts w:ascii="Arial" w:hAnsi="Arial" w:cs="Arial"/>
        </w:rPr>
        <w:t xml:space="preserve">Najvýznamnejšie položky pohľadávok sú za predaj nových vozidiel voči </w:t>
      </w:r>
      <w:proofErr w:type="spellStart"/>
      <w:r w:rsidRPr="00301065">
        <w:rPr>
          <w:rFonts w:ascii="Arial" w:hAnsi="Arial" w:cs="Arial"/>
        </w:rPr>
        <w:t>zákaníkom</w:t>
      </w:r>
      <w:proofErr w:type="spellEnd"/>
      <w:r w:rsidRPr="00301065">
        <w:rPr>
          <w:rFonts w:ascii="Arial" w:hAnsi="Arial" w:cs="Arial"/>
        </w:rPr>
        <w:t xml:space="preserve">. </w:t>
      </w:r>
    </w:p>
    <w:p w14:paraId="7992732B" w14:textId="77777777" w:rsidR="00720718" w:rsidRPr="00301065" w:rsidRDefault="00720718">
      <w:pPr>
        <w:pStyle w:val="odstavec"/>
        <w:rPr>
          <w:rFonts w:ascii="Arial" w:hAnsi="Arial" w:cs="Arial"/>
        </w:rPr>
      </w:pPr>
    </w:p>
    <w:p w14:paraId="025923FF" w14:textId="77777777" w:rsidR="00720718" w:rsidRPr="00301065" w:rsidRDefault="00720718">
      <w:pPr>
        <w:pStyle w:val="odstavec"/>
        <w:rPr>
          <w:rFonts w:ascii="Arial" w:hAnsi="Arial" w:cs="Arial"/>
        </w:rPr>
      </w:pPr>
      <w:r w:rsidRPr="00301065">
        <w:rPr>
          <w:rFonts w:ascii="Arial" w:hAnsi="Arial" w:cs="Arial"/>
        </w:rPr>
        <w:t>Opravná položka k pohľadávkam je tvorená podľa vnútropodnikovej smernice k pohľadávkam po splatnosti nasledovne:</w:t>
      </w:r>
    </w:p>
    <w:p w14:paraId="30C6AC5A" w14:textId="77777777" w:rsidR="00720718" w:rsidRPr="00301065" w:rsidRDefault="00720718">
      <w:pPr>
        <w:pStyle w:val="odstavec"/>
        <w:rPr>
          <w:rFonts w:ascii="Arial" w:hAnsi="Arial" w:cs="Arial"/>
        </w:rPr>
      </w:pPr>
    </w:p>
    <w:p w14:paraId="50CED3CF" w14:textId="7BFCDAC5" w:rsidR="00720718" w:rsidRPr="00301065" w:rsidRDefault="00720718">
      <w:pPr>
        <w:pStyle w:val="odstavec"/>
        <w:numPr>
          <w:ilvl w:val="0"/>
          <w:numId w:val="19"/>
        </w:numPr>
        <w:rPr>
          <w:rFonts w:ascii="Arial" w:hAnsi="Arial" w:cs="Arial"/>
        </w:rPr>
      </w:pPr>
      <w:r w:rsidRPr="00301065">
        <w:rPr>
          <w:rFonts w:ascii="Arial" w:hAnsi="Arial" w:cs="Arial"/>
        </w:rPr>
        <w:t>25% menovitej hodnoty, ak od jej splatnosti uplynula doba dlhšia ako 3 mesiace</w:t>
      </w:r>
    </w:p>
    <w:p w14:paraId="29A0983F" w14:textId="77777777" w:rsidR="00720718" w:rsidRPr="00301065" w:rsidRDefault="00720718">
      <w:pPr>
        <w:pStyle w:val="odstavec"/>
        <w:numPr>
          <w:ilvl w:val="0"/>
          <w:numId w:val="19"/>
        </w:numPr>
        <w:rPr>
          <w:rFonts w:ascii="Arial" w:hAnsi="Arial" w:cs="Arial"/>
        </w:rPr>
      </w:pPr>
      <w:r w:rsidRPr="00301065">
        <w:rPr>
          <w:rFonts w:ascii="Arial" w:hAnsi="Arial" w:cs="Arial"/>
        </w:rPr>
        <w:t>50% menovitej hodnoty, ak od jej splatnosti uplynula doba dlhšia ako 6 mesiacov</w:t>
      </w:r>
    </w:p>
    <w:p w14:paraId="10FD7FE2" w14:textId="77777777" w:rsidR="00720718" w:rsidRPr="00301065" w:rsidRDefault="00720718">
      <w:pPr>
        <w:pStyle w:val="odstavec"/>
        <w:numPr>
          <w:ilvl w:val="0"/>
          <w:numId w:val="19"/>
        </w:numPr>
        <w:rPr>
          <w:rFonts w:ascii="Arial" w:hAnsi="Arial" w:cs="Arial"/>
        </w:rPr>
      </w:pPr>
      <w:r w:rsidRPr="00301065">
        <w:rPr>
          <w:rFonts w:ascii="Arial" w:hAnsi="Arial" w:cs="Arial"/>
        </w:rPr>
        <w:t xml:space="preserve">75% menovitej hodnoty, ak od jej splatnosti uplynula </w:t>
      </w:r>
      <w:proofErr w:type="spellStart"/>
      <w:r w:rsidRPr="00301065">
        <w:rPr>
          <w:rFonts w:ascii="Arial" w:hAnsi="Arial" w:cs="Arial"/>
        </w:rPr>
        <w:t>dobha</w:t>
      </w:r>
      <w:proofErr w:type="spellEnd"/>
      <w:r w:rsidRPr="00301065">
        <w:rPr>
          <w:rFonts w:ascii="Arial" w:hAnsi="Arial" w:cs="Arial"/>
        </w:rPr>
        <w:t xml:space="preserve"> dlhšia ako 9 mesiacov</w:t>
      </w:r>
    </w:p>
    <w:p w14:paraId="681FB028" w14:textId="77777777" w:rsidR="00720718" w:rsidRPr="00301065" w:rsidRDefault="00720718">
      <w:pPr>
        <w:pStyle w:val="odstavec"/>
        <w:numPr>
          <w:ilvl w:val="0"/>
          <w:numId w:val="19"/>
        </w:numPr>
        <w:rPr>
          <w:rFonts w:ascii="Arial" w:hAnsi="Arial" w:cs="Arial"/>
        </w:rPr>
      </w:pPr>
      <w:r w:rsidRPr="00301065">
        <w:rPr>
          <w:rFonts w:ascii="Arial" w:hAnsi="Arial" w:cs="Arial"/>
        </w:rPr>
        <w:t>100% menovitej hodnoty, ak od jej splatnosti uplynula doba dlhšia ako 12 mesiacov ako aj v prípade individuálneho posúdenia rizikových pohľadávok, vymáhaných právnou cestou pred uplynutím tejto lehoty</w:t>
      </w:r>
    </w:p>
    <w:p w14:paraId="3F41F447" w14:textId="77777777" w:rsidR="00A85FE3" w:rsidRPr="00CC54F8" w:rsidRDefault="00A85FE3" w:rsidP="00301065">
      <w:pPr>
        <w:suppressAutoHyphens/>
        <w:ind w:left="482"/>
        <w:rPr>
          <w:rFonts w:ascii="Arial" w:hAnsi="Arial" w:cs="Arial"/>
          <w:sz w:val="20"/>
          <w:szCs w:val="20"/>
        </w:rPr>
      </w:pPr>
      <w:bookmarkStart w:id="22" w:name="FWT_T21"/>
    </w:p>
    <w:bookmarkEnd w:id="22"/>
    <w:p w14:paraId="2F536C83" w14:textId="77777777" w:rsidR="007972C6" w:rsidRPr="00CC54F8" w:rsidRDefault="007972C6" w:rsidP="00301065">
      <w:pPr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  <w:r w:rsidRPr="00CC54F8">
        <w:rPr>
          <w:rFonts w:ascii="Arial" w:hAnsi="Arial" w:cs="Arial"/>
          <w:sz w:val="20"/>
          <w:szCs w:val="20"/>
        </w:rPr>
        <w:br w:type="page"/>
      </w:r>
    </w:p>
    <w:p w14:paraId="2E76B602" w14:textId="77777777" w:rsidR="00710CBF" w:rsidRPr="00CC54F8" w:rsidRDefault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CC54F8">
        <w:rPr>
          <w:rFonts w:ascii="Arial" w:hAnsi="Arial"/>
          <w:sz w:val="20"/>
          <w:szCs w:val="20"/>
        </w:rPr>
        <w:t>PASÍVA</w:t>
      </w:r>
    </w:p>
    <w:p w14:paraId="1B312B18" w14:textId="056794BF" w:rsidR="00497802" w:rsidRPr="00CC54F8" w:rsidRDefault="00720718">
      <w:pPr>
        <w:pStyle w:val="Nadpis2"/>
        <w:numPr>
          <w:ilvl w:val="1"/>
          <w:numId w:val="15"/>
        </w:numPr>
      </w:pPr>
      <w:r w:rsidRPr="00CC54F8">
        <w:t>Záväzky</w:t>
      </w:r>
    </w:p>
    <w:p w14:paraId="0DCA2E3F" w14:textId="60745519" w:rsidR="002F5809" w:rsidRPr="00CC54F8" w:rsidRDefault="00316173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Štruktúra záväzkov</w:t>
      </w:r>
      <w:r w:rsidR="006441E9" w:rsidRPr="00CC54F8">
        <w:rPr>
          <w:rFonts w:ascii="Arial" w:hAnsi="Arial" w:cs="Arial"/>
        </w:rPr>
        <w:t xml:space="preserve"> </w:t>
      </w:r>
      <w:r w:rsidRPr="00CC54F8">
        <w:rPr>
          <w:rFonts w:ascii="Arial" w:hAnsi="Arial" w:cs="Arial"/>
        </w:rPr>
        <w:t>podľa zostatkov</w:t>
      </w:r>
      <w:r w:rsidR="000B2ED1" w:rsidRPr="00CC54F8">
        <w:rPr>
          <w:rFonts w:ascii="Arial" w:hAnsi="Arial" w:cs="Arial"/>
        </w:rPr>
        <w:t xml:space="preserve">ej doby splatnosti </w:t>
      </w:r>
      <w:r w:rsidR="006441E9" w:rsidRPr="00CC54F8">
        <w:rPr>
          <w:rFonts w:ascii="Arial" w:hAnsi="Arial" w:cs="Arial"/>
        </w:rPr>
        <w:t>k </w:t>
      </w:r>
      <w:r w:rsidR="007B78FE" w:rsidRPr="00301065">
        <w:rPr>
          <w:rFonts w:ascii="Arial" w:hAnsi="Arial" w:cs="Arial"/>
          <w:highlight w:val="yellow"/>
        </w:rPr>
        <w:fldChar w:fldCharType="begin"/>
      </w:r>
      <w:r w:rsidR="007B78FE" w:rsidRPr="00CC54F8">
        <w:rPr>
          <w:rFonts w:ascii="Arial" w:hAnsi="Arial" w:cs="Arial"/>
        </w:rPr>
        <w:instrText xml:space="preserve"> REF EntityDateEnd1 \h </w:instrText>
      </w:r>
      <w:r w:rsidR="00796393" w:rsidRPr="00CC54F8">
        <w:rPr>
          <w:rFonts w:ascii="Arial" w:hAnsi="Arial" w:cs="Arial"/>
          <w:highlight w:val="yellow"/>
        </w:rPr>
        <w:instrText xml:space="preserve"> \* MERGEFORMAT </w:instrText>
      </w:r>
      <w:r w:rsidR="007B78FE" w:rsidRPr="00301065">
        <w:rPr>
          <w:rFonts w:ascii="Arial" w:hAnsi="Arial" w:cs="Arial"/>
          <w:highlight w:val="yellow"/>
        </w:rPr>
      </w:r>
      <w:r w:rsidR="007B78FE" w:rsidRPr="00301065">
        <w:rPr>
          <w:rFonts w:ascii="Arial" w:hAnsi="Arial" w:cs="Arial"/>
          <w:highlight w:val="yellow"/>
        </w:rPr>
        <w:fldChar w:fldCharType="separate"/>
      </w:r>
      <w:r w:rsidR="00386373" w:rsidRPr="00CC54F8">
        <w:rPr>
          <w:rFonts w:ascii="Arial" w:hAnsi="Arial" w:cs="Arial"/>
        </w:rPr>
        <w:t>31. decembru 2018</w:t>
      </w:r>
      <w:r w:rsidR="007B78FE" w:rsidRPr="00301065">
        <w:rPr>
          <w:rFonts w:ascii="Arial" w:hAnsi="Arial" w:cs="Arial"/>
          <w:highlight w:val="yellow"/>
        </w:rPr>
        <w:fldChar w:fldCharType="end"/>
      </w:r>
      <w:r w:rsidR="006441E9" w:rsidRPr="00CC54F8">
        <w:rPr>
          <w:rFonts w:ascii="Arial" w:hAnsi="Arial" w:cs="Arial"/>
        </w:rPr>
        <w:t>:</w:t>
      </w:r>
    </w:p>
    <w:p w14:paraId="0C6BCEAC" w14:textId="77777777" w:rsidR="00DE2715" w:rsidRPr="00CC54F8" w:rsidRDefault="00DE2715">
      <w:pPr>
        <w:pStyle w:val="odstavec"/>
        <w:ind w:left="482"/>
        <w:rPr>
          <w:rFonts w:ascii="Arial" w:hAnsi="Arial" w:cs="Arial"/>
        </w:rPr>
      </w:pPr>
      <w:bookmarkStart w:id="23" w:name="FWT_T26a"/>
      <w:r w:rsidRPr="00CC54F8">
        <w:rPr>
          <w:rFonts w:ascii="Arial" w:hAnsi="Arial" w:cs="Arial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03"/>
        <w:gridCol w:w="1061"/>
        <w:gridCol w:w="1062"/>
        <w:gridCol w:w="1062"/>
        <w:gridCol w:w="1062"/>
        <w:gridCol w:w="1062"/>
      </w:tblGrid>
      <w:tr w:rsidR="00DE2715" w:rsidRPr="00CC54F8" w14:paraId="036EC99E" w14:textId="77777777" w:rsidTr="00301065">
        <w:trPr>
          <w:cantSplit/>
          <w:trHeight w:val="227"/>
        </w:trPr>
        <w:tc>
          <w:tcPr>
            <w:tcW w:w="405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E453A2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3:G21"/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93BB4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82437AA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0785557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DE2715" w:rsidRPr="00CC54F8" w14:paraId="06DF1475" w14:textId="77777777" w:rsidTr="00301065">
        <w:trPr>
          <w:cantSplit/>
          <w:trHeight w:val="227"/>
        </w:trPr>
        <w:tc>
          <w:tcPr>
            <w:tcW w:w="405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C397229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DD7ED6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57BFD2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669A3B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E379316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512A20A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E2715" w:rsidRPr="00CC54F8" w14:paraId="0BE0B793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0702C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7C0D24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111105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C6B8DE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AF0480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4C72E6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E2715" w:rsidRPr="00CC54F8" w14:paraId="479E7350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6CB7B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191934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8D2E7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1 025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EFE139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A04AE8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668239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1 025</w:t>
            </w:r>
          </w:p>
        </w:tc>
      </w:tr>
      <w:tr w:rsidR="00CC54F8" w:rsidRPr="00CC54F8" w14:paraId="1DA53DC1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38202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F5878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1FA52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1 025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CBFAE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25047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E7401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1 025</w:t>
            </w:r>
          </w:p>
        </w:tc>
      </w:tr>
      <w:tr w:rsidR="00DE2715" w:rsidRPr="00CC54F8" w14:paraId="205BD58C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7363F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28E941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891856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1 025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777E27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2F48A8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30822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1 025</w:t>
            </w:r>
          </w:p>
        </w:tc>
      </w:tr>
    </w:tbl>
    <w:p w14:paraId="689BC97B" w14:textId="17720663" w:rsidR="00A729BB" w:rsidRPr="00CC54F8" w:rsidRDefault="00A729BB">
      <w:pPr>
        <w:pStyle w:val="odstavec"/>
        <w:ind w:left="482"/>
        <w:rPr>
          <w:rFonts w:ascii="Arial" w:hAnsi="Arial" w:cs="Arial"/>
        </w:rPr>
      </w:pPr>
    </w:p>
    <w:p w14:paraId="2F66F221" w14:textId="77777777" w:rsidR="00DE2715" w:rsidRPr="00CC54F8" w:rsidRDefault="00DE2715">
      <w:pPr>
        <w:pStyle w:val="odstavec"/>
        <w:ind w:left="482"/>
        <w:rPr>
          <w:rFonts w:ascii="Arial" w:hAnsi="Arial" w:cs="Arial"/>
          <w:iCs w:val="0"/>
        </w:rPr>
      </w:pPr>
      <w:bookmarkStart w:id="25" w:name="FWT_T26b"/>
      <w:bookmarkEnd w:id="23"/>
      <w:r w:rsidRPr="00CC54F8">
        <w:rPr>
          <w:rFonts w:ascii="Arial" w:hAnsi="Arial" w:cs="Arial"/>
          <w:iCs w:val="0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72"/>
        <w:gridCol w:w="1068"/>
        <w:gridCol w:w="1068"/>
        <w:gridCol w:w="1068"/>
        <w:gridCol w:w="1068"/>
        <w:gridCol w:w="1068"/>
      </w:tblGrid>
      <w:tr w:rsidR="00DE2715" w:rsidRPr="00CC54F8" w14:paraId="56937540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3ABCA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23:G37"/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6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C22904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AC66FB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F76D92" w14:textId="4D941BEC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1 71</w:t>
            </w:r>
            <w:r w:rsidR="00367DBE"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367DBE"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354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335155" w14:textId="6A271B57" w:rsidR="00DE2715" w:rsidRPr="00CC54F8" w:rsidRDefault="00367DBE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2 570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3F4CE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1 717 924</w:t>
            </w:r>
          </w:p>
        </w:tc>
      </w:tr>
      <w:tr w:rsidR="00CC54F8" w:rsidRPr="00CC54F8" w14:paraId="30D87879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6002C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195B6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95F87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293FC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3 023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4117F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02501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3 023</w:t>
            </w:r>
          </w:p>
        </w:tc>
      </w:tr>
      <w:tr w:rsidR="00CC54F8" w:rsidRPr="00CC54F8" w14:paraId="163A565B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16E55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2757D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2289C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CA73C" w14:textId="18428650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1</w:t>
            </w:r>
            <w:r w:rsidR="00E73A04" w:rsidRPr="00CC54F8">
              <w:rPr>
                <w:rFonts w:ascii="Arial" w:hAnsi="Arial" w:cs="Arial"/>
                <w:sz w:val="18"/>
                <w:szCs w:val="18"/>
              </w:rPr>
              <w:t> </w:t>
            </w:r>
            <w:r w:rsidRPr="00CC54F8">
              <w:rPr>
                <w:rFonts w:ascii="Arial" w:hAnsi="Arial" w:cs="Arial"/>
                <w:sz w:val="18"/>
                <w:szCs w:val="18"/>
              </w:rPr>
              <w:t>71</w:t>
            </w:r>
            <w:r w:rsidR="00E73A04" w:rsidRPr="00CC54F8">
              <w:rPr>
                <w:rFonts w:ascii="Arial" w:hAnsi="Arial" w:cs="Arial"/>
                <w:sz w:val="18"/>
                <w:szCs w:val="18"/>
              </w:rPr>
              <w:t xml:space="preserve">2 </w:t>
            </w:r>
            <w:r w:rsidR="00367DBE" w:rsidRPr="00CC54F8">
              <w:rPr>
                <w:rFonts w:ascii="Arial" w:hAnsi="Arial" w:cs="Arial"/>
                <w:sz w:val="18"/>
                <w:szCs w:val="18"/>
              </w:rPr>
              <w:t>331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89C57" w14:textId="55E10091" w:rsidR="00DE2715" w:rsidRPr="00CC54F8" w:rsidRDefault="00367DBE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2 570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26C87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1 714 901</w:t>
            </w:r>
          </w:p>
        </w:tc>
      </w:tr>
      <w:tr w:rsidR="00DE2715" w:rsidRPr="00CC54F8" w14:paraId="3626DD55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0F9655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071A57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8A3ED2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98AF24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442 636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83E267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915997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442 636</w:t>
            </w:r>
          </w:p>
        </w:tc>
      </w:tr>
      <w:tr w:rsidR="00CC54F8" w:rsidRPr="00CC54F8" w14:paraId="3F5CD4C0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E9F80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9B311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7442D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F6A9C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351 736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9AAAD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59E0B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351 736</w:t>
            </w:r>
          </w:p>
        </w:tc>
      </w:tr>
      <w:tr w:rsidR="00CC54F8" w:rsidRPr="00CC54F8" w14:paraId="4864EECD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6FF99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850F3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62EE1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134D9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39 744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52AC5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69B6A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39 744</w:t>
            </w:r>
          </w:p>
        </w:tc>
      </w:tr>
      <w:tr w:rsidR="00CC54F8" w:rsidRPr="00CC54F8" w14:paraId="2FE916E0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9F846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69269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B9F15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2D9C5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27 959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93F0C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47929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27 959</w:t>
            </w:r>
          </w:p>
        </w:tc>
      </w:tr>
      <w:tr w:rsidR="00CC54F8" w:rsidRPr="00CC54F8" w14:paraId="2FB9C544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F6851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1B633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7CD60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E7F52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20 431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71D0B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21EF0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20 431</w:t>
            </w:r>
          </w:p>
        </w:tc>
      </w:tr>
      <w:tr w:rsidR="00CC54F8" w:rsidRPr="00CC54F8" w14:paraId="19E3EBDF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329FD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E7D5D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C4A4D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B4D00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2 766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601D2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0A2D7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2 766</w:t>
            </w:r>
          </w:p>
        </w:tc>
      </w:tr>
      <w:tr w:rsidR="00DE2715" w:rsidRPr="00CC54F8" w14:paraId="3F628956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C94B7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420DFE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F9720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F575E7" w14:textId="43E7A29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02398"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 157 990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B8D923" w14:textId="4E62E893" w:rsidR="00DE2715" w:rsidRPr="00CC54F8" w:rsidRDefault="00802398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2 570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6EF2B9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2 160 560</w:t>
            </w:r>
          </w:p>
        </w:tc>
      </w:tr>
    </w:tbl>
    <w:p w14:paraId="4D5B5210" w14:textId="77777777" w:rsidR="00A729BB" w:rsidRPr="00CC54F8" w:rsidRDefault="00A729BB">
      <w:pPr>
        <w:pStyle w:val="odstavec"/>
        <w:ind w:left="482"/>
        <w:rPr>
          <w:rFonts w:ascii="Arial" w:hAnsi="Arial" w:cs="Arial"/>
          <w:iCs w:val="0"/>
        </w:rPr>
      </w:pPr>
    </w:p>
    <w:bookmarkEnd w:id="25"/>
    <w:p w14:paraId="2A9E28AC" w14:textId="60B1DD25" w:rsidR="000C3AE8" w:rsidRPr="00CC54F8" w:rsidRDefault="000C3AE8" w:rsidP="00301065">
      <w:pPr>
        <w:suppressAutoHyphens/>
        <w:rPr>
          <w:rFonts w:ascii="Arial" w:hAnsi="Arial" w:cs="Arial"/>
          <w:bCs/>
          <w:sz w:val="20"/>
          <w:szCs w:val="20"/>
        </w:rPr>
      </w:pPr>
    </w:p>
    <w:p w14:paraId="39827535" w14:textId="6209BCD5" w:rsidR="006441E9" w:rsidRPr="00CC54F8" w:rsidRDefault="006441E9">
      <w:pPr>
        <w:pStyle w:val="odstavec"/>
        <w:rPr>
          <w:rFonts w:ascii="Arial" w:hAnsi="Arial" w:cs="Arial"/>
          <w:iCs w:val="0"/>
        </w:rPr>
      </w:pPr>
      <w:r w:rsidRPr="00CC54F8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4ABD6173" w14:textId="77777777" w:rsidR="00DE2715" w:rsidRPr="00CC54F8" w:rsidRDefault="00DE2715">
      <w:pPr>
        <w:pStyle w:val="odstavec"/>
        <w:ind w:left="482"/>
        <w:rPr>
          <w:rFonts w:ascii="Arial" w:hAnsi="Arial" w:cs="Arial"/>
        </w:rPr>
      </w:pPr>
      <w:bookmarkStart w:id="27" w:name="FWT_T26c"/>
      <w:r w:rsidRPr="00CC54F8">
        <w:rPr>
          <w:rFonts w:ascii="Arial" w:hAnsi="Arial" w:cs="Arial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03"/>
        <w:gridCol w:w="1061"/>
        <w:gridCol w:w="1062"/>
        <w:gridCol w:w="1062"/>
        <w:gridCol w:w="1062"/>
        <w:gridCol w:w="1062"/>
      </w:tblGrid>
      <w:tr w:rsidR="00DE2715" w:rsidRPr="00CC54F8" w14:paraId="5CD3B0FE" w14:textId="77777777" w:rsidTr="00301065">
        <w:trPr>
          <w:cantSplit/>
          <w:trHeight w:val="227"/>
        </w:trPr>
        <w:tc>
          <w:tcPr>
            <w:tcW w:w="405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E504E32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41:G59"/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4B0B3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F8BA960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BEDCCB9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DE2715" w:rsidRPr="00CC54F8" w14:paraId="5BE9CD64" w14:textId="77777777" w:rsidTr="00301065">
        <w:trPr>
          <w:cantSplit/>
          <w:trHeight w:val="227"/>
        </w:trPr>
        <w:tc>
          <w:tcPr>
            <w:tcW w:w="405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039EDAB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5F9A75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B52C1C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69EB17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26C9EAF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C10646F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E2715" w:rsidRPr="00CC54F8" w14:paraId="011738B3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951B7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0B1E5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F584EB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F90655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74D859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9CB6A1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E2715" w:rsidRPr="00CC54F8" w14:paraId="2AF2A869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23B84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C22A0B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D3C1D5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652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C0006B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DCBBE5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2134C8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652</w:t>
            </w:r>
          </w:p>
        </w:tc>
      </w:tr>
      <w:tr w:rsidR="00CC54F8" w:rsidRPr="00CC54F8" w14:paraId="1F7696C1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07766D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7189A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7A018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652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56B85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AACFF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BB11D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652</w:t>
            </w:r>
          </w:p>
        </w:tc>
      </w:tr>
      <w:tr w:rsidR="00DE2715" w:rsidRPr="00CC54F8" w14:paraId="502DA3A9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53707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BCB326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31AE12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652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EFA65A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CDC548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1614EE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652</w:t>
            </w:r>
          </w:p>
        </w:tc>
      </w:tr>
    </w:tbl>
    <w:p w14:paraId="4956FD3F" w14:textId="77777777" w:rsidR="000C3AE8" w:rsidRPr="00CC54F8" w:rsidRDefault="000C3AE8">
      <w:pPr>
        <w:pStyle w:val="odstavec"/>
        <w:ind w:left="482"/>
        <w:rPr>
          <w:rFonts w:ascii="Arial" w:hAnsi="Arial" w:cs="Arial"/>
        </w:rPr>
      </w:pPr>
    </w:p>
    <w:p w14:paraId="5714D841" w14:textId="77777777" w:rsidR="00DE2715" w:rsidRPr="00301065" w:rsidRDefault="00DE2715" w:rsidP="00301065">
      <w:pPr>
        <w:pStyle w:val="odstavec"/>
        <w:rPr>
          <w:rFonts w:ascii="Arial" w:hAnsi="Arial" w:cs="Arial"/>
        </w:rPr>
      </w:pPr>
      <w:bookmarkStart w:id="29" w:name="FWT_T26d"/>
      <w:bookmarkEnd w:id="27"/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72"/>
        <w:gridCol w:w="1068"/>
        <w:gridCol w:w="1068"/>
        <w:gridCol w:w="1068"/>
        <w:gridCol w:w="1068"/>
        <w:gridCol w:w="1068"/>
      </w:tblGrid>
      <w:tr w:rsidR="00DE2715" w:rsidRPr="00CC54F8" w14:paraId="31C353C7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155BD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61:G75"/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0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13221A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10359C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E5664F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1 069 970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92A6DD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182EAB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1 069 970</w:t>
            </w:r>
          </w:p>
        </w:tc>
      </w:tr>
      <w:tr w:rsidR="00CC54F8" w:rsidRPr="00CC54F8" w14:paraId="4B587574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1C439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18AC3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51C55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C92EA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30 261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CFC87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06F3D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30 261</w:t>
            </w:r>
          </w:p>
        </w:tc>
      </w:tr>
      <w:tr w:rsidR="00CC54F8" w:rsidRPr="00CC54F8" w14:paraId="7CD8DC5C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0939B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B8423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922F5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EEEBD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1 039 709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9AB6B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1EAC7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1 039 709</w:t>
            </w:r>
          </w:p>
        </w:tc>
      </w:tr>
      <w:tr w:rsidR="00DE2715" w:rsidRPr="00CC54F8" w14:paraId="29A0FCA8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AB03B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97962F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695F3E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77A305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499 879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B5B3F6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C5A03D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499 879</w:t>
            </w:r>
          </w:p>
        </w:tc>
      </w:tr>
      <w:tr w:rsidR="00CC54F8" w:rsidRPr="00CC54F8" w14:paraId="334CEA68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32E65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78B1F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0F81C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B0776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369 888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A2A08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B71E2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369 888</w:t>
            </w:r>
          </w:p>
        </w:tc>
      </w:tr>
      <w:tr w:rsidR="00CC54F8" w:rsidRPr="00CC54F8" w14:paraId="23C745D4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3818A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D6187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33C13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4A268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37 980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75323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D3A02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37 980</w:t>
            </w:r>
          </w:p>
        </w:tc>
      </w:tr>
      <w:tr w:rsidR="00CC54F8" w:rsidRPr="00CC54F8" w14:paraId="2B131FB1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EAD75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13A5E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91252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0BC65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26 583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811AF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B39BF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26 583</w:t>
            </w:r>
          </w:p>
        </w:tc>
      </w:tr>
      <w:tr w:rsidR="00CC54F8" w:rsidRPr="00CC54F8" w14:paraId="412C3CF9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391D6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E6B9F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3AB65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32C77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57 239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DA4EE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ACEDD0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57 239</w:t>
            </w:r>
          </w:p>
        </w:tc>
      </w:tr>
      <w:tr w:rsidR="00CC54F8" w:rsidRPr="00CC54F8" w14:paraId="20A0748D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DB5A3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E1CBB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12F10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75FD7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8 189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48B95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B89C0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8 189</w:t>
            </w:r>
          </w:p>
        </w:tc>
      </w:tr>
      <w:tr w:rsidR="00DE2715" w:rsidRPr="00CC54F8" w14:paraId="78205FB5" w14:textId="77777777" w:rsidTr="00301065">
        <w:trPr>
          <w:cantSplit/>
          <w:trHeight w:val="227"/>
        </w:trPr>
        <w:tc>
          <w:tcPr>
            <w:tcW w:w="4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40AFB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461D25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8E5BE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F26092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1 569 849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6FA3DF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EE82E5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1 569 849</w:t>
            </w:r>
          </w:p>
        </w:tc>
      </w:tr>
    </w:tbl>
    <w:p w14:paraId="2DBBEA4E" w14:textId="7366581F" w:rsidR="00720718" w:rsidRPr="00301065" w:rsidRDefault="00720718">
      <w:pPr>
        <w:pStyle w:val="odstavec"/>
        <w:ind w:left="482"/>
        <w:rPr>
          <w:rFonts w:ascii="Arial" w:hAnsi="Arial" w:cs="Arial"/>
        </w:rPr>
      </w:pPr>
    </w:p>
    <w:p w14:paraId="5A9D6702" w14:textId="77777777" w:rsidR="00A729BB" w:rsidRPr="00CC54F8" w:rsidRDefault="00A729BB">
      <w:pPr>
        <w:pStyle w:val="odstavec"/>
        <w:ind w:left="482"/>
        <w:rPr>
          <w:rFonts w:ascii="Arial" w:hAnsi="Arial" w:cs="Arial"/>
        </w:rPr>
      </w:pPr>
    </w:p>
    <w:bookmarkEnd w:id="29"/>
    <w:p w14:paraId="10A482CF" w14:textId="77777777" w:rsidR="00CC54F8" w:rsidRDefault="00CC54F8">
      <w:pPr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</w:rPr>
        <w:br w:type="page"/>
      </w:r>
    </w:p>
    <w:p w14:paraId="2C9AB8CF" w14:textId="4934FB96" w:rsidR="00D8452C" w:rsidRPr="00CC54F8" w:rsidRDefault="00AE27BA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lastRenderedPageBreak/>
        <w:t xml:space="preserve">Informácie o </w:t>
      </w:r>
      <w:r w:rsidR="00E70DA4" w:rsidRPr="00CC54F8">
        <w:rPr>
          <w:rFonts w:ascii="Arial" w:hAnsi="Arial" w:cs="Arial"/>
        </w:rPr>
        <w:t>hodnote záväzkov</w:t>
      </w:r>
      <w:r w:rsidRPr="00CC54F8">
        <w:rPr>
          <w:rFonts w:ascii="Arial" w:hAnsi="Arial" w:cs="Arial"/>
        </w:rPr>
        <w:t xml:space="preserve"> zabezpeče</w:t>
      </w:r>
      <w:r w:rsidR="003378E5" w:rsidRPr="00CC54F8">
        <w:rPr>
          <w:rFonts w:ascii="Arial" w:hAnsi="Arial" w:cs="Arial"/>
        </w:rPr>
        <w:t>ných</w:t>
      </w:r>
      <w:r w:rsidRPr="00CC54F8">
        <w:rPr>
          <w:rFonts w:ascii="Arial" w:hAnsi="Arial" w:cs="Arial"/>
        </w:rPr>
        <w:t xml:space="preserve"> záložným právom alebo zabezpečen</w:t>
      </w:r>
      <w:r w:rsidR="003378E5" w:rsidRPr="00CC54F8">
        <w:rPr>
          <w:rFonts w:ascii="Arial" w:hAnsi="Arial" w:cs="Arial"/>
        </w:rPr>
        <w:t xml:space="preserve">ých </w:t>
      </w:r>
      <w:r w:rsidRPr="00CC54F8">
        <w:rPr>
          <w:rFonts w:ascii="Arial" w:hAnsi="Arial" w:cs="Arial"/>
        </w:rPr>
        <w:t>inou formou zabezpečenia:</w:t>
      </w:r>
    </w:p>
    <w:p w14:paraId="013B7B61" w14:textId="77777777" w:rsidR="00DE2715" w:rsidRPr="00301065" w:rsidRDefault="00DE2715">
      <w:pPr>
        <w:pStyle w:val="odstavec"/>
        <w:ind w:left="482"/>
        <w:rPr>
          <w:rFonts w:ascii="Arial" w:hAnsi="Arial" w:cs="Arial"/>
          <w:b/>
          <w:iCs w:val="0"/>
          <w:sz w:val="18"/>
          <w:szCs w:val="18"/>
        </w:rPr>
      </w:pPr>
      <w:bookmarkStart w:id="31" w:name="FWT_T27"/>
      <w:r w:rsidRPr="00301065"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414"/>
        <w:gridCol w:w="1399"/>
        <w:gridCol w:w="1399"/>
      </w:tblGrid>
      <w:tr w:rsidR="00DE2715" w:rsidRPr="00CC54F8" w14:paraId="2CA89325" w14:textId="77777777" w:rsidTr="00301065">
        <w:trPr>
          <w:cantSplit/>
          <w:trHeight w:val="17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F8FAC6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3:D4"/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Záväzky</w:t>
            </w:r>
            <w:bookmarkEnd w:id="3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B96329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1DEA0C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DE2715" w:rsidRPr="00CC54F8" w14:paraId="1305BEA6" w14:textId="77777777" w:rsidTr="00301065">
        <w:trPr>
          <w:cantSplit/>
          <w:trHeight w:val="1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1C28A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Hodnota záväzku krytom záložným právom alebo inou formou zabezpečenia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108A4" w14:textId="077C4D57" w:rsidR="00DE2715" w:rsidRPr="00CC54F8" w:rsidRDefault="00802398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894 795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5539E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711 954</w:t>
            </w:r>
          </w:p>
        </w:tc>
      </w:tr>
    </w:tbl>
    <w:p w14:paraId="312BB6C7" w14:textId="77777777" w:rsidR="00A729BB" w:rsidRPr="00CC54F8" w:rsidRDefault="00A729BB">
      <w:pPr>
        <w:pStyle w:val="odstavec"/>
        <w:ind w:left="482"/>
        <w:rPr>
          <w:rFonts w:ascii="Arial" w:hAnsi="Arial" w:cs="Arial"/>
        </w:rPr>
      </w:pPr>
    </w:p>
    <w:p w14:paraId="069729CE" w14:textId="77777777" w:rsidR="003A02AC" w:rsidRPr="00CC54F8" w:rsidRDefault="003A02AC">
      <w:pPr>
        <w:pStyle w:val="odstavec"/>
        <w:ind w:left="0"/>
        <w:rPr>
          <w:rFonts w:ascii="Arial" w:hAnsi="Arial" w:cs="Arial"/>
        </w:rPr>
      </w:pPr>
      <w:bookmarkStart w:id="33" w:name="RANGE!B4:H9"/>
      <w:bookmarkStart w:id="34" w:name="RANGE!B53:H59"/>
      <w:bookmarkEnd w:id="31"/>
      <w:bookmarkEnd w:id="33"/>
      <w:bookmarkEnd w:id="34"/>
    </w:p>
    <w:p w14:paraId="118A09F8" w14:textId="77777777" w:rsidR="007972C6" w:rsidRPr="00CC54F8" w:rsidRDefault="007972C6">
      <w:pPr>
        <w:pStyle w:val="Nadpis2"/>
      </w:pPr>
      <w:r w:rsidRPr="00CC54F8">
        <w:t>Prijaté pôžičky</w:t>
      </w:r>
    </w:p>
    <w:p w14:paraId="1FA0187A" w14:textId="67CFB92B" w:rsidR="00DE2715" w:rsidRDefault="007972C6" w:rsidP="00301065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  <w:bCs w:val="0"/>
          <w:iCs w:val="0"/>
        </w:rPr>
        <w:t>Prehľad prijatých pôžičiek je uvedený v nasledujúcej tabuľke:</w:t>
      </w:r>
      <w:bookmarkStart w:id="35" w:name="FWT_T31b"/>
      <w:r w:rsidR="00DE2715" w:rsidRPr="00CC54F8">
        <w:rPr>
          <w:rFonts w:ascii="Arial" w:hAnsi="Arial" w:cs="Arial"/>
        </w:rPr>
        <w:t xml:space="preserve"> </w:t>
      </w:r>
    </w:p>
    <w:p w14:paraId="6AB9F851" w14:textId="77777777" w:rsidR="00EB236F" w:rsidRPr="00301065" w:rsidRDefault="00EB236F" w:rsidP="00301065">
      <w:pPr>
        <w:pStyle w:val="odstavec"/>
        <w:rPr>
          <w:rFonts w:ascii="Arial" w:hAnsi="Arial" w:cs="Arial"/>
          <w:sz w:val="18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46"/>
        <w:gridCol w:w="606"/>
        <w:gridCol w:w="1190"/>
        <w:gridCol w:w="1130"/>
        <w:gridCol w:w="1170"/>
        <w:gridCol w:w="1170"/>
      </w:tblGrid>
      <w:tr w:rsidR="001430BC" w:rsidRPr="00CC54F8" w14:paraId="2947A8EF" w14:textId="77777777" w:rsidTr="00301065">
        <w:trPr>
          <w:cantSplit/>
          <w:trHeight w:val="170"/>
        </w:trPr>
        <w:tc>
          <w:tcPr>
            <w:tcW w:w="391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BD7BC69" w14:textId="77777777" w:rsidR="001430BC" w:rsidRPr="00CC54F8" w:rsidRDefault="001430BC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29:I47"/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E63FBE8" w14:textId="77777777" w:rsidR="001430BC" w:rsidRPr="00CC54F8" w:rsidRDefault="001430BC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CC3E578" w14:textId="77777777" w:rsidR="001430BC" w:rsidRPr="00CC54F8" w:rsidRDefault="001430BC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24725E7" w14:textId="77777777" w:rsidR="001430BC" w:rsidRPr="00CC54F8" w:rsidRDefault="001430BC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AF471B" w14:textId="77777777" w:rsidR="001430BC" w:rsidRPr="00CC54F8" w:rsidRDefault="001430BC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1430BC" w:rsidRPr="00CC54F8" w14:paraId="0686F0B6" w14:textId="77777777" w:rsidTr="00301065">
        <w:trPr>
          <w:cantSplit/>
          <w:trHeight w:val="170"/>
        </w:trPr>
        <w:tc>
          <w:tcPr>
            <w:tcW w:w="39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D288F4C" w14:textId="77777777" w:rsidR="001430BC" w:rsidRPr="00CC54F8" w:rsidRDefault="001430BC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80E3278" w14:textId="77777777" w:rsidR="001430BC" w:rsidRPr="00CC54F8" w:rsidRDefault="001430BC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3B319F5" w14:textId="77777777" w:rsidR="001430BC" w:rsidRPr="00CC54F8" w:rsidRDefault="001430BC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8F7A936" w14:textId="77777777" w:rsidR="001430BC" w:rsidRPr="00CC54F8" w:rsidRDefault="001430BC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0931D1" w14:textId="77777777" w:rsidR="001430BC" w:rsidRPr="00CC54F8" w:rsidRDefault="001430BC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k 31.12.2018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C8E1B1" w14:textId="77777777" w:rsidR="001430BC" w:rsidRPr="00CC54F8" w:rsidRDefault="001430BC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k 31.12.2017</w:t>
            </w:r>
          </w:p>
        </w:tc>
      </w:tr>
      <w:tr w:rsidR="001430BC" w:rsidRPr="00CC54F8" w14:paraId="796E859C" w14:textId="77777777" w:rsidTr="00301065">
        <w:trPr>
          <w:cantSplit/>
          <w:trHeight w:val="170"/>
        </w:trPr>
        <w:tc>
          <w:tcPr>
            <w:tcW w:w="3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D2C72" w14:textId="77777777" w:rsidR="001430BC" w:rsidRPr="00CC54F8" w:rsidRDefault="001430BC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EB8FA" w14:textId="77777777" w:rsidR="001430BC" w:rsidRPr="00CC54F8" w:rsidRDefault="001430BC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B2511" w14:textId="77777777" w:rsidR="001430BC" w:rsidRPr="00301065" w:rsidRDefault="001430BC" w:rsidP="00301065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9CA48" w14:textId="77777777" w:rsidR="001430BC" w:rsidRPr="00301065" w:rsidRDefault="001430BC" w:rsidP="00301065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84C36" w14:textId="77777777" w:rsidR="001430BC" w:rsidRPr="00CC54F8" w:rsidRDefault="001430BC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0703D" w14:textId="77777777" w:rsidR="001430BC" w:rsidRPr="00CC54F8" w:rsidRDefault="001430BC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430BC" w:rsidRPr="00CC54F8" w14:paraId="7734AA81" w14:textId="77777777" w:rsidTr="00301065">
        <w:trPr>
          <w:cantSplit/>
          <w:trHeight w:val="170"/>
        </w:trPr>
        <w:tc>
          <w:tcPr>
            <w:tcW w:w="3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9B520" w14:textId="77777777" w:rsidR="001430BC" w:rsidRPr="00CC54F8" w:rsidRDefault="001430BC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646D9" w14:textId="77777777" w:rsidR="001430BC" w:rsidRPr="00CC54F8" w:rsidRDefault="001430BC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8AB7A" w14:textId="77777777" w:rsidR="001430BC" w:rsidRPr="00301065" w:rsidRDefault="001430BC" w:rsidP="00301065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74D73" w14:textId="77777777" w:rsidR="001430BC" w:rsidRPr="00301065" w:rsidRDefault="001430BC" w:rsidP="00301065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7EABA" w14:textId="77777777" w:rsidR="001430BC" w:rsidRPr="00CC54F8" w:rsidRDefault="001430BC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351 736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4D88F" w14:textId="77777777" w:rsidR="001430BC" w:rsidRPr="00CC54F8" w:rsidRDefault="001430BC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369 888</w:t>
            </w:r>
          </w:p>
        </w:tc>
      </w:tr>
      <w:tr w:rsidR="00CC54F8" w:rsidRPr="00CC54F8" w14:paraId="12366D37" w14:textId="77777777" w:rsidTr="00301065">
        <w:trPr>
          <w:cantSplit/>
          <w:trHeight w:val="170"/>
        </w:trPr>
        <w:tc>
          <w:tcPr>
            <w:tcW w:w="3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E1EC9" w14:textId="26FF94B1" w:rsidR="001430BC" w:rsidRPr="00CC54F8" w:rsidRDefault="001430BC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 xml:space="preserve">Motor-Car Bratislava, spol. s </w:t>
            </w:r>
            <w:proofErr w:type="spellStart"/>
            <w:r w:rsidRPr="00CC54F8">
              <w:rPr>
                <w:rFonts w:ascii="Arial" w:hAnsi="Arial" w:cs="Arial"/>
                <w:sz w:val="18"/>
                <w:szCs w:val="18"/>
              </w:rPr>
              <w:t>r.o</w:t>
            </w:r>
            <w:proofErr w:type="spellEnd"/>
            <w:r w:rsidRPr="00CC54F8">
              <w:rPr>
                <w:rFonts w:ascii="Arial" w:hAnsi="Arial" w:cs="Arial"/>
                <w:sz w:val="18"/>
                <w:szCs w:val="18"/>
              </w:rPr>
              <w:t>.-cash-</w:t>
            </w:r>
            <w:proofErr w:type="spellStart"/>
            <w:r w:rsidRPr="00CC54F8">
              <w:rPr>
                <w:rFonts w:ascii="Arial" w:hAnsi="Arial" w:cs="Arial"/>
                <w:sz w:val="18"/>
                <w:szCs w:val="18"/>
              </w:rPr>
              <w:t>pooling</w:t>
            </w:r>
            <w:proofErr w:type="spellEnd"/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FCBAE" w14:textId="77777777" w:rsidR="001430BC" w:rsidRPr="00CC54F8" w:rsidRDefault="001430BC" w:rsidP="00301065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590B4" w14:textId="7A573E0B" w:rsidR="001430BC" w:rsidRPr="00CC54F8" w:rsidRDefault="00E90DEC" w:rsidP="00301065">
            <w:pPr>
              <w:suppressAutoHyphens/>
              <w:jc w:val="right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301065">
              <w:rPr>
                <w:rFonts w:ascii="Arial" w:hAnsi="Arial" w:cs="Arial"/>
                <w:sz w:val="18"/>
                <w:szCs w:val="18"/>
              </w:rPr>
              <w:t>viď nižšie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D0F98" w14:textId="77777777" w:rsidR="001430BC" w:rsidRPr="00CC54F8" w:rsidRDefault="001430BC" w:rsidP="00301065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na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BEEA0" w14:textId="77777777" w:rsidR="001430BC" w:rsidRPr="00CC54F8" w:rsidRDefault="001430BC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351 736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E6430" w14:textId="77777777" w:rsidR="001430BC" w:rsidRPr="00CC54F8" w:rsidRDefault="001430BC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369 888</w:t>
            </w:r>
          </w:p>
        </w:tc>
      </w:tr>
      <w:tr w:rsidR="00CC54F8" w:rsidRPr="00CC54F8" w14:paraId="5D997891" w14:textId="77777777" w:rsidTr="00301065">
        <w:trPr>
          <w:cantSplit/>
          <w:trHeight w:val="170"/>
        </w:trPr>
        <w:tc>
          <w:tcPr>
            <w:tcW w:w="3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8A07C" w14:textId="77777777" w:rsidR="001430BC" w:rsidRPr="00CC54F8" w:rsidRDefault="001430BC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19627" w14:textId="77777777" w:rsidR="001430BC" w:rsidRPr="00CC54F8" w:rsidRDefault="001430BC" w:rsidP="00301065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A3F97" w14:textId="77777777" w:rsidR="001430BC" w:rsidRPr="00CC54F8" w:rsidRDefault="001430BC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6737F" w14:textId="77777777" w:rsidR="001430BC" w:rsidRPr="00CC54F8" w:rsidRDefault="001430BC" w:rsidP="00301065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požiadanie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54B15" w14:textId="77777777" w:rsidR="001430BC" w:rsidRPr="00CC54F8" w:rsidRDefault="001430BC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E3B65" w14:textId="77777777" w:rsidR="001430BC" w:rsidRPr="00CC54F8" w:rsidRDefault="001430BC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430BC" w:rsidRPr="00CC54F8" w14:paraId="48C67D57" w14:textId="77777777" w:rsidTr="00301065">
        <w:trPr>
          <w:cantSplit/>
          <w:trHeight w:val="170"/>
        </w:trPr>
        <w:tc>
          <w:tcPr>
            <w:tcW w:w="3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C6943" w14:textId="77777777" w:rsidR="001430BC" w:rsidRPr="00CC54F8" w:rsidRDefault="001430BC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Dlhodobé finančné výpomoci,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F0AE7" w14:textId="77777777" w:rsidR="001430BC" w:rsidRPr="00CC54F8" w:rsidRDefault="001430BC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21868" w14:textId="77777777" w:rsidR="001430BC" w:rsidRPr="00301065" w:rsidRDefault="001430BC" w:rsidP="00301065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F3B7A" w14:textId="77777777" w:rsidR="001430BC" w:rsidRPr="00301065" w:rsidRDefault="001430BC" w:rsidP="00301065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93F96" w14:textId="77777777" w:rsidR="001430BC" w:rsidRPr="00CC54F8" w:rsidRDefault="001430BC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95108" w14:textId="77777777" w:rsidR="001430BC" w:rsidRPr="00CC54F8" w:rsidRDefault="001430BC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430BC" w:rsidRPr="00CC54F8" w14:paraId="41DB2FCA" w14:textId="77777777" w:rsidTr="00301065">
        <w:trPr>
          <w:cantSplit/>
          <w:trHeight w:val="170"/>
        </w:trPr>
        <w:tc>
          <w:tcPr>
            <w:tcW w:w="3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A678D" w14:textId="77777777" w:rsidR="001430BC" w:rsidRPr="00CC54F8" w:rsidRDefault="001430BC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Krátkodobé finančné výpomoci,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35282" w14:textId="77777777" w:rsidR="001430BC" w:rsidRPr="00CC54F8" w:rsidRDefault="001430BC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1073C" w14:textId="77777777" w:rsidR="001430BC" w:rsidRPr="00301065" w:rsidRDefault="001430BC" w:rsidP="00301065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F89F9" w14:textId="77777777" w:rsidR="001430BC" w:rsidRPr="00301065" w:rsidRDefault="001430BC" w:rsidP="00301065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2FB3D" w14:textId="77777777" w:rsidR="001430BC" w:rsidRPr="00CC54F8" w:rsidRDefault="001430BC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D177F" w14:textId="77777777" w:rsidR="001430BC" w:rsidRPr="00CC54F8" w:rsidRDefault="001430BC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430BC" w:rsidRPr="00CC54F8" w14:paraId="457BB75C" w14:textId="77777777" w:rsidTr="00301065">
        <w:trPr>
          <w:cantSplit/>
          <w:trHeight w:val="170"/>
        </w:trPr>
        <w:tc>
          <w:tcPr>
            <w:tcW w:w="3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AD14B" w14:textId="77777777" w:rsidR="001430BC" w:rsidRPr="00CC54F8" w:rsidRDefault="001430BC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BE1B2" w14:textId="77777777" w:rsidR="001430BC" w:rsidRPr="00CC54F8" w:rsidRDefault="001430BC" w:rsidP="0030106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E2D07" w14:textId="77777777" w:rsidR="001430BC" w:rsidRPr="00301065" w:rsidRDefault="001430BC" w:rsidP="00301065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22456" w14:textId="77777777" w:rsidR="001430BC" w:rsidRPr="00301065" w:rsidRDefault="001430BC" w:rsidP="00301065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B5FAD0" w14:textId="77777777" w:rsidR="001430BC" w:rsidRPr="00CC54F8" w:rsidRDefault="001430BC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351 736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63ECAE" w14:textId="77777777" w:rsidR="001430BC" w:rsidRPr="00CC54F8" w:rsidRDefault="001430BC" w:rsidP="0030106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369 888</w:t>
            </w:r>
          </w:p>
        </w:tc>
      </w:tr>
    </w:tbl>
    <w:p w14:paraId="7039F7C5" w14:textId="55119C25" w:rsidR="00825CB6" w:rsidRPr="00301065" w:rsidRDefault="00825CB6">
      <w:pPr>
        <w:pStyle w:val="odstavec"/>
        <w:ind w:left="482"/>
        <w:rPr>
          <w:rFonts w:ascii="Arial" w:hAnsi="Arial" w:cs="Arial"/>
          <w:sz w:val="18"/>
        </w:rPr>
      </w:pPr>
    </w:p>
    <w:p w14:paraId="74DAD34F" w14:textId="77777777" w:rsidR="00825CB6" w:rsidRPr="00301065" w:rsidRDefault="00825CB6">
      <w:pPr>
        <w:pStyle w:val="odstavec"/>
        <w:ind w:left="482"/>
        <w:rPr>
          <w:rFonts w:ascii="Arial" w:hAnsi="Arial" w:cs="Arial"/>
          <w:sz w:val="18"/>
        </w:rPr>
      </w:pPr>
    </w:p>
    <w:bookmarkEnd w:id="35"/>
    <w:p w14:paraId="248BD754" w14:textId="77777777" w:rsidR="00720718" w:rsidRPr="00301065" w:rsidRDefault="00720718">
      <w:pPr>
        <w:pStyle w:val="odstavec"/>
        <w:rPr>
          <w:rFonts w:ascii="Arial" w:hAnsi="Arial" w:cs="Arial"/>
        </w:rPr>
      </w:pPr>
      <w:r w:rsidRPr="00301065">
        <w:rPr>
          <w:rFonts w:ascii="Arial" w:hAnsi="Arial" w:cs="Arial"/>
        </w:rPr>
        <w:t>Spoločnosť má umožnené čerpanie finančných prostriedkov v rámci cash-</w:t>
      </w:r>
      <w:proofErr w:type="spellStart"/>
      <w:r w:rsidRPr="00301065">
        <w:rPr>
          <w:rFonts w:ascii="Arial" w:hAnsi="Arial" w:cs="Arial"/>
        </w:rPr>
        <w:t>poolingového</w:t>
      </w:r>
      <w:proofErr w:type="spellEnd"/>
      <w:r w:rsidRPr="00301065">
        <w:rPr>
          <w:rFonts w:ascii="Arial" w:hAnsi="Arial" w:cs="Arial"/>
        </w:rPr>
        <w:t xml:space="preserve"> financovania na účte do výšky limitu v rámci spoločného financovania skupiny Motor-Car, ktorý spravuje Tatra banka, </w:t>
      </w:r>
      <w:proofErr w:type="spellStart"/>
      <w:r w:rsidRPr="00301065">
        <w:rPr>
          <w:rFonts w:ascii="Arial" w:hAnsi="Arial" w:cs="Arial"/>
        </w:rPr>
        <w:t>a.s</w:t>
      </w:r>
      <w:proofErr w:type="spellEnd"/>
      <w:r w:rsidRPr="00301065">
        <w:rPr>
          <w:rFonts w:ascii="Arial" w:hAnsi="Arial" w:cs="Arial"/>
        </w:rPr>
        <w:t>. do výšky 1 000 000 EUR.</w:t>
      </w:r>
    </w:p>
    <w:p w14:paraId="23D07900" w14:textId="77777777" w:rsidR="00720718" w:rsidRPr="00301065" w:rsidRDefault="00720718">
      <w:pPr>
        <w:pStyle w:val="odstavec"/>
        <w:rPr>
          <w:rFonts w:ascii="Arial" w:hAnsi="Arial" w:cs="Arial"/>
          <w:sz w:val="18"/>
          <w:szCs w:val="18"/>
        </w:rPr>
      </w:pPr>
    </w:p>
    <w:p w14:paraId="0FBEB36B" w14:textId="584C6B14" w:rsidR="00720718" w:rsidRPr="00301065" w:rsidRDefault="00720718">
      <w:pPr>
        <w:pStyle w:val="odstavec"/>
        <w:rPr>
          <w:rFonts w:ascii="Arial" w:hAnsi="Arial" w:cs="Arial"/>
        </w:rPr>
      </w:pPr>
      <w:r w:rsidRPr="00301065">
        <w:rPr>
          <w:rFonts w:ascii="Arial" w:hAnsi="Arial" w:cs="Arial"/>
        </w:rPr>
        <w:t>Výška úroku cash-</w:t>
      </w:r>
      <w:proofErr w:type="spellStart"/>
      <w:r w:rsidRPr="00301065">
        <w:rPr>
          <w:rFonts w:ascii="Arial" w:hAnsi="Arial" w:cs="Arial"/>
        </w:rPr>
        <w:t>poolingového</w:t>
      </w:r>
      <w:proofErr w:type="spellEnd"/>
      <w:r w:rsidRPr="00301065">
        <w:rPr>
          <w:rFonts w:ascii="Arial" w:hAnsi="Arial" w:cs="Arial"/>
        </w:rPr>
        <w:t xml:space="preserve"> financovania je podmienená skladbou objemu cash-</w:t>
      </w:r>
      <w:proofErr w:type="spellStart"/>
      <w:r w:rsidRPr="00301065">
        <w:rPr>
          <w:rFonts w:ascii="Arial" w:hAnsi="Arial" w:cs="Arial"/>
        </w:rPr>
        <w:t>poolingových</w:t>
      </w:r>
      <w:proofErr w:type="spellEnd"/>
      <w:r w:rsidRPr="00301065">
        <w:rPr>
          <w:rFonts w:ascii="Arial" w:hAnsi="Arial" w:cs="Arial"/>
        </w:rPr>
        <w:t xml:space="preserve"> zdrojov, a to úroku z kontokorentného úveru v Tatra banke, </w:t>
      </w:r>
      <w:proofErr w:type="spellStart"/>
      <w:r w:rsidRPr="00301065">
        <w:rPr>
          <w:rFonts w:ascii="Arial" w:hAnsi="Arial" w:cs="Arial"/>
        </w:rPr>
        <w:t>a.s</w:t>
      </w:r>
      <w:proofErr w:type="spellEnd"/>
      <w:r w:rsidRPr="00301065">
        <w:rPr>
          <w:rFonts w:ascii="Arial" w:hAnsi="Arial" w:cs="Arial"/>
        </w:rPr>
        <w:t xml:space="preserve">. (O/N EURLIBOR + 1,15% </w:t>
      </w:r>
      <w:proofErr w:type="spellStart"/>
      <w:r w:rsidRPr="00301065">
        <w:rPr>
          <w:rFonts w:ascii="Arial" w:hAnsi="Arial" w:cs="Arial"/>
        </w:rPr>
        <w:t>p.a</w:t>
      </w:r>
      <w:proofErr w:type="spellEnd"/>
      <w:r w:rsidRPr="00301065">
        <w:rPr>
          <w:rFonts w:ascii="Arial" w:hAnsi="Arial" w:cs="Arial"/>
        </w:rPr>
        <w:t xml:space="preserve">.), dlhodobého a krátkodobého úveru v Mercedes </w:t>
      </w:r>
      <w:proofErr w:type="spellStart"/>
      <w:r w:rsidRPr="00301065">
        <w:rPr>
          <w:rFonts w:ascii="Arial" w:hAnsi="Arial" w:cs="Arial"/>
        </w:rPr>
        <w:t>Benz</w:t>
      </w:r>
      <w:proofErr w:type="spellEnd"/>
      <w:r w:rsidRPr="00301065">
        <w:rPr>
          <w:rFonts w:ascii="Arial" w:hAnsi="Arial" w:cs="Arial"/>
        </w:rPr>
        <w:t xml:space="preserve"> </w:t>
      </w:r>
      <w:proofErr w:type="spellStart"/>
      <w:r w:rsidRPr="00301065">
        <w:rPr>
          <w:rFonts w:ascii="Arial" w:hAnsi="Arial" w:cs="Arial"/>
        </w:rPr>
        <w:t>Financial</w:t>
      </w:r>
      <w:proofErr w:type="spellEnd"/>
      <w:r w:rsidRPr="00301065">
        <w:rPr>
          <w:rFonts w:ascii="Arial" w:hAnsi="Arial" w:cs="Arial"/>
        </w:rPr>
        <w:t xml:space="preserve"> </w:t>
      </w:r>
      <w:proofErr w:type="spellStart"/>
      <w:r w:rsidRPr="00301065">
        <w:rPr>
          <w:rFonts w:ascii="Arial" w:hAnsi="Arial" w:cs="Arial"/>
        </w:rPr>
        <w:t>Services</w:t>
      </w:r>
      <w:proofErr w:type="spellEnd"/>
      <w:r w:rsidRPr="00301065">
        <w:rPr>
          <w:rFonts w:ascii="Arial" w:hAnsi="Arial" w:cs="Arial"/>
        </w:rPr>
        <w:t xml:space="preserve"> Česká Republika s.r.o. (pri dlhodobom úvere je úrok </w:t>
      </w:r>
      <w:r w:rsidR="009F6062" w:rsidRPr="00301065">
        <w:rPr>
          <w:rFonts w:ascii="Arial" w:hAnsi="Arial" w:cs="Arial"/>
        </w:rPr>
        <w:t>1</w:t>
      </w:r>
      <w:r w:rsidRPr="00301065">
        <w:rPr>
          <w:rFonts w:ascii="Arial" w:hAnsi="Arial" w:cs="Arial"/>
        </w:rPr>
        <w:t>,</w:t>
      </w:r>
      <w:r w:rsidR="009F6062" w:rsidRPr="00301065">
        <w:rPr>
          <w:rFonts w:ascii="Arial" w:hAnsi="Arial" w:cs="Arial"/>
        </w:rPr>
        <w:t>99</w:t>
      </w:r>
      <w:r w:rsidRPr="00301065">
        <w:rPr>
          <w:rFonts w:ascii="Arial" w:hAnsi="Arial" w:cs="Arial"/>
        </w:rPr>
        <w:t xml:space="preserve">% </w:t>
      </w:r>
      <w:proofErr w:type="spellStart"/>
      <w:r w:rsidRPr="00301065">
        <w:rPr>
          <w:rFonts w:ascii="Arial" w:hAnsi="Arial" w:cs="Arial"/>
        </w:rPr>
        <w:t>p.a</w:t>
      </w:r>
      <w:proofErr w:type="spellEnd"/>
      <w:r w:rsidRPr="00301065">
        <w:rPr>
          <w:rFonts w:ascii="Arial" w:hAnsi="Arial" w:cs="Arial"/>
        </w:rPr>
        <w:t>.; pri krátkodobom úvere je úrok 1,</w:t>
      </w:r>
      <w:r w:rsidR="00F12F55" w:rsidRPr="00301065">
        <w:rPr>
          <w:rFonts w:ascii="Arial" w:hAnsi="Arial" w:cs="Arial"/>
        </w:rPr>
        <w:t>6</w:t>
      </w:r>
      <w:r w:rsidRPr="00301065">
        <w:rPr>
          <w:rFonts w:ascii="Arial" w:hAnsi="Arial" w:cs="Arial"/>
        </w:rPr>
        <w:t xml:space="preserve">0% </w:t>
      </w:r>
      <w:proofErr w:type="spellStart"/>
      <w:r w:rsidRPr="00301065">
        <w:rPr>
          <w:rFonts w:ascii="Arial" w:hAnsi="Arial" w:cs="Arial"/>
        </w:rPr>
        <w:t>p.a</w:t>
      </w:r>
      <w:proofErr w:type="spellEnd"/>
      <w:r w:rsidRPr="00301065">
        <w:rPr>
          <w:rFonts w:ascii="Arial" w:hAnsi="Arial" w:cs="Arial"/>
        </w:rPr>
        <w:t>.).</w:t>
      </w:r>
    </w:p>
    <w:p w14:paraId="698EFFF4" w14:textId="77777777" w:rsidR="00EB236F" w:rsidRPr="00301065" w:rsidRDefault="00EB236F">
      <w:pPr>
        <w:pStyle w:val="odstavec"/>
        <w:rPr>
          <w:rFonts w:ascii="Arial" w:hAnsi="Arial" w:cs="Arial"/>
          <w:sz w:val="18"/>
        </w:rPr>
      </w:pPr>
    </w:p>
    <w:p w14:paraId="4E72B01D" w14:textId="1AFECEAA" w:rsidR="007972C6" w:rsidRPr="00301065" w:rsidRDefault="007972C6">
      <w:pPr>
        <w:pStyle w:val="odstavec"/>
        <w:rPr>
          <w:rFonts w:ascii="Arial" w:hAnsi="Arial" w:cs="Arial"/>
          <w:sz w:val="18"/>
        </w:rPr>
      </w:pPr>
    </w:p>
    <w:p w14:paraId="1912E302" w14:textId="6F07C2B0" w:rsidR="002A6B50" w:rsidRPr="00CC54F8" w:rsidRDefault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CC54F8">
        <w:rPr>
          <w:rFonts w:ascii="Arial" w:hAnsi="Arial"/>
          <w:sz w:val="20"/>
          <w:szCs w:val="20"/>
          <w:lang w:val="pl-PL"/>
        </w:rPr>
        <w:t>INFORM</w:t>
      </w:r>
      <w:r w:rsidRPr="00CC54F8">
        <w:rPr>
          <w:rFonts w:ascii="Arial" w:hAnsi="Arial"/>
          <w:sz w:val="20"/>
          <w:szCs w:val="20"/>
        </w:rPr>
        <w:t>ÁCIE O INÝCH AKTÍVACH A INÝCH PASÍVACH</w:t>
      </w:r>
    </w:p>
    <w:p w14:paraId="38DBB3DB" w14:textId="77777777" w:rsidR="005D29C3" w:rsidRPr="00CC54F8" w:rsidRDefault="005D29C3" w:rsidP="00301065">
      <w:pPr>
        <w:pStyle w:val="Nadpis2"/>
        <w:numPr>
          <w:ilvl w:val="1"/>
          <w:numId w:val="10"/>
        </w:numPr>
        <w:spacing w:after="120"/>
      </w:pPr>
      <w:r w:rsidRPr="00CC54F8">
        <w:t>Podmienené záväzky</w:t>
      </w:r>
    </w:p>
    <w:p w14:paraId="5568416A" w14:textId="3C4B1AFD" w:rsidR="00DE2715" w:rsidRPr="00301065" w:rsidRDefault="00DE2715" w:rsidP="00301065">
      <w:pPr>
        <w:suppressAutoHyphens/>
        <w:ind w:left="420"/>
        <w:rPr>
          <w:rFonts w:ascii="Arial" w:hAnsi="Arial" w:cs="Arial"/>
          <w:sz w:val="18"/>
          <w:szCs w:val="18"/>
        </w:rPr>
      </w:pPr>
      <w:bookmarkStart w:id="37" w:name="FWT_T44"/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414"/>
        <w:gridCol w:w="1399"/>
        <w:gridCol w:w="1399"/>
      </w:tblGrid>
      <w:tr w:rsidR="00DE2715" w:rsidRPr="00CC54F8" w14:paraId="0FC63B0B" w14:textId="77777777" w:rsidTr="00301065">
        <w:trPr>
          <w:cantSplit/>
          <w:trHeight w:val="227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A256A7" w14:textId="7012D6F1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4:D10"/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Druh podmieneného záväzku</w:t>
            </w:r>
            <w:bookmarkEnd w:id="38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E301A9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C384B0" w14:textId="77777777" w:rsidR="00DE2715" w:rsidRPr="00CC54F8" w:rsidRDefault="00DE2715" w:rsidP="0030106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54F8"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DE2715" w:rsidRPr="00CC54F8" w14:paraId="696BCE1C" w14:textId="77777777" w:rsidTr="00301065">
        <w:trPr>
          <w:cantSplit/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420BF" w14:textId="77777777" w:rsidR="00DE2715" w:rsidRPr="00CC54F8" w:rsidRDefault="00DE2715" w:rsidP="003010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Iné podmienené záväzky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8F51D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3 653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01614" w14:textId="77777777" w:rsidR="00DE2715" w:rsidRPr="00CC54F8" w:rsidRDefault="00DE2715" w:rsidP="0030106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54F8">
              <w:rPr>
                <w:rFonts w:ascii="Arial" w:hAnsi="Arial" w:cs="Arial"/>
                <w:sz w:val="18"/>
                <w:szCs w:val="18"/>
              </w:rPr>
              <w:t>3 660</w:t>
            </w:r>
          </w:p>
        </w:tc>
      </w:tr>
    </w:tbl>
    <w:p w14:paraId="61C11AD2" w14:textId="59453AF8" w:rsidR="00720718" w:rsidRPr="00301065" w:rsidRDefault="00720718" w:rsidP="00301065">
      <w:pPr>
        <w:suppressAutoHyphens/>
        <w:ind w:left="420"/>
        <w:rPr>
          <w:rFonts w:ascii="Arial" w:hAnsi="Arial" w:cs="Arial"/>
          <w:sz w:val="18"/>
          <w:szCs w:val="18"/>
        </w:rPr>
      </w:pPr>
    </w:p>
    <w:p w14:paraId="4FF430E8" w14:textId="77777777" w:rsidR="00EB236F" w:rsidRPr="00301065" w:rsidRDefault="00EB236F" w:rsidP="00301065">
      <w:pPr>
        <w:suppressAutoHyphens/>
        <w:ind w:left="420"/>
        <w:rPr>
          <w:rFonts w:ascii="Arial" w:hAnsi="Arial" w:cs="Arial"/>
          <w:sz w:val="18"/>
          <w:szCs w:val="18"/>
        </w:rPr>
      </w:pPr>
    </w:p>
    <w:bookmarkEnd w:id="37"/>
    <w:p w14:paraId="32811FE6" w14:textId="00467BFF" w:rsidR="000B5510" w:rsidRPr="00CC54F8" w:rsidRDefault="004837FB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Spoločnosť sa zaviazala na základe zmluvy o spolupráci so spoločnosťou Slovenská sporiteľňa, </w:t>
      </w:r>
      <w:proofErr w:type="spellStart"/>
      <w:r w:rsidRPr="00CC54F8">
        <w:rPr>
          <w:rFonts w:ascii="Arial" w:hAnsi="Arial" w:cs="Arial"/>
        </w:rPr>
        <w:t>a.s</w:t>
      </w:r>
      <w:proofErr w:type="spellEnd"/>
      <w:r w:rsidRPr="00CC54F8">
        <w:rPr>
          <w:rFonts w:ascii="Arial" w:hAnsi="Arial" w:cs="Arial"/>
        </w:rPr>
        <w:t xml:space="preserve">., </w:t>
      </w:r>
      <w:r w:rsidR="00C311A2" w:rsidRPr="00CC54F8">
        <w:rPr>
          <w:rFonts w:ascii="Arial" w:hAnsi="Arial" w:cs="Arial"/>
        </w:rPr>
        <w:t>že vozidlá, ktoré jej predala ako nové, po 4 rokoch alebo najazdení 120 000 km odkúpi späť. Spoločnosť sa zaviazala na základe rámcovej zmluvy o kúpe tovaru a poskytnutí služieb v prípade požiadania, najneskôr však do konca tretieho kalendárneho mesiaca po predaj</w:t>
      </w:r>
      <w:r w:rsidR="008F022C" w:rsidRPr="00CC54F8">
        <w:rPr>
          <w:rFonts w:ascii="Arial" w:hAnsi="Arial" w:cs="Arial"/>
        </w:rPr>
        <w:t>i</w:t>
      </w:r>
      <w:r w:rsidR="00C311A2" w:rsidRPr="00CC54F8">
        <w:rPr>
          <w:rFonts w:ascii="Arial" w:hAnsi="Arial" w:cs="Arial"/>
        </w:rPr>
        <w:t xml:space="preserve"> nového vozidla poskytnúť predplatený servis na obdobie 4 rokov, prípadne najazdenia 120 000 km.</w:t>
      </w:r>
    </w:p>
    <w:p w14:paraId="5746DBBD" w14:textId="77777777" w:rsidR="00C311A2" w:rsidRPr="00301065" w:rsidRDefault="00C311A2">
      <w:pPr>
        <w:pStyle w:val="odstavec"/>
        <w:rPr>
          <w:rFonts w:ascii="Arial" w:hAnsi="Arial" w:cs="Arial"/>
          <w:sz w:val="18"/>
          <w:szCs w:val="18"/>
        </w:rPr>
      </w:pPr>
    </w:p>
    <w:p w14:paraId="1C0CAEB4" w14:textId="68AFB0EB" w:rsidR="00C311A2" w:rsidRPr="00CC54F8" w:rsidRDefault="00C311A2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Spoločnosť KIA Bratislava s.r.o. v súvislosti so Zmluvou o konsolidácii finančných prostriedkov a Zmluvou o ručení podpísanou s Tatra bankou </w:t>
      </w:r>
      <w:proofErr w:type="spellStart"/>
      <w:r w:rsidRPr="00CC54F8">
        <w:rPr>
          <w:rFonts w:ascii="Arial" w:hAnsi="Arial" w:cs="Arial"/>
        </w:rPr>
        <w:t>a.s</w:t>
      </w:r>
      <w:proofErr w:type="spellEnd"/>
      <w:r w:rsidRPr="00CC54F8">
        <w:rPr>
          <w:rFonts w:ascii="Arial" w:hAnsi="Arial" w:cs="Arial"/>
        </w:rPr>
        <w:t xml:space="preserve">. ručí za všetkých účastníkov cash </w:t>
      </w:r>
      <w:proofErr w:type="spellStart"/>
      <w:r w:rsidRPr="00CC54F8">
        <w:rPr>
          <w:rFonts w:ascii="Arial" w:hAnsi="Arial" w:cs="Arial"/>
        </w:rPr>
        <w:t>poolingu</w:t>
      </w:r>
      <w:proofErr w:type="spellEnd"/>
      <w:r w:rsidRPr="00CC54F8">
        <w:rPr>
          <w:rFonts w:ascii="Arial" w:hAnsi="Arial" w:cs="Arial"/>
        </w:rPr>
        <w:t xml:space="preserve"> skupiny Motor-Car k 31.decembru 2018 do výšky vyčerpaného úverového rámca vo výške </w:t>
      </w:r>
      <w:r w:rsidR="001A54F4" w:rsidRPr="00CC54F8">
        <w:rPr>
          <w:rFonts w:ascii="Arial" w:hAnsi="Arial" w:cs="Arial"/>
        </w:rPr>
        <w:t>4 291 494,54 EUR (k 31.12.2017 vo výške 2 378 206 EUR)</w:t>
      </w:r>
    </w:p>
    <w:p w14:paraId="71366F7A" w14:textId="77777777" w:rsidR="004837FB" w:rsidRPr="00301065" w:rsidRDefault="004837FB">
      <w:pPr>
        <w:pStyle w:val="odstavec"/>
        <w:ind w:left="482"/>
        <w:rPr>
          <w:rFonts w:ascii="Arial" w:hAnsi="Arial" w:cs="Arial"/>
          <w:sz w:val="18"/>
          <w:szCs w:val="18"/>
        </w:rPr>
      </w:pPr>
    </w:p>
    <w:p w14:paraId="505F82A5" w14:textId="547BC60A" w:rsidR="004837FB" w:rsidRPr="00CC54F8" w:rsidRDefault="004837FB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1EB17A79" w14:textId="1EBB9EC3" w:rsidR="00EB236F" w:rsidRDefault="00EB236F">
      <w:pPr>
        <w:rPr>
          <w:rFonts w:ascii="Arial" w:hAnsi="Arial" w:cs="Arial"/>
          <w:bCs/>
          <w:iCs/>
          <w:sz w:val="20"/>
          <w:szCs w:val="20"/>
        </w:rPr>
      </w:pPr>
    </w:p>
    <w:p w14:paraId="0BAC6785" w14:textId="7E1B0EA7" w:rsidR="00EB236F" w:rsidRDefault="00720718" w:rsidP="00301065">
      <w:pPr>
        <w:pStyle w:val="odstavec"/>
        <w:rPr>
          <w:rFonts w:ascii="Arial" w:hAnsi="Arial" w:cs="Arial"/>
        </w:rPr>
      </w:pPr>
      <w:r w:rsidRPr="00301065">
        <w:rPr>
          <w:rFonts w:ascii="Arial" w:hAnsi="Arial" w:cs="Arial"/>
        </w:rPr>
        <w:t xml:space="preserve">Zamestnanec má na základe Zákonníka práce pri odchode do starobného dôchodku nárok na odmenu vo výške jednej priemernej mesačnej mzdy. </w:t>
      </w:r>
      <w:r w:rsidR="001A54F4" w:rsidRPr="00301065">
        <w:rPr>
          <w:rFonts w:ascii="Arial" w:hAnsi="Arial" w:cs="Arial"/>
        </w:rPr>
        <w:t xml:space="preserve">V tejto výške bola vytvorená rezerva na odchodné </w:t>
      </w:r>
      <w:r w:rsidR="00464BD9" w:rsidRPr="00301065">
        <w:rPr>
          <w:rFonts w:ascii="Arial" w:hAnsi="Arial" w:cs="Arial"/>
        </w:rPr>
        <w:t>pre pracovníkov, ktorí dosiahli dôchodkový vek.</w:t>
      </w:r>
      <w:r w:rsidR="00EB236F">
        <w:rPr>
          <w:b/>
          <w:bCs w:val="0"/>
          <w:iCs w:val="0"/>
        </w:rPr>
        <w:br w:type="page"/>
      </w:r>
    </w:p>
    <w:p w14:paraId="1EA0306A" w14:textId="68A50A11" w:rsidR="00DE2715" w:rsidRPr="00CC54F8" w:rsidRDefault="005D29C3" w:rsidP="00301065">
      <w:pPr>
        <w:pStyle w:val="Nadpis2"/>
        <w:numPr>
          <w:ilvl w:val="1"/>
          <w:numId w:val="10"/>
        </w:numPr>
        <w:ind w:left="462" w:hanging="462"/>
        <w:rPr>
          <w:b w:val="0"/>
        </w:rPr>
      </w:pPr>
      <w:r w:rsidRPr="00CC54F8">
        <w:rPr>
          <w:b w:val="0"/>
        </w:rPr>
        <w:lastRenderedPageBreak/>
        <w:t>Skutočnosti sledované na podsúvahových účtoch</w:t>
      </w:r>
      <w:bookmarkStart w:id="39" w:name="FWT_T43"/>
      <w:r w:rsidR="00DE2715" w:rsidRPr="00301065">
        <w:rPr>
          <w:highlight w:val="yellow"/>
        </w:rPr>
        <w:t xml:space="preserve"> </w:t>
      </w:r>
    </w:p>
    <w:p w14:paraId="3FF2C5B0" w14:textId="3D70F0BF" w:rsidR="00720718" w:rsidRPr="00301065" w:rsidRDefault="008B105B" w:rsidP="00301065">
      <w:pPr>
        <w:pStyle w:val="odstavec"/>
        <w:rPr>
          <w:rFonts w:ascii="Arial" w:hAnsi="Arial" w:cs="Arial"/>
        </w:rPr>
      </w:pPr>
      <w:r w:rsidRPr="00301065">
        <w:rPr>
          <w:rFonts w:ascii="Arial" w:hAnsi="Arial" w:cs="Arial"/>
        </w:rPr>
        <w:t>Spoločnosť má prenajaté priestory na podnikanie od spoločnosti Motor-Car Bratislava, spol. s</w:t>
      </w:r>
      <w:r w:rsidR="00CD4EF7" w:rsidRPr="00301065">
        <w:rPr>
          <w:rFonts w:ascii="Arial" w:hAnsi="Arial" w:cs="Arial"/>
        </w:rPr>
        <w:t xml:space="preserve"> </w:t>
      </w:r>
      <w:proofErr w:type="spellStart"/>
      <w:r w:rsidRPr="00301065">
        <w:rPr>
          <w:rFonts w:ascii="Arial" w:hAnsi="Arial" w:cs="Arial"/>
        </w:rPr>
        <w:t>r.o</w:t>
      </w:r>
      <w:proofErr w:type="spellEnd"/>
      <w:r w:rsidRPr="00301065">
        <w:rPr>
          <w:rFonts w:ascii="Arial" w:hAnsi="Arial" w:cs="Arial"/>
        </w:rPr>
        <w:t xml:space="preserve">. a to budovu KIA a k tomu prislúchajúce sklady na základe dvoch nájomných zmlúv. Ročná výška nájomného z týchto zmlúv predstavuje náklad Spoločnosti vo výške 308 716 EUR. </w:t>
      </w:r>
      <w:proofErr w:type="spellStart"/>
      <w:r w:rsidRPr="00301065">
        <w:rPr>
          <w:rFonts w:ascii="Arial" w:hAnsi="Arial" w:cs="Arial"/>
        </w:rPr>
        <w:t>Zmlúva</w:t>
      </w:r>
      <w:proofErr w:type="spellEnd"/>
      <w:r w:rsidRPr="00301065">
        <w:rPr>
          <w:rFonts w:ascii="Arial" w:hAnsi="Arial" w:cs="Arial"/>
        </w:rPr>
        <w:t xml:space="preserve"> o prenájme </w:t>
      </w:r>
      <w:proofErr w:type="spellStart"/>
      <w:r w:rsidRPr="00301065">
        <w:rPr>
          <w:rFonts w:ascii="Arial" w:hAnsi="Arial" w:cs="Arial"/>
        </w:rPr>
        <w:t>showroomu</w:t>
      </w:r>
      <w:proofErr w:type="spellEnd"/>
      <w:r w:rsidRPr="00301065">
        <w:rPr>
          <w:rFonts w:ascii="Arial" w:hAnsi="Arial" w:cs="Arial"/>
        </w:rPr>
        <w:t xml:space="preserve"> a </w:t>
      </w:r>
      <w:proofErr w:type="spellStart"/>
      <w:r w:rsidRPr="00301065">
        <w:rPr>
          <w:rFonts w:ascii="Arial" w:hAnsi="Arial" w:cs="Arial"/>
        </w:rPr>
        <w:t>Zmlúva</w:t>
      </w:r>
      <w:proofErr w:type="spellEnd"/>
      <w:r w:rsidRPr="00301065">
        <w:rPr>
          <w:rFonts w:ascii="Arial" w:hAnsi="Arial" w:cs="Arial"/>
        </w:rPr>
        <w:t xml:space="preserve"> o </w:t>
      </w:r>
      <w:proofErr w:type="spellStart"/>
      <w:r w:rsidRPr="00301065">
        <w:rPr>
          <w:rFonts w:ascii="Arial" w:hAnsi="Arial" w:cs="Arial"/>
        </w:rPr>
        <w:t>podnajme</w:t>
      </w:r>
      <w:proofErr w:type="spellEnd"/>
      <w:r w:rsidRPr="00301065">
        <w:rPr>
          <w:rFonts w:ascii="Arial" w:hAnsi="Arial" w:cs="Arial"/>
        </w:rPr>
        <w:t xml:space="preserve"> kancelárskych a parkovacích miest je uzatvorená do 31. </w:t>
      </w:r>
      <w:r w:rsidR="00CD4EF7" w:rsidRPr="00301065">
        <w:rPr>
          <w:rFonts w:ascii="Arial" w:hAnsi="Arial" w:cs="Arial"/>
        </w:rPr>
        <w:t>m</w:t>
      </w:r>
      <w:r w:rsidRPr="00301065">
        <w:rPr>
          <w:rFonts w:ascii="Arial" w:hAnsi="Arial" w:cs="Arial"/>
        </w:rPr>
        <w:t>arca 2020. Zml</w:t>
      </w:r>
      <w:r w:rsidR="001218CC" w:rsidRPr="00301065">
        <w:rPr>
          <w:rFonts w:ascii="Arial" w:hAnsi="Arial" w:cs="Arial"/>
        </w:rPr>
        <w:t>u</w:t>
      </w:r>
      <w:r w:rsidRPr="00301065">
        <w:rPr>
          <w:rFonts w:ascii="Arial" w:hAnsi="Arial" w:cs="Arial"/>
        </w:rPr>
        <w:t>va o pren</w:t>
      </w:r>
      <w:r w:rsidR="001218CC" w:rsidRPr="00301065">
        <w:rPr>
          <w:rFonts w:ascii="Arial" w:hAnsi="Arial" w:cs="Arial"/>
        </w:rPr>
        <w:t>á</w:t>
      </w:r>
      <w:r w:rsidRPr="00301065">
        <w:rPr>
          <w:rFonts w:ascii="Arial" w:hAnsi="Arial" w:cs="Arial"/>
        </w:rPr>
        <w:t>jme skladu pneumatík je uzatvorená na dobu neurčitú.</w:t>
      </w:r>
    </w:p>
    <w:p w14:paraId="3BA0FCB7" w14:textId="77777777" w:rsidR="00720718" w:rsidRPr="00CC54F8" w:rsidRDefault="00720718" w:rsidP="00301065">
      <w:pPr>
        <w:suppressAutoHyphens/>
        <w:ind w:left="462"/>
        <w:rPr>
          <w:rFonts w:ascii="Arial" w:hAnsi="Arial" w:cs="Arial"/>
          <w:sz w:val="20"/>
          <w:szCs w:val="20"/>
        </w:rPr>
      </w:pPr>
    </w:p>
    <w:bookmarkEnd w:id="39"/>
    <w:p w14:paraId="4CF46580" w14:textId="77777777" w:rsidR="009918B7" w:rsidRPr="00CC54F8" w:rsidRDefault="004E46C3">
      <w:pPr>
        <w:pStyle w:val="Nadpis1"/>
        <w:ind w:left="426" w:hanging="426"/>
        <w:rPr>
          <w:rFonts w:ascii="Arial" w:hAnsi="Arial"/>
          <w:sz w:val="20"/>
          <w:szCs w:val="20"/>
          <w:lang w:val="pl-PL"/>
        </w:rPr>
      </w:pPr>
      <w:r w:rsidRPr="00CC54F8">
        <w:rPr>
          <w:rFonts w:ascii="Arial" w:hAnsi="Arial"/>
          <w:sz w:val="20"/>
          <w:szCs w:val="20"/>
          <w:lang w:val="pl-PL"/>
        </w:rPr>
        <w:t>UDALOSTI</w:t>
      </w:r>
      <w:r w:rsidR="009918B7" w:rsidRPr="00CC54F8">
        <w:rPr>
          <w:rFonts w:ascii="Arial" w:hAnsi="Arial"/>
          <w:sz w:val="20"/>
          <w:szCs w:val="20"/>
          <w:lang w:val="pl-PL"/>
        </w:rPr>
        <w:t>, KTORÉ NASTALI PO DNI, KU KTORÉMU SA ZOSTAVUJE ÚČTOVNÁ ZÁVIERKA</w:t>
      </w:r>
    </w:p>
    <w:p w14:paraId="56E6BB23" w14:textId="08E5F3EE" w:rsidR="009918B7" w:rsidRPr="00CC54F8" w:rsidRDefault="009918B7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 xml:space="preserve">Po </w:t>
      </w:r>
      <w:bookmarkStart w:id="40" w:name="EntityDateEnd3"/>
      <w:r w:rsidR="00DE2715" w:rsidRPr="00CC54F8">
        <w:rPr>
          <w:rFonts w:ascii="Arial" w:hAnsi="Arial" w:cs="Arial"/>
        </w:rPr>
        <w:t>31. decembri 2018</w:t>
      </w:r>
      <w:bookmarkEnd w:id="40"/>
      <w:r w:rsidRPr="00CC54F8">
        <w:rPr>
          <w:rFonts w:ascii="Arial" w:hAnsi="Arial" w:cs="Arial"/>
        </w:rPr>
        <w:t xml:space="preserve"> </w:t>
      </w:r>
      <w:r w:rsidR="004E46C3" w:rsidRPr="00CC54F8">
        <w:rPr>
          <w:rFonts w:ascii="Arial" w:hAnsi="Arial" w:cs="Arial"/>
        </w:rPr>
        <w:t xml:space="preserve">do dňa zostavenia účtovnej </w:t>
      </w:r>
      <w:r w:rsidR="00C91A4D" w:rsidRPr="00CC54F8">
        <w:rPr>
          <w:rFonts w:ascii="Arial" w:hAnsi="Arial" w:cs="Arial"/>
        </w:rPr>
        <w:t>závierky</w:t>
      </w:r>
      <w:r w:rsidR="00720718" w:rsidRPr="00CC54F8">
        <w:rPr>
          <w:rFonts w:ascii="Arial" w:hAnsi="Arial" w:cs="Arial"/>
          <w:color w:val="FF0000"/>
        </w:rPr>
        <w:t xml:space="preserve"> </w:t>
      </w:r>
      <w:r w:rsidR="00C415C2" w:rsidRPr="00CC54F8">
        <w:rPr>
          <w:rFonts w:ascii="Arial" w:hAnsi="Arial" w:cs="Arial"/>
          <w:color w:val="000000" w:themeColor="text1"/>
        </w:rPr>
        <w:t xml:space="preserve">nenastali </w:t>
      </w:r>
      <w:r w:rsidRPr="00CC54F8">
        <w:rPr>
          <w:rFonts w:ascii="Arial" w:hAnsi="Arial" w:cs="Arial"/>
        </w:rPr>
        <w:t>také udalosti, ktoré by si vyžadovali zverejnenie alebo vykázanie v účtovnej závierke za rok</w:t>
      </w:r>
      <w:r w:rsidR="009C2CE3" w:rsidRPr="00CC54F8">
        <w:rPr>
          <w:rFonts w:ascii="Arial" w:hAnsi="Arial" w:cs="Arial"/>
        </w:rPr>
        <w:t xml:space="preserve"> </w:t>
      </w:r>
      <w:r w:rsidR="00EB69F9" w:rsidRPr="00CC54F8">
        <w:rPr>
          <w:rFonts w:ascii="Arial" w:hAnsi="Arial" w:cs="Arial"/>
        </w:rPr>
        <w:t>2018</w:t>
      </w:r>
      <w:r w:rsidR="004E46C3" w:rsidRPr="00CC54F8">
        <w:rPr>
          <w:rFonts w:ascii="Arial" w:hAnsi="Arial" w:cs="Arial"/>
        </w:rPr>
        <w:t>.</w:t>
      </w:r>
    </w:p>
    <w:p w14:paraId="322EDEC3" w14:textId="501A7EAC" w:rsidR="00797568" w:rsidRDefault="00797568">
      <w:pPr>
        <w:pStyle w:val="odstavec"/>
        <w:ind w:left="708"/>
        <w:rPr>
          <w:rFonts w:ascii="Arial" w:hAnsi="Arial" w:cs="Arial"/>
        </w:rPr>
      </w:pPr>
    </w:p>
    <w:p w14:paraId="237A6653" w14:textId="77777777" w:rsidR="00EB236F" w:rsidRPr="00CC54F8" w:rsidRDefault="00EB236F">
      <w:pPr>
        <w:pStyle w:val="odstavec"/>
        <w:ind w:left="708"/>
        <w:rPr>
          <w:rFonts w:ascii="Arial" w:hAnsi="Arial" w:cs="Arial"/>
        </w:rPr>
      </w:pPr>
    </w:p>
    <w:p w14:paraId="5269A0BA" w14:textId="77777777" w:rsidR="00BC4E38" w:rsidRPr="00CC54F8" w:rsidRDefault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41" w:name="RANGE!B4:J22"/>
      <w:bookmarkEnd w:id="41"/>
      <w:r w:rsidRPr="00CC54F8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14:paraId="7ABA2303" w14:textId="77777777" w:rsidR="008F022C" w:rsidRPr="00CC54F8" w:rsidRDefault="008F022C">
      <w:pPr>
        <w:pStyle w:val="Nadpis2"/>
        <w:numPr>
          <w:ilvl w:val="1"/>
          <w:numId w:val="17"/>
        </w:numPr>
      </w:pPr>
      <w:r w:rsidRPr="00CC54F8">
        <w:t xml:space="preserve">Príjmy a výhody členov štatutárneho orgánu, dozorného orgánu a iného orgánu </w:t>
      </w:r>
    </w:p>
    <w:p w14:paraId="51DE2EB6" w14:textId="77777777" w:rsidR="008F022C" w:rsidRPr="00301065" w:rsidRDefault="008F022C">
      <w:pPr>
        <w:pStyle w:val="odstavec"/>
        <w:rPr>
          <w:rFonts w:ascii="Arial" w:hAnsi="Arial" w:cs="Arial"/>
        </w:rPr>
      </w:pPr>
      <w:r w:rsidRPr="00301065">
        <w:rPr>
          <w:rFonts w:ascii="Arial" w:hAnsi="Arial" w:cs="Arial"/>
        </w:rPr>
        <w:t>Od 30. decembra 2017 sa stal spoločníkom a zároveň aj konateľom spoločnosti Peter Čechovič, ktorý v priebehu roka 2018 poberal príjmy zo závislej činnosti, vo funkcii riaditeľa spoločnosti.</w:t>
      </w:r>
    </w:p>
    <w:p w14:paraId="53B2E970" w14:textId="77777777" w:rsidR="008F022C" w:rsidRPr="00301065" w:rsidRDefault="008F022C">
      <w:pPr>
        <w:pStyle w:val="odstavec"/>
        <w:rPr>
          <w:rFonts w:ascii="Arial" w:hAnsi="Arial" w:cs="Arial"/>
        </w:rPr>
      </w:pPr>
    </w:p>
    <w:p w14:paraId="11B2480E" w14:textId="77777777" w:rsidR="008F022C" w:rsidRPr="00301065" w:rsidRDefault="008F022C">
      <w:pPr>
        <w:pStyle w:val="odstavec"/>
        <w:rPr>
          <w:rFonts w:ascii="Arial" w:hAnsi="Arial" w:cs="Arial"/>
          <w:color w:val="00B050"/>
        </w:rPr>
      </w:pPr>
      <w:r w:rsidRPr="00301065">
        <w:rPr>
          <w:rFonts w:ascii="Arial" w:hAnsi="Arial" w:cs="Arial"/>
        </w:rPr>
        <w:t>Členovia štatutárneho, dozorného a iného orgánu spoločnosti nepoberali žiadne iné príjmy za výkon svojej funkcie člena tohto orgánu ani im neboli poskytnuté žiadne pôžičky alebo záruky.</w:t>
      </w:r>
    </w:p>
    <w:p w14:paraId="26A4B0EF" w14:textId="77777777" w:rsidR="008F022C" w:rsidRPr="00301065" w:rsidRDefault="008F022C">
      <w:pPr>
        <w:pStyle w:val="odstavec"/>
        <w:rPr>
          <w:rFonts w:ascii="Arial" w:hAnsi="Arial" w:cs="Arial"/>
        </w:rPr>
      </w:pPr>
    </w:p>
    <w:p w14:paraId="3947DB35" w14:textId="1A50BE64" w:rsidR="000966F4" w:rsidRPr="00301065" w:rsidRDefault="000966F4">
      <w:pPr>
        <w:pStyle w:val="odstavec"/>
        <w:rPr>
          <w:rFonts w:ascii="Arial" w:hAnsi="Arial" w:cs="Arial"/>
        </w:rPr>
      </w:pPr>
      <w:r w:rsidRPr="00301065">
        <w:rPr>
          <w:rFonts w:ascii="Arial" w:hAnsi="Arial" w:cs="Arial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301065" w:rsidRDefault="000966F4">
      <w:pPr>
        <w:pStyle w:val="odstavec"/>
        <w:rPr>
          <w:rFonts w:ascii="Arial" w:hAnsi="Arial" w:cs="Arial"/>
        </w:rPr>
      </w:pPr>
    </w:p>
    <w:p w14:paraId="73B1B2B0" w14:textId="68FFE3F8" w:rsidR="000966F4" w:rsidRPr="00301065" w:rsidRDefault="000966F4">
      <w:pPr>
        <w:pStyle w:val="odstavec"/>
        <w:rPr>
          <w:rFonts w:ascii="Arial" w:hAnsi="Arial" w:cs="Arial"/>
        </w:rPr>
      </w:pPr>
      <w:r w:rsidRPr="00301065">
        <w:rPr>
          <w:rFonts w:ascii="Arial" w:hAnsi="Arial" w:cs="Arial"/>
        </w:rPr>
        <w:t>Na spoločnosť sa</w:t>
      </w:r>
      <w:r w:rsidR="00E834A4" w:rsidRPr="00301065">
        <w:rPr>
          <w:rFonts w:ascii="Arial" w:hAnsi="Arial" w:cs="Arial"/>
        </w:rPr>
        <w:t xml:space="preserve"> rovnako</w:t>
      </w:r>
      <w:r w:rsidRPr="00301065">
        <w:rPr>
          <w:rFonts w:ascii="Arial" w:hAnsi="Arial" w:cs="Arial"/>
        </w:rPr>
        <w:t xml:space="preserve"> nevzťahuje § 23d ods. 6 zákona o účtovníctve.</w:t>
      </w:r>
    </w:p>
    <w:p w14:paraId="3BD98A4B" w14:textId="76E4D68C" w:rsidR="005E16C0" w:rsidRDefault="005E16C0">
      <w:pPr>
        <w:pStyle w:val="odstavec"/>
        <w:rPr>
          <w:rFonts w:ascii="Arial" w:hAnsi="Arial" w:cs="Arial"/>
        </w:rPr>
      </w:pPr>
    </w:p>
    <w:p w14:paraId="4407A1FC" w14:textId="77777777" w:rsidR="00EB236F" w:rsidRPr="00301065" w:rsidRDefault="00EB236F">
      <w:pPr>
        <w:pStyle w:val="odstavec"/>
        <w:rPr>
          <w:rFonts w:ascii="Arial" w:hAnsi="Arial" w:cs="Arial"/>
        </w:rPr>
      </w:pPr>
    </w:p>
    <w:p w14:paraId="0A2951BA" w14:textId="39E57C98" w:rsidR="00BC4E38" w:rsidRPr="00CC54F8" w:rsidRDefault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42" w:name="_Ref434581298"/>
      <w:r w:rsidRPr="00CC54F8">
        <w:rPr>
          <w:rFonts w:ascii="Arial" w:hAnsi="Arial"/>
          <w:sz w:val="20"/>
          <w:szCs w:val="20"/>
          <w:lang w:val="en-US"/>
        </w:rPr>
        <w:t>PREHĽAD POHYBOV VLASTN</w:t>
      </w:r>
      <w:r w:rsidRPr="00CC54F8">
        <w:rPr>
          <w:rFonts w:ascii="Arial" w:hAnsi="Arial"/>
          <w:sz w:val="20"/>
          <w:szCs w:val="20"/>
        </w:rPr>
        <w:t>ÉHO IMANIA</w:t>
      </w:r>
      <w:bookmarkEnd w:id="42"/>
      <w:r w:rsidRPr="00CC54F8">
        <w:rPr>
          <w:rFonts w:ascii="Arial" w:hAnsi="Arial"/>
          <w:sz w:val="20"/>
          <w:szCs w:val="20"/>
          <w:lang w:val="en-US"/>
        </w:rPr>
        <w:t xml:space="preserve"> </w:t>
      </w:r>
    </w:p>
    <w:p w14:paraId="6AE1FE15" w14:textId="6B6D3D43" w:rsidR="005E16C0" w:rsidRPr="00CC54F8" w:rsidRDefault="005E16C0">
      <w:pPr>
        <w:pStyle w:val="Nadpis2"/>
        <w:numPr>
          <w:ilvl w:val="1"/>
          <w:numId w:val="16"/>
        </w:numPr>
      </w:pPr>
      <w:bookmarkStart w:id="43" w:name="_Ref434581324"/>
      <w:r w:rsidRPr="00CC54F8" w:rsidDel="005E16C0">
        <w:t xml:space="preserve"> </w:t>
      </w:r>
      <w:bookmarkEnd w:id="43"/>
      <w:r w:rsidRPr="00CC54F8">
        <w:t>Rozdelenie zisku za predchádzajúci rok 2017</w:t>
      </w:r>
    </w:p>
    <w:p w14:paraId="478E1E34" w14:textId="15FBD0F1" w:rsidR="00BC4E38" w:rsidRPr="00CC54F8" w:rsidRDefault="00BC4E38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Účtovný zisk za rok</w:t>
      </w:r>
      <w:r w:rsidR="009C2CE3" w:rsidRPr="00CC54F8">
        <w:rPr>
          <w:rFonts w:ascii="Arial" w:hAnsi="Arial" w:cs="Arial"/>
        </w:rPr>
        <w:t xml:space="preserve"> </w:t>
      </w:r>
      <w:r w:rsidR="00EB69F9" w:rsidRPr="00CC54F8">
        <w:rPr>
          <w:rFonts w:ascii="Arial" w:hAnsi="Arial" w:cs="Arial"/>
        </w:rPr>
        <w:t>2017</w:t>
      </w:r>
      <w:r w:rsidRPr="00CC54F8">
        <w:rPr>
          <w:rFonts w:ascii="Arial" w:hAnsi="Arial" w:cs="Arial"/>
        </w:rPr>
        <w:t xml:space="preserve"> vo výške</w:t>
      </w:r>
      <w:r w:rsidRPr="00CC54F8">
        <w:rPr>
          <w:rFonts w:ascii="Arial" w:hAnsi="Arial" w:cs="Arial"/>
          <w:color w:val="000000" w:themeColor="text1"/>
        </w:rPr>
        <w:t xml:space="preserve"> </w:t>
      </w:r>
      <w:r w:rsidR="00B07F6E" w:rsidRPr="00CC54F8">
        <w:rPr>
          <w:rFonts w:ascii="Arial" w:hAnsi="Arial" w:cs="Arial"/>
          <w:color w:val="000000" w:themeColor="text1"/>
        </w:rPr>
        <w:t>51 612</w:t>
      </w:r>
      <w:r w:rsidR="00B07F6E" w:rsidRPr="00CC54F8">
        <w:rPr>
          <w:rFonts w:ascii="Arial" w:hAnsi="Arial" w:cs="Arial"/>
        </w:rPr>
        <w:t xml:space="preserve"> </w:t>
      </w:r>
      <w:r w:rsidRPr="00CC54F8">
        <w:rPr>
          <w:rFonts w:ascii="Arial" w:hAnsi="Arial" w:cs="Arial"/>
        </w:rPr>
        <w:t xml:space="preserve">EUR bol rozdelený nasledovne: </w:t>
      </w:r>
    </w:p>
    <w:p w14:paraId="788B7062" w14:textId="77777777" w:rsidR="00757F7B" w:rsidRPr="00CC54F8" w:rsidRDefault="00757F7B">
      <w:pPr>
        <w:pStyle w:val="odstavec"/>
        <w:rPr>
          <w:rFonts w:ascii="Arial" w:hAnsi="Arial" w:cs="Arial"/>
        </w:rPr>
      </w:pPr>
    </w:p>
    <w:p w14:paraId="318C3E45" w14:textId="364952D2" w:rsidR="00090E83" w:rsidRPr="00CC54F8" w:rsidRDefault="00757F7B" w:rsidP="00301065">
      <w:pPr>
        <w:pStyle w:val="odstavec"/>
        <w:numPr>
          <w:ilvl w:val="0"/>
          <w:numId w:val="20"/>
        </w:numPr>
        <w:ind w:left="851" w:hanging="284"/>
        <w:rPr>
          <w:rFonts w:ascii="Arial" w:hAnsi="Arial" w:cs="Arial"/>
        </w:rPr>
      </w:pPr>
      <w:r w:rsidRPr="00CC54F8">
        <w:rPr>
          <w:rFonts w:ascii="Arial" w:hAnsi="Arial" w:cs="Arial"/>
        </w:rPr>
        <w:t>836 EUR</w:t>
      </w:r>
      <w:r w:rsidR="00C10880" w:rsidRPr="00CC54F8">
        <w:rPr>
          <w:rFonts w:ascii="Arial" w:hAnsi="Arial" w:cs="Arial"/>
        </w:rPr>
        <w:t xml:space="preserve"> -</w:t>
      </w:r>
      <w:r w:rsidR="00DC5282" w:rsidRPr="00CC54F8">
        <w:rPr>
          <w:rFonts w:ascii="Arial" w:hAnsi="Arial" w:cs="Arial"/>
        </w:rPr>
        <w:t xml:space="preserve"> </w:t>
      </w:r>
      <w:r w:rsidR="00C10880" w:rsidRPr="00CC54F8">
        <w:rPr>
          <w:rFonts w:ascii="Arial" w:hAnsi="Arial" w:cs="Arial"/>
        </w:rPr>
        <w:t>d</w:t>
      </w:r>
      <w:r w:rsidRPr="00CC54F8">
        <w:rPr>
          <w:rFonts w:ascii="Arial" w:hAnsi="Arial" w:cs="Arial"/>
        </w:rPr>
        <w:t>oplnen</w:t>
      </w:r>
      <w:r w:rsidR="00C10880" w:rsidRPr="00CC54F8">
        <w:rPr>
          <w:rFonts w:ascii="Arial" w:hAnsi="Arial" w:cs="Arial"/>
        </w:rPr>
        <w:t>ie</w:t>
      </w:r>
      <w:r w:rsidRPr="00CC54F8">
        <w:rPr>
          <w:rFonts w:ascii="Arial" w:hAnsi="Arial" w:cs="Arial"/>
        </w:rPr>
        <w:t xml:space="preserve"> rezervn</w:t>
      </w:r>
      <w:r w:rsidR="00C10880" w:rsidRPr="00CC54F8">
        <w:rPr>
          <w:rFonts w:ascii="Arial" w:hAnsi="Arial" w:cs="Arial"/>
        </w:rPr>
        <w:t>ého</w:t>
      </w:r>
      <w:r w:rsidRPr="00CC54F8">
        <w:rPr>
          <w:rFonts w:ascii="Arial" w:hAnsi="Arial" w:cs="Arial"/>
        </w:rPr>
        <w:t xml:space="preserve"> fond</w:t>
      </w:r>
      <w:r w:rsidR="00C10880" w:rsidRPr="00CC54F8">
        <w:rPr>
          <w:rFonts w:ascii="Arial" w:hAnsi="Arial" w:cs="Arial"/>
        </w:rPr>
        <w:t>u</w:t>
      </w:r>
      <w:r w:rsidRPr="00CC54F8">
        <w:rPr>
          <w:rFonts w:ascii="Arial" w:hAnsi="Arial" w:cs="Arial"/>
        </w:rPr>
        <w:t xml:space="preserve"> spoločnosti</w:t>
      </w:r>
    </w:p>
    <w:p w14:paraId="3285DE1B" w14:textId="7BC982CC" w:rsidR="00C10880" w:rsidRPr="00CC54F8" w:rsidRDefault="00757F7B" w:rsidP="00301065">
      <w:pPr>
        <w:pStyle w:val="odstavec"/>
        <w:numPr>
          <w:ilvl w:val="0"/>
          <w:numId w:val="20"/>
        </w:numPr>
        <w:ind w:left="851" w:hanging="284"/>
        <w:rPr>
          <w:rFonts w:ascii="Arial" w:hAnsi="Arial" w:cs="Arial"/>
        </w:rPr>
      </w:pPr>
      <w:r w:rsidRPr="00CC54F8">
        <w:rPr>
          <w:rFonts w:ascii="Arial" w:hAnsi="Arial" w:cs="Arial"/>
        </w:rPr>
        <w:t>50</w:t>
      </w:r>
      <w:r w:rsidR="00DC5282" w:rsidRPr="00CC54F8">
        <w:rPr>
          <w:rFonts w:ascii="Arial" w:hAnsi="Arial" w:cs="Arial"/>
        </w:rPr>
        <w:t xml:space="preserve"> </w:t>
      </w:r>
      <w:r w:rsidRPr="00CC54F8">
        <w:rPr>
          <w:rFonts w:ascii="Arial" w:hAnsi="Arial" w:cs="Arial"/>
        </w:rPr>
        <w:t>77</w:t>
      </w:r>
      <w:r w:rsidR="008F022C" w:rsidRPr="00CC54F8">
        <w:rPr>
          <w:rFonts w:ascii="Arial" w:hAnsi="Arial" w:cs="Arial"/>
        </w:rPr>
        <w:t>6</w:t>
      </w:r>
      <w:r w:rsidRPr="00CC54F8">
        <w:rPr>
          <w:rFonts w:ascii="Arial" w:hAnsi="Arial" w:cs="Arial"/>
        </w:rPr>
        <w:t xml:space="preserve"> </w:t>
      </w:r>
      <w:r w:rsidR="00B0244C" w:rsidRPr="00CC54F8">
        <w:rPr>
          <w:rFonts w:ascii="Arial" w:hAnsi="Arial" w:cs="Arial"/>
        </w:rPr>
        <w:t xml:space="preserve">EUR </w:t>
      </w:r>
      <w:r w:rsidR="00C10880" w:rsidRPr="00CC54F8">
        <w:rPr>
          <w:rFonts w:ascii="Arial" w:hAnsi="Arial" w:cs="Arial"/>
        </w:rPr>
        <w:t>-</w:t>
      </w:r>
      <w:r w:rsidR="00DC5282" w:rsidRPr="00CC54F8">
        <w:rPr>
          <w:rFonts w:ascii="Arial" w:hAnsi="Arial" w:cs="Arial"/>
        </w:rPr>
        <w:t xml:space="preserve"> </w:t>
      </w:r>
      <w:r w:rsidR="00C10880" w:rsidRPr="00CC54F8">
        <w:rPr>
          <w:rFonts w:ascii="Arial" w:hAnsi="Arial" w:cs="Arial"/>
        </w:rPr>
        <w:t>v</w:t>
      </w:r>
      <w:r w:rsidR="00B0244C" w:rsidRPr="00CC54F8">
        <w:rPr>
          <w:rFonts w:ascii="Arial" w:hAnsi="Arial" w:cs="Arial"/>
        </w:rPr>
        <w:t>yplaten</w:t>
      </w:r>
      <w:r w:rsidR="00C10880" w:rsidRPr="00CC54F8">
        <w:rPr>
          <w:rFonts w:ascii="Arial" w:hAnsi="Arial" w:cs="Arial"/>
        </w:rPr>
        <w:t>é</w:t>
      </w:r>
      <w:r w:rsidR="00B0244C" w:rsidRPr="00CC54F8">
        <w:rPr>
          <w:rFonts w:ascii="Arial" w:hAnsi="Arial" w:cs="Arial"/>
        </w:rPr>
        <w:t xml:space="preserve"> 12.</w:t>
      </w:r>
      <w:r w:rsidR="00DC5282" w:rsidRPr="00CC54F8">
        <w:rPr>
          <w:rFonts w:ascii="Arial" w:hAnsi="Arial" w:cs="Arial"/>
        </w:rPr>
        <w:t xml:space="preserve"> </w:t>
      </w:r>
      <w:r w:rsidR="00B0244C" w:rsidRPr="00CC54F8">
        <w:rPr>
          <w:rFonts w:ascii="Arial" w:hAnsi="Arial" w:cs="Arial"/>
        </w:rPr>
        <w:t xml:space="preserve">decembra 2018 </w:t>
      </w:r>
      <w:r w:rsidRPr="00CC54F8">
        <w:rPr>
          <w:rFonts w:ascii="Arial" w:hAnsi="Arial" w:cs="Arial"/>
        </w:rPr>
        <w:t>spoločníkom spoločnosti v pomere ich vkladov na ZI do 31.12.2018</w:t>
      </w:r>
      <w:r w:rsidR="00C10880" w:rsidRPr="00CC54F8">
        <w:rPr>
          <w:rFonts w:ascii="Arial" w:hAnsi="Arial" w:cs="Arial"/>
        </w:rPr>
        <w:t xml:space="preserve"> a to :</w:t>
      </w:r>
    </w:p>
    <w:p w14:paraId="2C5F259E" w14:textId="6523324F" w:rsidR="00757F7B" w:rsidRPr="00CC54F8" w:rsidRDefault="00757F7B" w:rsidP="00301065">
      <w:pPr>
        <w:pStyle w:val="odstavec"/>
        <w:numPr>
          <w:ilvl w:val="0"/>
          <w:numId w:val="21"/>
        </w:numPr>
        <w:ind w:left="1276"/>
        <w:rPr>
          <w:rFonts w:ascii="Arial" w:hAnsi="Arial" w:cs="Arial"/>
        </w:rPr>
      </w:pPr>
      <w:r w:rsidRPr="00CC54F8">
        <w:rPr>
          <w:rFonts w:ascii="Arial" w:hAnsi="Arial" w:cs="Arial"/>
        </w:rPr>
        <w:t>48</w:t>
      </w:r>
      <w:r w:rsidR="00DC5282" w:rsidRPr="00CC54F8">
        <w:rPr>
          <w:rFonts w:ascii="Arial" w:hAnsi="Arial" w:cs="Arial"/>
        </w:rPr>
        <w:t xml:space="preserve"> </w:t>
      </w:r>
      <w:r w:rsidRPr="00CC54F8">
        <w:rPr>
          <w:rFonts w:ascii="Arial" w:hAnsi="Arial" w:cs="Arial"/>
        </w:rPr>
        <w:t>237 EUR Motor-</w:t>
      </w:r>
      <w:r w:rsidR="00DC75EA" w:rsidRPr="00CC54F8">
        <w:rPr>
          <w:rFonts w:ascii="Arial" w:hAnsi="Arial" w:cs="Arial"/>
        </w:rPr>
        <w:t>C</w:t>
      </w:r>
      <w:r w:rsidRPr="00CC54F8">
        <w:rPr>
          <w:rFonts w:ascii="Arial" w:hAnsi="Arial" w:cs="Arial"/>
        </w:rPr>
        <w:t>ar Bratislava, spol. s</w:t>
      </w:r>
      <w:r w:rsidR="00DC75EA" w:rsidRPr="00CC54F8">
        <w:rPr>
          <w:rFonts w:ascii="Arial" w:hAnsi="Arial" w:cs="Arial"/>
        </w:rPr>
        <w:t xml:space="preserve"> </w:t>
      </w:r>
      <w:proofErr w:type="spellStart"/>
      <w:r w:rsidRPr="00CC54F8">
        <w:rPr>
          <w:rFonts w:ascii="Arial" w:hAnsi="Arial" w:cs="Arial"/>
        </w:rPr>
        <w:t>r.o</w:t>
      </w:r>
      <w:proofErr w:type="spellEnd"/>
      <w:r w:rsidRPr="00CC54F8">
        <w:rPr>
          <w:rFonts w:ascii="Arial" w:hAnsi="Arial" w:cs="Arial"/>
        </w:rPr>
        <w:t>.</w:t>
      </w:r>
    </w:p>
    <w:p w14:paraId="7D6CFD40" w14:textId="2AEC3AB4" w:rsidR="00757F7B" w:rsidRPr="00CC54F8" w:rsidRDefault="00757F7B" w:rsidP="00301065">
      <w:pPr>
        <w:pStyle w:val="odstavec"/>
        <w:numPr>
          <w:ilvl w:val="0"/>
          <w:numId w:val="21"/>
        </w:numPr>
        <w:ind w:left="1276"/>
        <w:rPr>
          <w:rFonts w:ascii="Arial" w:hAnsi="Arial" w:cs="Arial"/>
        </w:rPr>
      </w:pPr>
      <w:r w:rsidRPr="00CC54F8">
        <w:rPr>
          <w:rFonts w:ascii="Arial" w:hAnsi="Arial" w:cs="Arial"/>
        </w:rPr>
        <w:t>2</w:t>
      </w:r>
      <w:r w:rsidR="00DC5282" w:rsidRPr="00CC54F8">
        <w:rPr>
          <w:rFonts w:ascii="Arial" w:hAnsi="Arial" w:cs="Arial"/>
        </w:rPr>
        <w:t xml:space="preserve"> </w:t>
      </w:r>
      <w:r w:rsidRPr="00CC54F8">
        <w:rPr>
          <w:rFonts w:ascii="Arial" w:hAnsi="Arial" w:cs="Arial"/>
        </w:rPr>
        <w:t>53</w:t>
      </w:r>
      <w:r w:rsidR="008F022C" w:rsidRPr="00CC54F8">
        <w:rPr>
          <w:rFonts w:ascii="Arial" w:hAnsi="Arial" w:cs="Arial"/>
        </w:rPr>
        <w:t>9</w:t>
      </w:r>
      <w:r w:rsidRPr="00CC54F8">
        <w:rPr>
          <w:rFonts w:ascii="Arial" w:hAnsi="Arial" w:cs="Arial"/>
        </w:rPr>
        <w:t xml:space="preserve"> EUR Peter Čechovič</w:t>
      </w:r>
    </w:p>
    <w:p w14:paraId="18DBA710" w14:textId="3DA4D3A6" w:rsidR="00DC75EA" w:rsidRPr="00CC54F8" w:rsidRDefault="00DC75EA">
      <w:pPr>
        <w:pStyle w:val="odstavec"/>
        <w:rPr>
          <w:rFonts w:ascii="Arial" w:hAnsi="Arial" w:cs="Arial"/>
        </w:rPr>
      </w:pPr>
    </w:p>
    <w:p w14:paraId="17EFE3B5" w14:textId="1974180A" w:rsidR="00725632" w:rsidRDefault="00725632">
      <w:pPr>
        <w:pStyle w:val="odstavec"/>
        <w:rPr>
          <w:rFonts w:ascii="Arial" w:hAnsi="Arial" w:cs="Arial"/>
        </w:rPr>
      </w:pPr>
      <w:r w:rsidRPr="00CC54F8">
        <w:rPr>
          <w:rFonts w:ascii="Arial" w:hAnsi="Arial" w:cs="Arial"/>
        </w:rPr>
        <w:t>V roku 2018 bol vyplatený aj nerozdelený zisk z roku 2016 a to :</w:t>
      </w:r>
    </w:p>
    <w:p w14:paraId="15CB0363" w14:textId="77777777" w:rsidR="00EB236F" w:rsidRPr="00CC54F8" w:rsidRDefault="00EB236F">
      <w:pPr>
        <w:pStyle w:val="odstavec"/>
        <w:rPr>
          <w:rFonts w:ascii="Arial" w:hAnsi="Arial" w:cs="Arial"/>
        </w:rPr>
      </w:pPr>
    </w:p>
    <w:p w14:paraId="736BDFD5" w14:textId="407E8D60" w:rsidR="00DC75EA" w:rsidRPr="00CC54F8" w:rsidRDefault="00725632" w:rsidP="00301065">
      <w:pPr>
        <w:pStyle w:val="odstavec"/>
        <w:numPr>
          <w:ilvl w:val="0"/>
          <w:numId w:val="21"/>
        </w:numPr>
        <w:ind w:left="1276"/>
        <w:rPr>
          <w:rFonts w:ascii="Arial" w:hAnsi="Arial" w:cs="Arial"/>
        </w:rPr>
      </w:pPr>
      <w:r w:rsidRPr="00CC54F8">
        <w:rPr>
          <w:rFonts w:ascii="Arial" w:hAnsi="Arial" w:cs="Arial"/>
        </w:rPr>
        <w:t>6</w:t>
      </w:r>
      <w:r w:rsidR="00C04C00" w:rsidRPr="00CC54F8">
        <w:rPr>
          <w:rFonts w:ascii="Arial" w:hAnsi="Arial" w:cs="Arial"/>
        </w:rPr>
        <w:t> </w:t>
      </w:r>
      <w:r w:rsidRPr="00CC54F8">
        <w:rPr>
          <w:rFonts w:ascii="Arial" w:hAnsi="Arial" w:cs="Arial"/>
        </w:rPr>
        <w:t>938</w:t>
      </w:r>
      <w:r w:rsidR="00C04C00" w:rsidRPr="00CC54F8">
        <w:rPr>
          <w:rFonts w:ascii="Arial" w:hAnsi="Arial" w:cs="Arial"/>
        </w:rPr>
        <w:t xml:space="preserve"> </w:t>
      </w:r>
      <w:r w:rsidRPr="00CC54F8">
        <w:rPr>
          <w:rFonts w:ascii="Arial" w:hAnsi="Arial" w:cs="Arial"/>
        </w:rPr>
        <w:t xml:space="preserve">EUR Motor-Car Bratislava, spol. s </w:t>
      </w:r>
      <w:proofErr w:type="spellStart"/>
      <w:r w:rsidRPr="00CC54F8">
        <w:rPr>
          <w:rFonts w:ascii="Arial" w:hAnsi="Arial" w:cs="Arial"/>
        </w:rPr>
        <w:t>r.o</w:t>
      </w:r>
      <w:proofErr w:type="spellEnd"/>
      <w:r w:rsidRPr="00CC54F8">
        <w:rPr>
          <w:rFonts w:ascii="Arial" w:hAnsi="Arial" w:cs="Arial"/>
        </w:rPr>
        <w:t xml:space="preserve">. </w:t>
      </w:r>
    </w:p>
    <w:p w14:paraId="4AA880A6" w14:textId="43621F8A" w:rsidR="00725632" w:rsidRPr="00CC54F8" w:rsidRDefault="00C04C00" w:rsidP="00301065">
      <w:pPr>
        <w:pStyle w:val="odstavec"/>
        <w:numPr>
          <w:ilvl w:val="0"/>
          <w:numId w:val="21"/>
        </w:numPr>
        <w:ind w:left="1276"/>
        <w:rPr>
          <w:rFonts w:ascii="Arial" w:hAnsi="Arial" w:cs="Arial"/>
        </w:rPr>
      </w:pPr>
      <w:r w:rsidRPr="00CC54F8">
        <w:rPr>
          <w:rFonts w:ascii="Arial" w:hAnsi="Arial" w:cs="Arial"/>
        </w:rPr>
        <w:t> </w:t>
      </w:r>
      <w:r w:rsidR="00725632" w:rsidRPr="00CC54F8">
        <w:rPr>
          <w:rFonts w:ascii="Arial" w:hAnsi="Arial" w:cs="Arial"/>
        </w:rPr>
        <w:t>365 EUR Peter Čechovič</w:t>
      </w:r>
    </w:p>
    <w:p w14:paraId="001AA9D5" w14:textId="77777777" w:rsidR="00BC4E38" w:rsidRPr="00CC54F8" w:rsidRDefault="00BC4E38">
      <w:pPr>
        <w:pStyle w:val="odstavec"/>
        <w:rPr>
          <w:rFonts w:ascii="Arial" w:hAnsi="Arial" w:cs="Arial"/>
        </w:rPr>
      </w:pPr>
    </w:p>
    <w:p w14:paraId="66576806" w14:textId="52ACEE53" w:rsidR="0074048E" w:rsidRPr="00CC54F8" w:rsidRDefault="00BC4E38">
      <w:pPr>
        <w:pStyle w:val="Nadpis2"/>
        <w:numPr>
          <w:ilvl w:val="1"/>
          <w:numId w:val="16"/>
        </w:numPr>
      </w:pPr>
      <w:r w:rsidRPr="00CC54F8">
        <w:rPr>
          <w:bCs/>
          <w:iCs/>
        </w:rPr>
        <w:t>Rozdelenie zisku</w:t>
      </w:r>
      <w:r w:rsidRPr="00CC54F8">
        <w:t xml:space="preserve"> za bežný rok</w:t>
      </w:r>
      <w:r w:rsidR="001D6197" w:rsidRPr="00CC54F8">
        <w:t xml:space="preserve"> </w:t>
      </w:r>
      <w:r w:rsidR="00EB69F9" w:rsidRPr="00CC54F8">
        <w:t>2018</w:t>
      </w:r>
    </w:p>
    <w:p w14:paraId="13A7E424" w14:textId="77777777" w:rsidR="00C04C00" w:rsidRPr="00301065" w:rsidRDefault="00C04C00" w:rsidP="00301065">
      <w:pPr>
        <w:pStyle w:val="odstavec"/>
        <w:rPr>
          <w:rFonts w:ascii="Arial" w:hAnsi="Arial" w:cs="Arial"/>
        </w:rPr>
      </w:pPr>
      <w:r w:rsidRPr="00301065">
        <w:rPr>
          <w:rFonts w:ascii="Arial" w:hAnsi="Arial" w:cs="Arial"/>
        </w:rPr>
        <w:t>Vedenie spoločnosti navrhuje zisk po zdanení za rok 2018 vo výške 171 930 EUR preúčtovať na  nerozdelený zisk minulých rokov.</w:t>
      </w:r>
    </w:p>
    <w:p w14:paraId="53D8A41F" w14:textId="77777777" w:rsidR="00EB236F" w:rsidRPr="00301065" w:rsidRDefault="00EB236F" w:rsidP="00301065">
      <w:pPr>
        <w:suppressAutoHyphens/>
        <w:rPr>
          <w:rFonts w:ascii="Arial" w:hAnsi="Arial" w:cs="Arial"/>
          <w:sz w:val="20"/>
          <w:szCs w:val="20"/>
        </w:rPr>
      </w:pPr>
    </w:p>
    <w:p w14:paraId="1BC19BA2" w14:textId="71B78336" w:rsidR="00BC4E38" w:rsidRPr="00CC54F8" w:rsidRDefault="00BC4E38" w:rsidP="00301065">
      <w:pPr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14:paraId="3E3EFAAA" w14:textId="631E251F" w:rsidR="005E16C0" w:rsidRPr="00CC54F8" w:rsidRDefault="0031617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CC54F8">
        <w:rPr>
          <w:rFonts w:ascii="Arial" w:hAnsi="Arial"/>
          <w:sz w:val="20"/>
          <w:szCs w:val="20"/>
          <w:lang w:val="en-US"/>
        </w:rPr>
        <w:t xml:space="preserve">PREHĽAD PEŇAŽNÝCH TOKOV </w:t>
      </w:r>
    </w:p>
    <w:p w14:paraId="51F89C3D" w14:textId="0DDC47DA" w:rsidR="009E74EA" w:rsidRPr="00CC54F8" w:rsidRDefault="005E16C0">
      <w:pPr>
        <w:pStyle w:val="odstavec"/>
        <w:rPr>
          <w:rFonts w:ascii="Arial" w:hAnsi="Arial" w:cs="Arial"/>
        </w:rPr>
      </w:pPr>
      <w:r w:rsidRPr="00301065">
        <w:rPr>
          <w:rFonts w:ascii="Arial" w:hAnsi="Arial" w:cs="Arial"/>
          <w:bCs w:val="0"/>
          <w:iCs w:val="0"/>
        </w:rPr>
        <w:t>Spoločnosť nezostavila prehľad peňažných tokov keďže nemá zákonnú povinnosť</w:t>
      </w:r>
      <w:r w:rsidR="00C04C00" w:rsidRPr="00301065">
        <w:rPr>
          <w:rFonts w:ascii="Arial" w:hAnsi="Arial" w:cs="Arial"/>
          <w:bCs w:val="0"/>
          <w:iCs w:val="0"/>
        </w:rPr>
        <w:t>.</w:t>
      </w:r>
    </w:p>
    <w:sectPr w:rsidR="009E74EA" w:rsidRPr="00CC54F8" w:rsidSect="00EE1118">
      <w:head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CC9AF5" w14:textId="77777777" w:rsidR="00491419" w:rsidRDefault="00491419">
      <w:r>
        <w:separator/>
      </w:r>
    </w:p>
  </w:endnote>
  <w:endnote w:type="continuationSeparator" w:id="0">
    <w:p w14:paraId="185864F8" w14:textId="77777777" w:rsidR="00491419" w:rsidRDefault="004914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A5EEE28" w14:textId="77777777" w:rsidR="00491419" w:rsidRDefault="00491419">
      <w:r>
        <w:separator/>
      </w:r>
    </w:p>
  </w:footnote>
  <w:footnote w:type="continuationSeparator" w:id="0">
    <w:p w14:paraId="24CD3787" w14:textId="77777777" w:rsidR="00491419" w:rsidRDefault="004914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CC54F8" w:rsidRPr="00400B95" w14:paraId="0C388ED2" w14:textId="77777777" w:rsidTr="00715AFE">
      <w:tc>
        <w:tcPr>
          <w:tcW w:w="3259" w:type="dxa"/>
        </w:tcPr>
        <w:p w14:paraId="79A44B5D" w14:textId="2003A5CE" w:rsidR="00CC54F8" w:rsidRPr="00400B95" w:rsidRDefault="00CC54F8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7"/>
        </w:p>
      </w:tc>
      <w:tc>
        <w:tcPr>
          <w:tcW w:w="3259" w:type="dxa"/>
        </w:tcPr>
        <w:p w14:paraId="2EEC1B82" w14:textId="77777777" w:rsidR="00CC54F8" w:rsidRPr="00400B95" w:rsidRDefault="00CC54F8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58C940B4" w:rsidR="00CC54F8" w:rsidRPr="00400B95" w:rsidRDefault="00CC54F8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35873647</w:t>
          </w:r>
          <w:bookmarkEnd w:id="18"/>
        </w:p>
      </w:tc>
    </w:tr>
    <w:tr w:rsidR="00CC54F8" w:rsidRPr="00400B95" w14:paraId="73D549B3" w14:textId="77777777" w:rsidTr="00715AFE">
      <w:tc>
        <w:tcPr>
          <w:tcW w:w="3259" w:type="dxa"/>
        </w:tcPr>
        <w:p w14:paraId="70CBC3B6" w14:textId="499B11FC" w:rsidR="00CC54F8" w:rsidRPr="00400B95" w:rsidRDefault="00CC54F8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KIA Bratislava s.r.o.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0E9BEA92" w:rsidR="00CC54F8" w:rsidRPr="00400B95" w:rsidRDefault="00CC54F8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01065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048C5A71" w:rsidR="00CC54F8" w:rsidRPr="00400B95" w:rsidRDefault="00CC54F8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2021777329</w:t>
          </w:r>
          <w:bookmarkEnd w:id="20"/>
        </w:p>
      </w:tc>
    </w:tr>
  </w:tbl>
  <w:p w14:paraId="58793B75" w14:textId="344FB0EC" w:rsidR="00CC54F8" w:rsidRDefault="00CC54F8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  <w:p w14:paraId="70432FAA" w14:textId="494ADA43" w:rsidR="00CC54F8" w:rsidRPr="006A0668" w:rsidRDefault="00CC54F8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CC54F8" w:rsidRPr="00400B95" w14:paraId="2F21F9EC" w14:textId="77777777" w:rsidTr="00D85075">
      <w:tc>
        <w:tcPr>
          <w:tcW w:w="2802" w:type="dxa"/>
        </w:tcPr>
        <w:p w14:paraId="5EED8E86" w14:textId="7418F23B" w:rsidR="00CC54F8" w:rsidRPr="00400B95" w:rsidRDefault="00CC54F8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86373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386373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386373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CC54F8" w:rsidRPr="00400B95" w:rsidRDefault="00CC54F8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6EB1BE11" w:rsidR="00CC54F8" w:rsidRPr="00400B95" w:rsidRDefault="00CC54F8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</w:rPr>
            <w:t>35873647</w:t>
          </w:r>
        </w:p>
      </w:tc>
    </w:tr>
    <w:tr w:rsidR="00CC54F8" w:rsidRPr="00400B95" w14:paraId="54B17F73" w14:textId="77777777" w:rsidTr="00D85075">
      <w:tc>
        <w:tcPr>
          <w:tcW w:w="2802" w:type="dxa"/>
        </w:tcPr>
        <w:p w14:paraId="457DB15E" w14:textId="33D57B14" w:rsidR="00CC54F8" w:rsidRPr="00400B95" w:rsidRDefault="00CC54F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KIA Bratislava s.r.o.</w:t>
          </w:r>
        </w:p>
      </w:tc>
      <w:tc>
        <w:tcPr>
          <w:tcW w:w="3685" w:type="dxa"/>
        </w:tcPr>
        <w:p w14:paraId="020A4CCD" w14:textId="682F0316" w:rsidR="00CC54F8" w:rsidRPr="00400B95" w:rsidRDefault="00CC54F8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01065">
            <w:rPr>
              <w:rFonts w:ascii="Arial" w:hAnsi="Arial" w:cs="Arial"/>
              <w:noProof/>
              <w:sz w:val="20"/>
              <w:szCs w:val="20"/>
            </w:rPr>
            <w:t>10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FDF6D22" w:rsidR="00CC54F8" w:rsidRPr="00400B95" w:rsidRDefault="00CC54F8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</w:rPr>
            <w:t>2021777329</w:t>
          </w:r>
        </w:p>
      </w:tc>
    </w:tr>
  </w:tbl>
  <w:p w14:paraId="38734654" w14:textId="61A88D3A" w:rsidR="00CC54F8" w:rsidRDefault="00CC54F8">
    <w:pPr>
      <w:pStyle w:val="Hlavika"/>
      <w:rPr>
        <w:rFonts w:ascii="Georgia" w:hAnsi="Georgia" w:cs="Arial"/>
        <w:sz w:val="20"/>
        <w:szCs w:val="20"/>
      </w:rPr>
    </w:pPr>
  </w:p>
  <w:p w14:paraId="1A3ECCD4" w14:textId="77777777" w:rsidR="00CC54F8" w:rsidRPr="009918B7" w:rsidRDefault="00CC54F8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9E7EBA5E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A6E08E58"/>
    <w:lvl w:ilvl="0" w:tplc="6DAAA3AE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18414A7"/>
    <w:multiLevelType w:val="hybridMultilevel"/>
    <w:tmpl w:val="BEA691E4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971824"/>
    <w:multiLevelType w:val="hybridMultilevel"/>
    <w:tmpl w:val="9270450A"/>
    <w:lvl w:ilvl="0" w:tplc="041B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68682BCB"/>
    <w:multiLevelType w:val="hybridMultilevel"/>
    <w:tmpl w:val="EFC60AE4"/>
    <w:lvl w:ilvl="0" w:tplc="5464FAD2">
      <w:start w:val="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3"/>
  </w:num>
  <w:num w:numId="3">
    <w:abstractNumId w:val="2"/>
  </w:num>
  <w:num w:numId="4">
    <w:abstractNumId w:val="4"/>
  </w:num>
  <w:num w:numId="5">
    <w:abstractNumId w:val="10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6"/>
  </w:num>
  <w:num w:numId="13">
    <w:abstractNumId w:val="12"/>
  </w:num>
  <w:num w:numId="14">
    <w:abstractNumId w:val="7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11"/>
  </w:num>
  <w:num w:numId="20">
    <w:abstractNumId w:val="5"/>
  </w:num>
  <w:num w:numId="21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1858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1E08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E83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3AE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4E47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3F92"/>
    <w:rsid w:val="00114937"/>
    <w:rsid w:val="00114DD7"/>
    <w:rsid w:val="00114E78"/>
    <w:rsid w:val="00115694"/>
    <w:rsid w:val="001161B8"/>
    <w:rsid w:val="00117013"/>
    <w:rsid w:val="0011737F"/>
    <w:rsid w:val="001177E0"/>
    <w:rsid w:val="001218CC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0B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0C5D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6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54F4"/>
    <w:rsid w:val="001A5CA6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730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32AC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57FBF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20E"/>
    <w:rsid w:val="002C06E6"/>
    <w:rsid w:val="002C0E26"/>
    <w:rsid w:val="002C0FC7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41B"/>
    <w:rsid w:val="002F5809"/>
    <w:rsid w:val="002F75EC"/>
    <w:rsid w:val="002F7E57"/>
    <w:rsid w:val="00301065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B40"/>
    <w:rsid w:val="00314E35"/>
    <w:rsid w:val="00315D98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28B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CD5"/>
    <w:rsid w:val="00340EA0"/>
    <w:rsid w:val="00341226"/>
    <w:rsid w:val="00341821"/>
    <w:rsid w:val="003425E0"/>
    <w:rsid w:val="003425E2"/>
    <w:rsid w:val="003429BE"/>
    <w:rsid w:val="00342C64"/>
    <w:rsid w:val="00342E4B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DBE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B22"/>
    <w:rsid w:val="00381E9F"/>
    <w:rsid w:val="00382241"/>
    <w:rsid w:val="00382935"/>
    <w:rsid w:val="00383626"/>
    <w:rsid w:val="00383F5B"/>
    <w:rsid w:val="0038430D"/>
    <w:rsid w:val="00384663"/>
    <w:rsid w:val="00386373"/>
    <w:rsid w:val="00386BF9"/>
    <w:rsid w:val="003876C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22EB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BD9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7FB"/>
    <w:rsid w:val="00483BB8"/>
    <w:rsid w:val="00484770"/>
    <w:rsid w:val="00484C11"/>
    <w:rsid w:val="00484DA9"/>
    <w:rsid w:val="004852B1"/>
    <w:rsid w:val="00487E9B"/>
    <w:rsid w:val="00490BDB"/>
    <w:rsid w:val="00491419"/>
    <w:rsid w:val="00491E55"/>
    <w:rsid w:val="00492967"/>
    <w:rsid w:val="00492979"/>
    <w:rsid w:val="004945B4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4A5F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435B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592C"/>
    <w:rsid w:val="00566055"/>
    <w:rsid w:val="00566C02"/>
    <w:rsid w:val="00570F63"/>
    <w:rsid w:val="005715AE"/>
    <w:rsid w:val="00571AFB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6C0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2FE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47C50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09F7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87253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2B72"/>
    <w:rsid w:val="006A30D7"/>
    <w:rsid w:val="006A3A0C"/>
    <w:rsid w:val="006A5CDC"/>
    <w:rsid w:val="006A6C83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0718"/>
    <w:rsid w:val="00721003"/>
    <w:rsid w:val="00721385"/>
    <w:rsid w:val="00721FF2"/>
    <w:rsid w:val="00722313"/>
    <w:rsid w:val="00722AAF"/>
    <w:rsid w:val="00722D52"/>
    <w:rsid w:val="00724B86"/>
    <w:rsid w:val="00724F1F"/>
    <w:rsid w:val="00725632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192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57F7B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8BC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74B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227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398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DC2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0D9F"/>
    <w:rsid w:val="008B105B"/>
    <w:rsid w:val="008B12BA"/>
    <w:rsid w:val="008B16D7"/>
    <w:rsid w:val="008B1B05"/>
    <w:rsid w:val="008B27BA"/>
    <w:rsid w:val="008B28CA"/>
    <w:rsid w:val="008B4432"/>
    <w:rsid w:val="008B5585"/>
    <w:rsid w:val="008B5AAB"/>
    <w:rsid w:val="008B5ABA"/>
    <w:rsid w:val="008B62EB"/>
    <w:rsid w:val="008B68F4"/>
    <w:rsid w:val="008B6F81"/>
    <w:rsid w:val="008C0978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22C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96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133D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6DB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B7E79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3A9D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6062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34AA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0B51"/>
    <w:rsid w:val="00A6145A"/>
    <w:rsid w:val="00A625F3"/>
    <w:rsid w:val="00A62CA6"/>
    <w:rsid w:val="00A62E03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1FEA"/>
    <w:rsid w:val="00A729BB"/>
    <w:rsid w:val="00A7312F"/>
    <w:rsid w:val="00A75FFF"/>
    <w:rsid w:val="00A7772D"/>
    <w:rsid w:val="00A7798E"/>
    <w:rsid w:val="00A8019C"/>
    <w:rsid w:val="00A82042"/>
    <w:rsid w:val="00A82487"/>
    <w:rsid w:val="00A831EF"/>
    <w:rsid w:val="00A8479D"/>
    <w:rsid w:val="00A84AA8"/>
    <w:rsid w:val="00A85FE3"/>
    <w:rsid w:val="00A877D3"/>
    <w:rsid w:val="00A90F78"/>
    <w:rsid w:val="00A918B6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244C"/>
    <w:rsid w:val="00B0394A"/>
    <w:rsid w:val="00B0587D"/>
    <w:rsid w:val="00B05DAE"/>
    <w:rsid w:val="00B06B26"/>
    <w:rsid w:val="00B07F6E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4137"/>
    <w:rsid w:val="00B8631F"/>
    <w:rsid w:val="00B87C9F"/>
    <w:rsid w:val="00B87EFD"/>
    <w:rsid w:val="00B9085B"/>
    <w:rsid w:val="00B90D90"/>
    <w:rsid w:val="00B90E35"/>
    <w:rsid w:val="00B923CB"/>
    <w:rsid w:val="00B924FF"/>
    <w:rsid w:val="00B92575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277B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67C4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4C00"/>
    <w:rsid w:val="00C0625C"/>
    <w:rsid w:val="00C062D6"/>
    <w:rsid w:val="00C0646D"/>
    <w:rsid w:val="00C07ADE"/>
    <w:rsid w:val="00C10140"/>
    <w:rsid w:val="00C10476"/>
    <w:rsid w:val="00C10512"/>
    <w:rsid w:val="00C1053F"/>
    <w:rsid w:val="00C10880"/>
    <w:rsid w:val="00C10FFE"/>
    <w:rsid w:val="00C11172"/>
    <w:rsid w:val="00C11BDB"/>
    <w:rsid w:val="00C12F12"/>
    <w:rsid w:val="00C135D5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11A2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1F4A"/>
    <w:rsid w:val="00CB3143"/>
    <w:rsid w:val="00CB4BFD"/>
    <w:rsid w:val="00CB6452"/>
    <w:rsid w:val="00CB663D"/>
    <w:rsid w:val="00CB6CC3"/>
    <w:rsid w:val="00CB753B"/>
    <w:rsid w:val="00CC3F15"/>
    <w:rsid w:val="00CC54F8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4EF7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5282"/>
    <w:rsid w:val="00DC75EA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715"/>
    <w:rsid w:val="00DE2AF3"/>
    <w:rsid w:val="00DE44E5"/>
    <w:rsid w:val="00DE4864"/>
    <w:rsid w:val="00DF03AF"/>
    <w:rsid w:val="00DF21C5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ACA"/>
    <w:rsid w:val="00E13ED8"/>
    <w:rsid w:val="00E145DD"/>
    <w:rsid w:val="00E1515F"/>
    <w:rsid w:val="00E1522B"/>
    <w:rsid w:val="00E16251"/>
    <w:rsid w:val="00E17F96"/>
    <w:rsid w:val="00E20118"/>
    <w:rsid w:val="00E20693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3A04"/>
    <w:rsid w:val="00E749CB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0DEC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090"/>
    <w:rsid w:val="00EA7A62"/>
    <w:rsid w:val="00EB1788"/>
    <w:rsid w:val="00EB1B1F"/>
    <w:rsid w:val="00EB236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861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2562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2F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C10880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97133D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color w:val="000000" w:themeColor="text1"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C10880"/>
    <w:rPr>
      <w:rFonts w:ascii="Arial" w:hAnsi="Arial" w:cs="Arial"/>
      <w:b/>
    </w:rPr>
  </w:style>
  <w:style w:type="character" w:styleId="Zvraznenie">
    <w:name w:val="Emphasis"/>
    <w:basedOn w:val="Predvolenpsmoodseku"/>
    <w:uiPriority w:val="20"/>
    <w:qFormat/>
    <w:rsid w:val="0072071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3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84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3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8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5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5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2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0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1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9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4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45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5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54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45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29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2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96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1000B615D5F04D816CDFB2594745CD" ma:contentTypeVersion="0" ma:contentTypeDescription="Create a new document." ma:contentTypeScope="" ma:versionID="9a0da049fb030b3d645be87fb5e9680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e81bd327e4501541f271c2355c0031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A3E5A1-BCF2-4BE7-8A95-EE535C1A1A3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D3616E4-78DB-487D-AB59-8BBFD09574CC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7D26766F-6446-41BB-94A1-ED38393F67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38C58E1-77DC-4234-A29D-39EC427F45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3481</Words>
  <Characters>20044</Characters>
  <Application>Microsoft Office Word</Application>
  <DocSecurity>4</DocSecurity>
  <Lines>167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23479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Záhumenská Eva</cp:lastModifiedBy>
  <cp:revision>2</cp:revision>
  <cp:lastPrinted>2019-03-27T09:27:00Z</cp:lastPrinted>
  <dcterms:created xsi:type="dcterms:W3CDTF">2019-03-27T09:30:00Z</dcterms:created>
  <dcterms:modified xsi:type="dcterms:W3CDTF">2019-03-27T09:30:00Z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0x010100A51000B615D5F04D816CDFB2594745CD</vt:lpwstr>
  </property>
</Properties>
</file>