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873D05">
        <w:rPr>
          <w:sz w:val="22"/>
          <w:szCs w:val="22"/>
          <w:lang w:eastAsia="sk-SK"/>
        </w:rPr>
        <w:t xml:space="preserve">Hunkontex </w:t>
      </w:r>
      <w:r w:rsidR="0013457D">
        <w:rPr>
          <w:sz w:val="22"/>
          <w:szCs w:val="22"/>
          <w:lang w:eastAsia="sk-SK"/>
        </w:rPr>
        <w:t xml:space="preserve">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873D05">
        <w:rPr>
          <w:sz w:val="22"/>
          <w:szCs w:val="22"/>
          <w:lang w:eastAsia="sk-SK"/>
        </w:rPr>
        <w:t>Sesílešská 2818</w:t>
      </w:r>
      <w:r w:rsidR="00BB6313">
        <w:rPr>
          <w:sz w:val="22"/>
          <w:szCs w:val="22"/>
          <w:lang w:eastAsia="sk-SK"/>
        </w:rPr>
        <w:t xml:space="preserve">  , 94</w:t>
      </w:r>
      <w:r w:rsidR="00B619DB">
        <w:rPr>
          <w:sz w:val="22"/>
          <w:szCs w:val="22"/>
          <w:lang w:eastAsia="sk-SK"/>
        </w:rPr>
        <w:t>7</w:t>
      </w:r>
      <w:r w:rsidR="00BB6313">
        <w:rPr>
          <w:sz w:val="22"/>
          <w:szCs w:val="22"/>
          <w:lang w:eastAsia="sk-SK"/>
        </w:rPr>
        <w:t xml:space="preserve">01 </w:t>
      </w:r>
      <w:r w:rsidR="00B619DB">
        <w:rPr>
          <w:sz w:val="22"/>
          <w:szCs w:val="22"/>
          <w:lang w:eastAsia="sk-SK"/>
        </w:rPr>
        <w:t xml:space="preserve">Hurbanovo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BB6313">
        <w:rPr>
          <w:sz w:val="22"/>
          <w:szCs w:val="22"/>
          <w:lang w:val="cs-CZ"/>
        </w:rPr>
        <w:t xml:space="preserve"> </w:t>
      </w:r>
      <w:r w:rsidR="00873D05">
        <w:rPr>
          <w:sz w:val="22"/>
          <w:szCs w:val="22"/>
          <w:lang w:val="cs-CZ"/>
        </w:rPr>
        <w:t>50772759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873D05">
        <w:rPr>
          <w:sz w:val="22"/>
          <w:szCs w:val="22"/>
          <w:lang w:eastAsia="sk-SK"/>
        </w:rPr>
        <w:t>28</w:t>
      </w:r>
      <w:r w:rsidR="003D51D2">
        <w:rPr>
          <w:sz w:val="22"/>
          <w:szCs w:val="22"/>
          <w:lang w:eastAsia="sk-SK"/>
        </w:rPr>
        <w:t>.0</w:t>
      </w:r>
      <w:r w:rsidR="00873D05">
        <w:rPr>
          <w:sz w:val="22"/>
          <w:szCs w:val="22"/>
          <w:lang w:eastAsia="sk-SK"/>
        </w:rPr>
        <w:t>2</w:t>
      </w:r>
      <w:r w:rsidR="00BB6313">
        <w:rPr>
          <w:sz w:val="22"/>
          <w:szCs w:val="22"/>
          <w:lang w:eastAsia="sk-SK"/>
        </w:rPr>
        <w:t>.201</w:t>
      </w:r>
      <w:r w:rsidR="00873D05">
        <w:rPr>
          <w:sz w:val="22"/>
          <w:szCs w:val="22"/>
          <w:lang w:eastAsia="sk-SK"/>
        </w:rPr>
        <w:t>7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B6313">
        <w:rPr>
          <w:rFonts w:cs="Arial Narrow"/>
          <w:sz w:val="22"/>
          <w:szCs w:val="22"/>
        </w:rPr>
        <w:t xml:space="preserve"> </w:t>
      </w:r>
      <w:r w:rsidR="00873D05">
        <w:rPr>
          <w:rFonts w:cs="Arial Narrow"/>
          <w:sz w:val="22"/>
          <w:szCs w:val="22"/>
        </w:rPr>
        <w:t>07</w:t>
      </w:r>
      <w:r w:rsidR="00BB6313">
        <w:rPr>
          <w:rFonts w:cs="Arial Narrow"/>
          <w:sz w:val="22"/>
          <w:szCs w:val="22"/>
        </w:rPr>
        <w:t>.0</w:t>
      </w:r>
      <w:r w:rsidR="00873D05">
        <w:rPr>
          <w:rFonts w:cs="Arial Narrow"/>
          <w:sz w:val="22"/>
          <w:szCs w:val="22"/>
        </w:rPr>
        <w:t>3</w:t>
      </w:r>
      <w:r w:rsidR="003D51D2">
        <w:rPr>
          <w:rFonts w:cs="Arial Narrow"/>
          <w:sz w:val="22"/>
          <w:szCs w:val="22"/>
        </w:rPr>
        <w:t>.201</w:t>
      </w:r>
      <w:r w:rsidR="00873D05">
        <w:rPr>
          <w:rFonts w:cs="Arial Narrow"/>
          <w:sz w:val="22"/>
          <w:szCs w:val="22"/>
        </w:rPr>
        <w:t>7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873D05" w:rsidP="009B20D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21413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873D05" w:rsidP="00D4734E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21413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873D05" w:rsidP="009B20D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21413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B619DB">
        <w:rPr>
          <w:sz w:val="22"/>
          <w:szCs w:val="22"/>
        </w:rPr>
        <w:t>-</w:t>
      </w:r>
      <w:r>
        <w:rPr>
          <w:sz w:val="22"/>
          <w:szCs w:val="22"/>
        </w:rPr>
        <w:t xml:space="preserve"> dlhodobý hmotný majetok </w:t>
      </w:r>
      <w:r w:rsidR="00B619DB">
        <w:rPr>
          <w:sz w:val="22"/>
          <w:szCs w:val="22"/>
        </w:rPr>
        <w:t>je ocenený nákupnou cenou.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Spoločnosť navykazuje žiadne zásoby 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pohladávky sú ocenené nominálnou (účtovnou) hodnotou v čase učtovania.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31.12.201</w:t>
      </w:r>
      <w:r w:rsidR="009B20D8">
        <w:rPr>
          <w:sz w:val="22"/>
          <w:szCs w:val="22"/>
        </w:rPr>
        <w:t>7</w:t>
      </w:r>
      <w:r w:rsidR="00D4734E">
        <w:rPr>
          <w:sz w:val="22"/>
          <w:szCs w:val="22"/>
        </w:rPr>
        <w:t xml:space="preserve"> je </w:t>
      </w:r>
      <w:r w:rsidR="00873D05">
        <w:rPr>
          <w:sz w:val="22"/>
          <w:szCs w:val="22"/>
        </w:rPr>
        <w:t>5000</w:t>
      </w:r>
      <w:r w:rsidR="00D4734E">
        <w:rPr>
          <w:sz w:val="22"/>
          <w:szCs w:val="22"/>
        </w:rPr>
        <w:t xml:space="preserve"> Eur</w:t>
      </w:r>
    </w:p>
    <w:p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873D05">
        <w:rPr>
          <w:sz w:val="22"/>
          <w:szCs w:val="22"/>
        </w:rPr>
        <w:t>0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Odpis</w:t>
      </w:r>
      <w:r w:rsidR="00B619DB">
        <w:rPr>
          <w:sz w:val="22"/>
          <w:szCs w:val="22"/>
        </w:rPr>
        <w:t>y su lineárné</w:t>
      </w:r>
      <w:r>
        <w:rPr>
          <w:sz w:val="22"/>
          <w:szCs w:val="22"/>
        </w:rPr>
        <w:t>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9B20D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9B20D8" w:rsidRPr="00337C6C" w:rsidRDefault="009B20D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9B20D8" w:rsidRPr="00337C6C" w:rsidRDefault="009B20D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9B20D8" w:rsidRPr="00337C6C" w:rsidRDefault="009B20D8" w:rsidP="0093537D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9B20D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9B20D8" w:rsidRPr="00337C6C" w:rsidRDefault="009B20D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9B20D8" w:rsidRPr="00337C6C" w:rsidRDefault="009B20D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9B20D8" w:rsidRPr="00337C6C" w:rsidRDefault="009B20D8" w:rsidP="0093537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9B20D8" w:rsidRPr="00337C6C" w:rsidTr="00AA6642">
        <w:tc>
          <w:tcPr>
            <w:tcW w:w="2046" w:type="pct"/>
            <w:vAlign w:val="center"/>
          </w:tcPr>
          <w:p w:rsidR="009B20D8" w:rsidRPr="00337C6C" w:rsidRDefault="009B20D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9B20D8" w:rsidRPr="00337C6C" w:rsidRDefault="009B20D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9B20D8" w:rsidRPr="00337C6C" w:rsidRDefault="009B20D8" w:rsidP="0093537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9B20D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9B20D8" w:rsidRPr="00337C6C" w:rsidRDefault="009B20D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9B20D8" w:rsidRPr="00337C6C" w:rsidRDefault="009B20D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9B20D8" w:rsidRPr="00337C6C" w:rsidRDefault="009B20D8" w:rsidP="0093537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9B20D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9B20D8" w:rsidRPr="00337C6C" w:rsidRDefault="009B20D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9B20D8" w:rsidRPr="00337C6C" w:rsidRDefault="009B20D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9B20D8" w:rsidRPr="00337C6C" w:rsidRDefault="009B20D8" w:rsidP="0093537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9B20D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9B20D8" w:rsidRPr="00337C6C" w:rsidRDefault="009B20D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9B20D8" w:rsidRPr="00337C6C" w:rsidRDefault="009B20D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9B20D8" w:rsidRPr="00337C6C" w:rsidRDefault="009B20D8" w:rsidP="0093537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04C42" w:rsidRDefault="00004C42" w:rsidP="00347C39">
      <w:pPr>
        <w:spacing w:before="0" w:after="0" w:line="240" w:lineRule="auto"/>
      </w:pPr>
      <w:r>
        <w:separator/>
      </w:r>
    </w:p>
  </w:endnote>
  <w:endnote w:type="continuationSeparator" w:id="1">
    <w:p w:rsidR="00004C42" w:rsidRDefault="00004C4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rFonts w:ascii="Arial" w:hAnsi="Arial"/>
        <w:szCs w:val="20"/>
      </w:rPr>
      <w:t xml:space="preserve">Strana </w:t>
    </w:r>
    <w:r w:rsidR="00A16587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 w:rsidR="00A16587">
      <w:rPr>
        <w:rFonts w:ascii="Arial" w:hAnsi="Arial"/>
        <w:szCs w:val="20"/>
      </w:rPr>
      <w:fldChar w:fldCharType="separate"/>
    </w:r>
    <w:r w:rsidR="00873D05">
      <w:rPr>
        <w:rFonts w:ascii="Arial" w:hAnsi="Arial"/>
        <w:noProof/>
        <w:szCs w:val="20"/>
      </w:rPr>
      <w:t>1</w:t>
    </w:r>
    <w:r w:rsidR="00A16587"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 w:rsidR="00A16587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 w:rsidR="00A16587">
      <w:rPr>
        <w:rFonts w:ascii="Arial" w:hAnsi="Arial"/>
        <w:szCs w:val="20"/>
      </w:rPr>
      <w:fldChar w:fldCharType="separate"/>
    </w:r>
    <w:r w:rsidR="00873D05">
      <w:rPr>
        <w:rFonts w:ascii="Arial" w:hAnsi="Arial"/>
        <w:noProof/>
        <w:szCs w:val="20"/>
      </w:rPr>
      <w:t>4</w:t>
    </w:r>
    <w:r w:rsidR="00A16587">
      <w:rPr>
        <w:rFonts w:ascii="Arial" w:hAnsi="Arial"/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04C42" w:rsidRDefault="00004C42" w:rsidP="00347C39">
      <w:pPr>
        <w:spacing w:before="0" w:after="0" w:line="240" w:lineRule="auto"/>
      </w:pPr>
      <w:r>
        <w:separator/>
      </w:r>
    </w:p>
  </w:footnote>
  <w:footnote w:type="continuationSeparator" w:id="1">
    <w:p w:rsidR="00004C42" w:rsidRDefault="00004C4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A16587" w:rsidP="003C53B4">
    <w:pPr>
      <w:pStyle w:val="lfej"/>
      <w:ind w:right="360"/>
    </w:pPr>
    <w:r w:rsidRPr="00A16587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</w:p>
            </w:txbxContent>
          </v:textbox>
        </v:shape>
      </w:pict>
    </w:r>
    <w:r w:rsidRPr="00A16587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="00873D05">
                  <w:rPr>
                    <w:rFonts w:ascii="Arial" w:hAnsi="Arial"/>
                    <w:szCs w:val="20"/>
                    <w:lang w:val="cs-CZ"/>
                  </w:rPr>
                  <w:t>50772759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 w:rsidRPr="00A16587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921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04C42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82291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1310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8548F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F3849"/>
    <w:rsid w:val="00314E6C"/>
    <w:rsid w:val="003159EB"/>
    <w:rsid w:val="003166FF"/>
    <w:rsid w:val="003202A4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51D2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5E534D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B2C3A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73D05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20D8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16587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19DB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Cmsor2">
    <w:name w:val="heading 2"/>
    <w:basedOn w:val="Norml"/>
    <w:next w:val="Norml"/>
    <w:link w:val="Cmsor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sid w:val="006B2C3A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sid w:val="006B2C3A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sid w:val="006B2C3A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61AF0E-998B-426D-BCC3-097F4594A2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975</Words>
  <Characters>6728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7688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2014-01-07T07:24:00Z</cp:lastPrinted>
  <dcterms:created xsi:type="dcterms:W3CDTF">2019-03-27T07:54:00Z</dcterms:created>
  <dcterms:modified xsi:type="dcterms:W3CDTF">2019-03-27T07:54:00Z</dcterms:modified>
</cp:coreProperties>
</file>