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Všeobecné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 &amp; P consulting s.r.o.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PALACKÉHO 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920 01 HLOHOVEC 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DIČ 2023419530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IČO 46484078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  <w:t xml:space="preserve">čtovná jednotka nie je súčasťou konsolidovaného celku.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čítaný počet zamestnancov.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čítaný počet zamestnancov za bežné účtovné obdobie: 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čítaný počet zamestnancov za bezprostredne predchádzajúce účtovné obdobie: 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Stav zamestnancov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ňu, ku ktorému sa zostavuje účtovná závierka: 0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účtovná závierka zostavená za splnenia predpokladu, že účtovná jednotka bude nepretržite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Áno </w:t>
        <w:tab/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jednotlivých položiek majetku a záväzkov,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Menovitá hodnota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pôži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Obstarávacia cena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uvádza doba odpisovania, použité sadzby odpisov a odpisové metódy pri určení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2" w:hanging="9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-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2" w:hanging="9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zásady                   alebo účtovnej metódy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7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5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7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hanging="5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-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účtovníctve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nedostala a neúčtovala žiadne dotácie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neúčtovala žiadne opravy chýb miulých rokov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_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_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ľujú a dopĺňajú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položiek nákladov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 rozsah alebo výskyt, napríklad výnosy z predaja podniku alebo časti podniku, náklady z dôvodu predaja podniku alebo časti podniku, škody z dôvodu živelných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dlhšou ako pä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228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 228 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čených záväzkov, opis a spôsoby zabezpečenia záväzkov.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Záložným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nevlastnila, neobstarávala a nepredávala vlastné akcie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výške jednotlivých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čení poskytnutých pre členov štatutárneho orgánu, dozorného orgánu a iného orgánu účtovnej jednotky, a to v členení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čkách poskytnutých členom štatutárneho orgánu, dozorného orgánu a iného orgánu účtovnej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k poslednému dňu účtovného obdobia v členení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pôži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čiek a odpísaných pôžičiek k poslednému dňu účtovného obdobia v členení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pôžičky poskytnuté; pri pôžičkách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časných členov orgánov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 (ku dňu 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 (ku dňu 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použitých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nemá povinnosti, ktoré sa nevykazujú v súvahe.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možná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ktorá vznikla ako dôsledok minulej udalosti, ale ktorá sa nevykazuje v súvahe, pretože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že na splnenie tejto povinnosti bude potrebný úbytok ekonomických úžitkov,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výška tejto povinnosti sa nedá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všeobecne. záväzných.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čtovná jednotka v bežnom účtovnom období  nemá podmienené záväzky ani podmienený majetok.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čných povinností a významných podmienených záväzkoch voči dcérskej účtovnej jednotke a účtovnej jednotke s podstatným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