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EF5" w:rsidRDefault="00925EF5" w:rsidP="007A21F4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C551C8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2018</w:t>
      </w:r>
    </w:p>
    <w:p w:rsidR="007A21F4" w:rsidRPr="007A21F4" w:rsidRDefault="007A21F4" w:rsidP="007A21F4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</w:p>
    <w:p w:rsidR="00925EF5" w:rsidRPr="000646CD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7A21F4" w:rsidRDefault="007A21F4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7A21F4" w:rsidRDefault="007A21F4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lastRenderedPageBreak/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odborná referentka</w:t>
      </w:r>
    </w:p>
    <w:p w:rsidR="00925EF5" w:rsidRPr="00975224" w:rsidRDefault="00925EF5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Schv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lil: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, starosta obce</w:t>
      </w: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Adresa: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petrovce@stonline.sk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www.petrovce.com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1913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Pr="0097522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C551C8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2018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C551C8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31.12.2018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25E66">
        <w:rPr>
          <w:rFonts w:ascii="Arial Unicode MS" w:eastAsia="Arial Unicode MS" w:hAnsi="Arial Unicode MS" w:cs="Arial Unicode MS"/>
          <w:sz w:val="24"/>
          <w:szCs w:val="24"/>
        </w:rPr>
        <w:t>199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46,58 k 31.12.2018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51,33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40,95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: 11</w:t>
      </w:r>
    </w:p>
    <w:p w:rsidR="00925EF5" w:rsidRPr="00975224" w:rsidRDefault="00725E66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Chlapci:   9</w:t>
      </w:r>
    </w:p>
    <w:p w:rsidR="00925EF5" w:rsidRDefault="00725E66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   20</w:t>
      </w:r>
    </w:p>
    <w:p w:rsidR="00925EF5" w:rsidRPr="000646CD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1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4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96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i:     78</w:t>
      </w:r>
    </w:p>
    <w:p w:rsidR="00925EF5" w:rsidRPr="00975224" w:rsidRDefault="00725E66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174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 wp14:anchorId="25D4343F" wp14:editId="58E52476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69B498F5" wp14:editId="505CE3E4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rPr>
          <w:rFonts w:ascii="Arial Unicode MS" w:eastAsia="Arial Unicode MS" w:hAnsi="Arial Unicode MS"/>
          <w:sz w:val="24"/>
          <w:szCs w:val="24"/>
        </w:rPr>
      </w:pPr>
    </w:p>
    <w:p w:rsidR="00925EF5" w:rsidRPr="00975224" w:rsidRDefault="00925EF5" w:rsidP="00925EF5">
      <w:pPr>
        <w:rPr>
          <w:rFonts w:ascii="Arial Unicode MS" w:eastAsia="Arial Unicode MS" w:hAnsi="Arial Unicode MS"/>
          <w:sz w:val="24"/>
          <w:szCs w:val="24"/>
        </w:rPr>
      </w:pPr>
    </w:p>
    <w:p w:rsidR="00925EF5" w:rsidRPr="000646CD" w:rsidRDefault="00925EF5" w:rsidP="00925EF5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0646CD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000000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D07B5E" w:rsidRDefault="00D07B5E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83C68" w:rsidRDefault="00483C68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Pr="00376AFD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– poskytovanie 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sz w:val="24"/>
          <w:szCs w:val="24"/>
        </w:rPr>
        <w:t>roku 2014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725E66" w:rsidRDefault="0078730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proofErr w:type="spellStart"/>
      <w:r w:rsidR="00725E66">
        <w:rPr>
          <w:rFonts w:ascii="Arial Unicode MS" w:eastAsia="Arial Unicode MS" w:hAnsi="Arial Unicode MS" w:cs="Arial Unicode MS"/>
          <w:sz w:val="24"/>
          <w:szCs w:val="24"/>
        </w:rPr>
        <w:t>zastupitelstva</w:t>
      </w:r>
      <w:proofErr w:type="spellEnd"/>
      <w:r w:rsidR="00725E66">
        <w:rPr>
          <w:rFonts w:ascii="Arial Unicode MS" w:eastAsia="Arial Unicode MS" w:hAnsi="Arial Unicode MS" w:cs="Arial Unicode MS"/>
          <w:sz w:val="24"/>
          <w:szCs w:val="24"/>
        </w:rPr>
        <w:t xml:space="preserve"> do 30.11.201</w:t>
      </w:r>
      <w:r w:rsidR="003D38F5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725E66" w:rsidRPr="00725E66" w:rsidRDefault="00725E66" w:rsidP="00725E66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</w:p>
    <w:p w:rsidR="00725E66" w:rsidRPr="00BD0DB3" w:rsidRDefault="00725E66" w:rsidP="00725E6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725E66" w:rsidRPr="00725E66" w:rsidRDefault="00725E66" w:rsidP="00725E66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</w:p>
    <w:p w:rsidR="00725E66" w:rsidRPr="00975224" w:rsidRDefault="00725E66" w:rsidP="00725E6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proofErr w:type="spellStart"/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725E66" w:rsidRPr="00E9355F" w:rsidRDefault="00725E66" w:rsidP="00725E6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E9355F">
        <w:rPr>
          <w:rFonts w:ascii="Arial Unicode MS" w:eastAsia="Arial Unicode MS" w:hAnsi="Arial Unicode MS"/>
          <w:b/>
          <w:sz w:val="24"/>
          <w:szCs w:val="24"/>
        </w:rPr>
        <w:t xml:space="preserve">Eva </w:t>
      </w:r>
      <w:proofErr w:type="spellStart"/>
      <w:r w:rsidRPr="00E9355F">
        <w:rPr>
          <w:rFonts w:ascii="Arial Unicode MS" w:eastAsia="Arial Unicode MS" w:hAnsi="Arial Unicode MS"/>
          <w:b/>
          <w:sz w:val="24"/>
          <w:szCs w:val="24"/>
        </w:rPr>
        <w:t>Katiová</w:t>
      </w:r>
      <w:proofErr w:type="spellEnd"/>
      <w:r>
        <w:rPr>
          <w:rFonts w:ascii="Arial Unicode MS" w:eastAsia="Arial Unicode MS" w:hAnsi="Arial Unicode MS"/>
          <w:sz w:val="24"/>
          <w:szCs w:val="24"/>
        </w:rPr>
        <w:t>, Petrovce č. 7</w:t>
      </w:r>
    </w:p>
    <w:p w:rsidR="00725E66" w:rsidRPr="00E9355F" w:rsidRDefault="00725E66" w:rsidP="00725E6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:rsidR="00725E66" w:rsidRPr="00975224" w:rsidRDefault="00725E66" w:rsidP="00725E6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Monika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Köbölová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. 10, </w:t>
      </w:r>
    </w:p>
    <w:p w:rsidR="00725E66" w:rsidRPr="00975224" w:rsidRDefault="00725E66" w:rsidP="00725E66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</w:p>
    <w:p w:rsidR="00725E66" w:rsidRPr="00975224" w:rsidRDefault="00725E6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725E66" w:rsidRDefault="003D38F5" w:rsidP="00725E66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 roku 2018</w:t>
      </w:r>
      <w:r w:rsidR="00725E66">
        <w:rPr>
          <w:rFonts w:ascii="Arial Unicode MS" w:eastAsia="Arial Unicode MS" w:hAnsi="Arial Unicode MS" w:cs="Arial Unicode MS"/>
          <w:sz w:val="24"/>
          <w:szCs w:val="24"/>
        </w:rPr>
        <w:t xml:space="preserve"> boli  poslanci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zvolen</w:t>
      </w:r>
      <w:r w:rsidR="00725E66">
        <w:rPr>
          <w:rFonts w:ascii="Arial Unicode MS" w:eastAsia="Arial Unicode MS" w:hAnsi="Arial Unicode MS" w:cs="Arial Unicode MS"/>
          <w:sz w:val="24"/>
          <w:szCs w:val="24"/>
        </w:rPr>
        <w:t>í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 priamych vo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 v</w:t>
      </w:r>
      <w:r w:rsidR="00725E66" w:rsidRPr="00975224">
        <w:rPr>
          <w:rFonts w:ascii="Arial Unicode MS" w:eastAsia="Arial Unicode MS" w:hAnsi="Arial Unicode MS"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sz w:val="24"/>
          <w:szCs w:val="24"/>
        </w:rPr>
        <w:t>roku 2018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te 5.</w:t>
      </w:r>
      <w:r w:rsidR="00725E66" w:rsidRPr="00E9355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25E66" w:rsidRDefault="00725E66" w:rsidP="00725E66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725E66" w:rsidRDefault="00725E6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proofErr w:type="spellStart"/>
      <w:r w:rsidR="003D38F5">
        <w:rPr>
          <w:rFonts w:ascii="Arial Unicode MS" w:eastAsia="Arial Unicode MS" w:hAnsi="Arial Unicode MS" w:cs="Arial Unicode MS"/>
          <w:sz w:val="24"/>
          <w:szCs w:val="24"/>
        </w:rPr>
        <w:t>zastupitelstva</w:t>
      </w:r>
      <w:proofErr w:type="spellEnd"/>
      <w:r w:rsidR="003D38F5">
        <w:rPr>
          <w:rFonts w:ascii="Arial Unicode MS" w:eastAsia="Arial Unicode MS" w:hAnsi="Arial Unicode MS" w:cs="Arial Unicode MS"/>
          <w:sz w:val="24"/>
          <w:szCs w:val="24"/>
        </w:rPr>
        <w:t xml:space="preserve"> od 3</w:t>
      </w:r>
      <w:r>
        <w:rPr>
          <w:rFonts w:ascii="Arial Unicode MS" w:eastAsia="Arial Unicode MS" w:hAnsi="Arial Unicode MS" w:cs="Arial Unicode MS"/>
          <w:sz w:val="24"/>
          <w:szCs w:val="24"/>
        </w:rPr>
        <w:t>0.1</w:t>
      </w:r>
      <w:r w:rsidR="003D38F5">
        <w:rPr>
          <w:rFonts w:ascii="Arial Unicode MS" w:eastAsia="Arial Unicode MS" w:hAnsi="Arial Unicode MS" w:cs="Arial Unicode MS"/>
          <w:sz w:val="24"/>
          <w:szCs w:val="24"/>
        </w:rPr>
        <w:t>1</w:t>
      </w:r>
      <w:r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3D38F5">
        <w:rPr>
          <w:rFonts w:ascii="Arial Unicode MS" w:eastAsia="Arial Unicode MS" w:hAnsi="Arial Unicode MS" w:cs="Arial Unicode MS"/>
          <w:sz w:val="24"/>
          <w:szCs w:val="24"/>
        </w:rPr>
        <w:t>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3D38F5" w:rsidRPr="00BD0DB3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3D38F5" w:rsidRPr="00725E66" w:rsidRDefault="003D38F5" w:rsidP="003D38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</w:p>
    <w:p w:rsidR="003D38F5" w:rsidRPr="00975224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proofErr w:type="spellStart"/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3D38F5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Marian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Keka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r w:rsidR="003D38F5">
        <w:rPr>
          <w:rFonts w:ascii="Arial Unicode MS" w:eastAsia="Arial Unicode MS" w:hAnsi="Arial Unicode MS"/>
          <w:sz w:val="24"/>
          <w:szCs w:val="24"/>
        </w:rPr>
        <w:t xml:space="preserve">, Petrovce č. </w:t>
      </w:r>
      <w:r>
        <w:rPr>
          <w:rFonts w:ascii="Arial Unicode MS" w:eastAsia="Arial Unicode MS" w:hAnsi="Arial Unicode MS"/>
          <w:sz w:val="24"/>
          <w:szCs w:val="24"/>
        </w:rPr>
        <w:t>12</w:t>
      </w:r>
      <w:r w:rsidR="003D38F5">
        <w:rPr>
          <w:rFonts w:ascii="Arial Unicode MS" w:eastAsia="Arial Unicode MS" w:hAnsi="Arial Unicode MS"/>
          <w:sz w:val="24"/>
          <w:szCs w:val="24"/>
        </w:rPr>
        <w:t>7</w:t>
      </w:r>
    </w:p>
    <w:p w:rsidR="00F227AF" w:rsidRPr="00E9355F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3D38F5" w:rsidRPr="00E9355F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:rsidR="00725E66" w:rsidRPr="00975224" w:rsidRDefault="00725E66" w:rsidP="00725E6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25E66" w:rsidRDefault="00725E66" w:rsidP="00725E6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25E66" w:rsidRDefault="00725E66" w:rsidP="00725E66">
      <w:pPr>
        <w:spacing w:after="0" w:line="240" w:lineRule="auto"/>
        <w:ind w:left="360"/>
        <w:rPr>
          <w:rFonts w:ascii="Arial Unicode MS" w:eastAsia="Arial Unicode MS" w:hAnsi="Arial Unicode MS"/>
          <w:sz w:val="24"/>
          <w:szCs w:val="24"/>
        </w:rPr>
      </w:pPr>
    </w:p>
    <w:p w:rsidR="00925EF5" w:rsidRPr="00913CD0" w:rsidRDefault="00787306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975224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23.02.2018, 31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.5.201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, 17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19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14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>.12.201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925EF5" w:rsidRPr="00975224" w:rsidRDefault="00925EF5" w:rsidP="00925EF5">
      <w:pPr>
        <w:jc w:val="both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lastRenderedPageBreak/>
        <w:t>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Financovanie obce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07B5E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 sa v roku 2017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D07B5E" w:rsidRDefault="00D07B5E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A21F4" w:rsidRDefault="007A21F4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A21F4" w:rsidRPr="00D07B5E" w:rsidRDefault="007A21F4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te a hodnotenie plnenia 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tu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ind w:left="1080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925EF5" w:rsidRPr="00975224" w:rsidRDefault="00925EF5" w:rsidP="005726A9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ind w:left="1080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925EF5" w:rsidRDefault="005726A9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lastRenderedPageBreak/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</w:t>
      </w:r>
      <w:r w:rsidR="00483C68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 w:rsidR="00483C68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913CD0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913CD0" w:rsidRDefault="00913CD0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913CD0" w:rsidRPr="002441C3" w:rsidRDefault="00913CD0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6D5D32" w:rsidRDefault="006D5D32" w:rsidP="00913CD0">
      <w:pPr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6D5D32" w:rsidRDefault="006D5D32" w:rsidP="00913CD0">
      <w:pPr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6D5D32" w:rsidRDefault="006D5D32" w:rsidP="00913CD0">
      <w:pPr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6D5D32" w:rsidRDefault="006D5D32" w:rsidP="00913CD0">
      <w:pPr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6D5D32" w:rsidRDefault="006D5D32" w:rsidP="00913CD0">
      <w:pPr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913CD0" w:rsidRPr="006D5D32" w:rsidRDefault="006D5D32" w:rsidP="006D5D32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Informácie o rozpočte a hodnotenie plnenia rozpočtu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Rozpočet obce bol schválený obecným zastupiteľstvom dňa 22.12.2017 uznesením č.5.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Bol zmenený trikrát :</w:t>
      </w:r>
    </w:p>
    <w:p w:rsidR="00913CD0" w:rsidRPr="00913CD0" w:rsidRDefault="00913CD0" w:rsidP="00913CD0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prvá zmena   schválená dňa      31.05.2018          uznesením č. 2/2018</w:t>
      </w:r>
    </w:p>
    <w:p w:rsidR="00913CD0" w:rsidRPr="00913CD0" w:rsidRDefault="00913CD0" w:rsidP="00913CD0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druhá zmena schválená dňa      17.08.2018          uznesením č. 3/2018</w:t>
      </w:r>
    </w:p>
    <w:p w:rsidR="00913CD0" w:rsidRPr="00913CD0" w:rsidRDefault="00913CD0" w:rsidP="00913CD0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tretia</w:t>
      </w:r>
      <w:r w:rsidR="001232E6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zmena schválená dňa       08.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0</w:t>
      </w:r>
      <w:r w:rsidR="001232E6">
        <w:rPr>
          <w:rFonts w:ascii="Arial Unicode MS" w:eastAsia="Arial Unicode MS" w:hAnsi="Arial Unicode MS" w:cs="Arial Unicode MS"/>
          <w:sz w:val="24"/>
          <w:szCs w:val="24"/>
          <w:lang w:eastAsia="sk-SK"/>
        </w:rPr>
        <w:t>3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.2019          uznesením č. 1/2019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bookmarkStart w:id="0" w:name="_GoBack"/>
      <w:bookmarkEnd w:id="0"/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Po poslednej zmene bol rozpočet nasledovný :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sz w:val="28"/>
          <w:szCs w:val="28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8"/>
          <w:szCs w:val="28"/>
          <w:lang w:eastAsia="sk-SK"/>
        </w:rPr>
        <w:t>Upravený rozpočet obce k 31.12.2018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Rozpočet obce v </w:t>
      </w:r>
      <w:proofErr w:type="spellStart"/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cel</w:t>
      </w:r>
      <w:proofErr w:type="spellEnd"/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. € :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71540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71540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tabs>
                <w:tab w:val="left" w:pos="255"/>
                <w:tab w:val="center" w:pos="432"/>
              </w:tabs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     0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6D5D32" w:rsidRDefault="006D5D32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z toho : 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63573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63573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Schodok bežného rozpočtu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7967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-7031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7031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52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7031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lastRenderedPageBreak/>
        <w:t xml:space="preserve">2. Rozbor plnenia príjmov za rok 2018 v €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771540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71515,42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99,97 %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 xml:space="preserve">1) Bežné príjmy - daňové príjmy :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56824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  56819,91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              99,99% </w:t>
            </w:r>
          </w:p>
        </w:tc>
      </w:tr>
    </w:tbl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a) Výnos dane z príjmov poukázaný územnej samospráve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predpokladanej finančnej čiastky vo výške 47784 € z výnosu dane z príjmov boli k 31.12.2018 poukázané prostriedky zo SR vo výške 47782,13 €, čo predstavuje plnenie na 99,99 %.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b) Daň z nehnuteľností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Z rozpočtovaných 8619 € bol skutočný príjem k 31.12.2018 vo výške 8618,05  €, čo je  99,98% plnenie. Príjmy dane z pozemkov boli vo výške 7351,98 €, dane zo stavieb boli vo výške 1266,07 €  K 31.12.2018 obec eviduje pohľadávky na dani z nehnuteľností vo výške z roku 2015-2017– 418,19 € a z roku 2018 – 505,48 € (nedoplatky spolu 923,67 €).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c) Daň za psa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230 € bol skutočný príjem k 31.12.2018 vo výške 230 €, čo je 100 % plnenie.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d) Daň za nevýherné hracie prístroje 9,23 €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10 € bol skutočný príjem k 31.12.2018 vo výške 9,23 €, čo je 92,30 % plnenie. </w:t>
      </w:r>
    </w:p>
    <w:p w:rsid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6D5D32" w:rsidRPr="00913CD0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lastRenderedPageBreak/>
        <w:t>e)  Daň za užívanie verejného priestranstva 180,50 €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181 € bol skutočný príjem k 31.12.2018 vo výške 180,50 €, čo je 99,72 % plnenie.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 xml:space="preserve">2) Bežné príjmy - nedaňové príjmy :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6022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6019,55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           99,95 %   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a) Administratívne poplatky a iné poplatky a platby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- Administratívne poplatky - správne poplatky :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543 € bol skutočný príjem k 31.12.2018 vo výške 543 €, čo je 100 % plnenie.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b) Príjmy z prenájmu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- Príjmy z prenajatých  budov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Z rozpočtovaných 2550 € bol skutočný príjem k 31.12.2018 vo výšk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e 2550 €, čo je 100 % plnenie.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- Príjmy z prenajatých pozemkov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364 € bol skutočný príjem k 31.12.2018 vo výške 364 €, čo je 100 % plnenie.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c) Ostatné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príjmy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- Poplatky za stravné z rozpočtovaných 704 € skutočný príjem 703,56 € čo je 99,94% plnenie. 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-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Úroky z účtov z rozpočtovaných 1,00€ skutočný príjem 0 € čo je 0 % plnenie. 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- Z </w:t>
      </w:r>
      <w:proofErr w:type="spellStart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vratiek</w:t>
      </w:r>
      <w:proofErr w:type="spellEnd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z rozpočtovaných 335 € skutočný príjem 334,03 € čo je 99,71 % plnenie.  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d) Poplatok za komunálny odpad a drobný stavebný odpad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 1525,- € bol skutočný príjem 1524,96 € K 31.12.2018 obec eviduje pohľadávky na poplatky za komunálny odpad a drobný stavebný odpad v sume 110 €.    (2018 - 60 €,  2017-2012  - 50 €)  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lastRenderedPageBreak/>
        <w:t>e) Obec prijala nasledovné bežné transfery :</w:t>
      </w: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727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709,97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97,66 %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913CD0" w:rsidRPr="00913CD0" w:rsidTr="002441C3">
        <w:tc>
          <w:tcPr>
            <w:tcW w:w="144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 xml:space="preserve">   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 xml:space="preserve">Účelové určenie grantu, transferu uviesť  : školstvo, matrika, .... 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bežné výdavky (BV)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kapitálové výdavky (KV)</w:t>
            </w: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Suma  poskytnutých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 xml:space="preserve">prostriedkov 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v roku 2018</w:t>
            </w: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Suma  použitých prostriedkov v roku 2018</w:t>
            </w: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Rozdiel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(stĺ.3 - stĺ.4 )</w:t>
            </w: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</w:pPr>
          </w:p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sk-SK"/>
              </w:rPr>
              <w:t>- 5 -</w:t>
            </w:r>
          </w:p>
        </w:tc>
      </w:tr>
      <w:tr w:rsidR="00913CD0" w:rsidRPr="00913CD0" w:rsidTr="002441C3">
        <w:tc>
          <w:tcPr>
            <w:tcW w:w="1440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74,58</w:t>
            </w:r>
          </w:p>
        </w:tc>
        <w:tc>
          <w:tcPr>
            <w:tcW w:w="1843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74,58</w:t>
            </w:r>
          </w:p>
        </w:tc>
        <w:tc>
          <w:tcPr>
            <w:tcW w:w="127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1440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Register adries - BV</w:t>
            </w:r>
          </w:p>
        </w:tc>
        <w:tc>
          <w:tcPr>
            <w:tcW w:w="212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77,20</w:t>
            </w:r>
          </w:p>
        </w:tc>
        <w:tc>
          <w:tcPr>
            <w:tcW w:w="1843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77,20</w:t>
            </w:r>
          </w:p>
        </w:tc>
        <w:tc>
          <w:tcPr>
            <w:tcW w:w="127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1440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proofErr w:type="spellStart"/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MDaV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9,76</w:t>
            </w:r>
          </w:p>
        </w:tc>
        <w:tc>
          <w:tcPr>
            <w:tcW w:w="1843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9,76</w:t>
            </w:r>
          </w:p>
        </w:tc>
        <w:tc>
          <w:tcPr>
            <w:tcW w:w="1276" w:type="dxa"/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21,57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21,57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VOĽBY do VÚC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526,86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526,86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SPOLU BV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709,97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709,97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 xml:space="preserve">4) Kapitálové príjmy :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100 %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a) Obec v roku 2018  prijala dar od spoločnosti: CASINO CLUB Rimavská Sobota na úpravu miestnej komunikácie</w:t>
      </w:r>
      <w:r w:rsidR="00F227AF">
        <w:rPr>
          <w:rFonts w:ascii="Arial Unicode MS" w:eastAsia="Arial Unicode MS" w:hAnsi="Arial Unicode MS" w:cs="Arial Unicode MS"/>
          <w:sz w:val="24"/>
          <w:szCs w:val="24"/>
          <w:lang w:eastAsia="sk-SK"/>
        </w:rPr>
        <w:t>,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vedúcej k</w:t>
      </w:r>
      <w:r w:rsidR="00F227AF">
        <w:rPr>
          <w:rFonts w:ascii="Arial Unicode MS" w:eastAsia="Arial Unicode MS" w:hAnsi="Arial Unicode MS" w:cs="Arial Unicode MS"/>
          <w:sz w:val="24"/>
          <w:szCs w:val="24"/>
          <w:lang w:eastAsia="sk-SK"/>
        </w:rPr>
        <w:t>u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kultúrnej pamiatke v sume 936 € (dlažby).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lastRenderedPageBreak/>
        <w:t xml:space="preserve">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 xml:space="preserve">5) Príjmové finančné operácie :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7031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7029,99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99,99%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</w:p>
    <w:p w:rsidR="00913CD0" w:rsidRPr="00913CD0" w:rsidRDefault="00913CD0" w:rsidP="00913CD0">
      <w:pPr>
        <w:numPr>
          <w:ilvl w:val="0"/>
          <w:numId w:val="9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Zostatok prostriedkov z predchádzajúceho roku 2018 boli použité (7029,99 €):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- na pokrytie záväzkov k 31.12.2017  - 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2961, 03€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(34,57 - neuhradené faktúry,  1589,55 €  - mzdy 12/2017,  1231,59 -  odvody a daň 12 /2017,  105,32 – sociálny fond zostatok 2017)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- rezervný fond 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3179,45 €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bol použitý na kapitálový  výdaj: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                                    Rozhlasová ústredňa         -  254,64 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                                    Kamerový systém              - 639,00 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                                    Verejné osvetlenie             - 683,15 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                                    Kostolná cesta                   - 1602,66 €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-Kostolná cesta z daru 2017  - 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889,51 € (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dlažby          </w:t>
      </w:r>
    </w:p>
    <w:p w:rsid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6D5D32" w:rsidRPr="00913CD0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t xml:space="preserve">3. Rozbor plnenia výdavkov za rok 2018 v  €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71540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63999,50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89,46 %</w:t>
            </w:r>
          </w:p>
        </w:tc>
      </w:tr>
    </w:tbl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>1) Bežné výdavky :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rPr>
          <w:trHeight w:val="346"/>
        </w:trPr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rPr>
          <w:trHeight w:val="138"/>
        </w:trPr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63573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          58677,02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i/>
                <w:sz w:val="24"/>
                <w:szCs w:val="24"/>
                <w:lang w:eastAsia="sk-SK"/>
              </w:rPr>
              <w:t xml:space="preserve"> </w:t>
            </w: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           92,30%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lastRenderedPageBreak/>
        <w:t>a) Mzdy, platy, služobné príjmy a ostatné osobné vyrovnania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21160 € bolo skutočné čerpanie k 31.12.2018 vo výške 21076,20 €, čo je 99,60 % čerpanie. Patria sem mzdové prostriedky pracovníkov </w:t>
      </w:r>
      <w:proofErr w:type="spellStart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OcÚ</w:t>
      </w:r>
      <w:proofErr w:type="spellEnd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, Spoločného úradu (REGOB, životné prostredie, cestná doprava),  odmeny komisie: voľby do OSO.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b) Poistné a príspevok do poisťovní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Z rozpočtovaných  7277 € bolo skutočne čerpané k 31.12.2018 vo výške 6919,27 €, čo je 85,03 % čerpanie. Sú tu zahrnuté odvody poistného z miezd pracovníkov za zamestnávateľa.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c) Tovary a služby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 rozpočtovaných 35136 € bolo skutočne čerpané k 31.12.2018 vo výške 30681,55 €, čo je 87,32 % čerpanie. Ide o prevádzkové výdavky všetkých stredísk </w:t>
      </w:r>
      <w:proofErr w:type="spellStart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OcÚ</w:t>
      </w:r>
      <w:proofErr w:type="spellEnd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, ako sú cestovné náhrady, energie, materiál, dopravné, rutinná a štandardná úd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>ržba a ostatné tovary a služby.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t>2) Kapitálové výdavky :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7967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5322,48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vertAlign w:val="subscript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66,81 %</w:t>
            </w:r>
          </w:p>
        </w:tc>
      </w:tr>
    </w:tbl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outlineLvl w:val="0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v tom :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 xml:space="preserve">         v </w:t>
      </w:r>
      <w:proofErr w:type="spellStart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913CD0" w:rsidRPr="00913CD0" w:rsidTr="002441C3">
        <w:trPr>
          <w:trHeight w:val="267"/>
        </w:trPr>
        <w:tc>
          <w:tcPr>
            <w:tcW w:w="394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5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rPr>
          <w:trHeight w:val="267"/>
        </w:trPr>
        <w:tc>
          <w:tcPr>
            <w:tcW w:w="394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Kostolná cesta</w:t>
            </w:r>
          </w:p>
        </w:tc>
        <w:tc>
          <w:tcPr>
            <w:tcW w:w="165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2962</w:t>
            </w:r>
          </w:p>
        </w:tc>
        <w:tc>
          <w:tcPr>
            <w:tcW w:w="180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1602,66</w:t>
            </w:r>
          </w:p>
        </w:tc>
        <w:tc>
          <w:tcPr>
            <w:tcW w:w="162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54,11 %</w:t>
            </w:r>
          </w:p>
        </w:tc>
      </w:tr>
      <w:tr w:rsidR="00913CD0" w:rsidRPr="00913CD0" w:rsidTr="002441C3">
        <w:trPr>
          <w:trHeight w:val="267"/>
        </w:trPr>
        <w:tc>
          <w:tcPr>
            <w:tcW w:w="394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Prístavby, nadstavby,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stav.úpr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65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  <w:tc>
          <w:tcPr>
            <w:tcW w:w="180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  <w:tc>
          <w:tcPr>
            <w:tcW w:w="162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100 %</w:t>
            </w:r>
          </w:p>
        </w:tc>
      </w:tr>
      <w:tr w:rsidR="00913CD0" w:rsidRPr="00913CD0" w:rsidTr="002441C3">
        <w:trPr>
          <w:trHeight w:val="267"/>
        </w:trPr>
        <w:tc>
          <w:tcPr>
            <w:tcW w:w="394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Rekonštrukcie a modernizácie</w:t>
            </w:r>
          </w:p>
        </w:tc>
        <w:tc>
          <w:tcPr>
            <w:tcW w:w="165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890</w:t>
            </w:r>
          </w:p>
        </w:tc>
        <w:tc>
          <w:tcPr>
            <w:tcW w:w="180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889,51</w:t>
            </w:r>
          </w:p>
        </w:tc>
        <w:tc>
          <w:tcPr>
            <w:tcW w:w="162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99,94 %</w:t>
            </w:r>
          </w:p>
        </w:tc>
      </w:tr>
      <w:tr w:rsidR="00913CD0" w:rsidRPr="00913CD0" w:rsidTr="002441C3">
        <w:trPr>
          <w:trHeight w:val="267"/>
        </w:trPr>
        <w:tc>
          <w:tcPr>
            <w:tcW w:w="394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Prevádz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. strojov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príst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.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zariad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654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3179</w:t>
            </w:r>
          </w:p>
        </w:tc>
        <w:tc>
          <w:tcPr>
            <w:tcW w:w="180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1894,31</w:t>
            </w:r>
          </w:p>
        </w:tc>
        <w:tc>
          <w:tcPr>
            <w:tcW w:w="1625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59,59%</w:t>
            </w:r>
          </w:p>
        </w:tc>
      </w:tr>
      <w:tr w:rsidR="00913CD0" w:rsidRPr="00913CD0" w:rsidTr="002441C3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right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7967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5322,48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66,81 </w:t>
            </w: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%</w:t>
            </w:r>
          </w:p>
        </w:tc>
      </w:tr>
    </w:tbl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</w:t>
      </w:r>
    </w:p>
    <w:p w:rsid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6D5D32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6D5D32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6D5D32" w:rsidRPr="00913CD0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FF0000"/>
          <w:sz w:val="24"/>
          <w:szCs w:val="24"/>
          <w:lang w:eastAsia="sk-SK"/>
        </w:rPr>
        <w:lastRenderedPageBreak/>
        <w:t>3) Výdavkové finančné operácie :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               0 %</w:t>
            </w:r>
          </w:p>
        </w:tc>
      </w:tr>
    </w:tbl>
    <w:p w:rsidR="00913CD0" w:rsidRPr="00913CD0" w:rsidRDefault="00913CD0" w:rsidP="00913CD0">
      <w:pPr>
        <w:tabs>
          <w:tab w:val="right" w:pos="504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tabs>
          <w:tab w:val="right" w:pos="504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t>4. Použitie prebytku hospodárenia za rok 2018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  <w:t>PRÍJMY 2018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771540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71515,42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99,97 %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  <w:t>VÝDAVKY 2018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Rozpočet na rok 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Skutočnosť k 31.12.2018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913CD0" w:rsidRPr="00913CD0" w:rsidTr="002441C3">
        <w:tc>
          <w:tcPr>
            <w:tcW w:w="3070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71540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63999,50</w:t>
            </w:r>
          </w:p>
        </w:tc>
        <w:tc>
          <w:tcPr>
            <w:tcW w:w="3071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89,46 %</w:t>
            </w:r>
          </w:p>
        </w:tc>
      </w:tr>
    </w:tbl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Príjem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Výdaj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Rozdiel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Bežný rozpočet: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63549,43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58677,02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8011,18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Kapitálový rozpočet: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936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5322,48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-10041,76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7029,99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7029,99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Rozpočet spolu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71515,42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63999,50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7515,92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Prebytok/Schodok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71515,42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63999,50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7515,92</w:t>
            </w:r>
          </w:p>
        </w:tc>
      </w:tr>
    </w:tbl>
    <w:p w:rsidR="00913CD0" w:rsidRPr="00913CD0" w:rsidRDefault="00913CD0" w:rsidP="00913CD0">
      <w:pPr>
        <w:tabs>
          <w:tab w:val="right" w:pos="7740"/>
        </w:tabs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 xml:space="preserve">   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</w:p>
    <w:p w:rsid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</w:p>
    <w:p w:rsidR="006D5D32" w:rsidRPr="00913CD0" w:rsidRDefault="006D5D32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u w:val="single"/>
          <w:lang w:eastAsia="sk-SK"/>
        </w:rPr>
        <w:lastRenderedPageBreak/>
        <w:t>Vylúčenie z prebytku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Obec k 31.12.2018 eviduje tieto záväzky:</w:t>
      </w:r>
    </w:p>
    <w:p w:rsidR="00913CD0" w:rsidRPr="00913CD0" w:rsidRDefault="00913CD0" w:rsidP="00913CD0">
      <w:pPr>
        <w:numPr>
          <w:ilvl w:val="0"/>
          <w:numId w:val="8"/>
        </w:num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záväzky zo sociálneho fondu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23,57   EUR</w:t>
      </w:r>
    </w:p>
    <w:p w:rsidR="004968A2" w:rsidRDefault="004968A2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Záväzky spolu                                                   </w:t>
      </w:r>
      <w:r w:rsidR="00816F96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           23,57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Prebytok 2018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7515,92   EUR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Záväzky 2018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816F96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--23,57</w:t>
            </w:r>
            <w:r w:rsidR="00913CD0"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</w:t>
            </w:r>
            <w:r w:rsidR="00913CD0"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EUR</w:t>
            </w: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2303" w:type="dxa"/>
            <w:shd w:val="clear" w:color="auto" w:fill="auto"/>
          </w:tcPr>
          <w:p w:rsidR="00913CD0" w:rsidRPr="00913CD0" w:rsidRDefault="00913CD0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Upravený prebytok z bežného a kapitálového rozpočtu</w:t>
            </w:r>
          </w:p>
        </w:tc>
        <w:tc>
          <w:tcPr>
            <w:tcW w:w="2303" w:type="dxa"/>
            <w:shd w:val="clear" w:color="auto" w:fill="auto"/>
          </w:tcPr>
          <w:p w:rsidR="00913CD0" w:rsidRPr="00913CD0" w:rsidRDefault="00816F96" w:rsidP="00913CD0">
            <w:pPr>
              <w:spacing w:after="0" w:line="24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7492,35</w:t>
            </w:r>
            <w:r w:rsidR="00913CD0"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 EUR</w:t>
            </w:r>
          </w:p>
        </w:tc>
      </w:tr>
    </w:tbl>
    <w:p w:rsidR="00913CD0" w:rsidRPr="00913CD0" w:rsidRDefault="00913CD0" w:rsidP="00913CD0">
      <w:pPr>
        <w:tabs>
          <w:tab w:val="left" w:pos="5850"/>
        </w:tabs>
        <w:spacing w:after="0" w:line="240" w:lineRule="auto"/>
        <w:rPr>
          <w:rFonts w:ascii="Arial Unicode MS" w:eastAsia="Arial Unicode MS" w:hAnsi="Arial Unicode MS" w:cs="Arial Unicode MS"/>
          <w:b/>
          <w:bCs/>
          <w:color w:val="FF0000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bCs/>
          <w:color w:val="FF0000"/>
          <w:sz w:val="24"/>
          <w:szCs w:val="24"/>
          <w:lang w:eastAsia="sk-SK"/>
        </w:rPr>
        <w:tab/>
      </w:r>
    </w:p>
    <w:p w:rsidR="00913CD0" w:rsidRPr="00913CD0" w:rsidRDefault="00913CD0" w:rsidP="00913CD0">
      <w:pPr>
        <w:tabs>
          <w:tab w:val="right" w:pos="774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Upravený prebytok rozpočtu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v sume </w:t>
      </w:r>
      <w:r w:rsidR="00816F96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7492,35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EUR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Z.z</w:t>
      </w:r>
      <w:proofErr w:type="spellEnd"/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na: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</w:r>
    </w:p>
    <w:p w:rsidR="00913CD0" w:rsidRPr="00913CD0" w:rsidRDefault="00913CD0" w:rsidP="00913CD0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tv</w:t>
      </w:r>
      <w:r w:rsidR="00816F96">
        <w:rPr>
          <w:rFonts w:ascii="Arial Unicode MS" w:eastAsia="Arial Unicode MS" w:hAnsi="Arial Unicode MS" w:cs="Arial Unicode MS"/>
          <w:sz w:val="24"/>
          <w:szCs w:val="24"/>
          <w:lang w:eastAsia="sk-SK"/>
        </w:rPr>
        <w:t>orbu rezervného fondu    7492,35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EUR </w:t>
      </w:r>
    </w:p>
    <w:p w:rsidR="00913CD0" w:rsidRPr="00913CD0" w:rsidRDefault="00913CD0" w:rsidP="00913CD0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Zostatok  finančných operácií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v sume    7515,92 EUR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,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navrhujeme použiť na:</w:t>
      </w:r>
    </w:p>
    <w:p w:rsidR="00913CD0" w:rsidRPr="00913CD0" w:rsidRDefault="00913CD0" w:rsidP="00913CD0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(zostatky na bežných bankových účtoch + pokladňa  k 31.12.2018    7515,92 €)</w:t>
      </w:r>
    </w:p>
    <w:p w:rsidR="00913CD0" w:rsidRPr="00913CD0" w:rsidRDefault="00913CD0" w:rsidP="00913CD0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</w:t>
      </w:r>
    </w:p>
    <w:p w:rsidR="00913CD0" w:rsidRPr="00913CD0" w:rsidRDefault="00913CD0" w:rsidP="00913CD0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zníženie</w:t>
      </w:r>
      <w:r w:rsidR="00816F96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záväzkov z roku 2018        23,57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EUR</w:t>
      </w:r>
    </w:p>
    <w:p w:rsidR="00913CD0" w:rsidRPr="00913CD0" w:rsidRDefault="00913CD0" w:rsidP="00913CD0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zníženie rezervného fondu           </w:t>
      </w:r>
      <w:r w:rsidR="00816F96">
        <w:rPr>
          <w:rFonts w:ascii="Arial Unicode MS" w:eastAsia="Arial Unicode MS" w:hAnsi="Arial Unicode MS" w:cs="Arial Unicode MS"/>
          <w:sz w:val="24"/>
          <w:szCs w:val="24"/>
          <w:lang w:eastAsia="sk-SK"/>
        </w:rPr>
        <w:t>7492,35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EUR</w:t>
      </w:r>
    </w:p>
    <w:p w:rsidR="00913CD0" w:rsidRPr="00913CD0" w:rsidRDefault="00913CD0" w:rsidP="00913CD0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Default="00913CD0" w:rsidP="005A2D59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Na základe uvedených skutočností navrhujeme skutočnú tvorbu 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rezervného fondu za rok 2018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vo výške </w:t>
      </w:r>
      <w:r w:rsidR="00816F96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7492,35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EUR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. </w:t>
      </w:r>
    </w:p>
    <w:p w:rsidR="005A2D59" w:rsidRPr="005A2D59" w:rsidRDefault="005A2D59" w:rsidP="005A2D59">
      <w:pPr>
        <w:tabs>
          <w:tab w:val="right" w:pos="5580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Obecné zastupiteľstvo jednotným hlasovaním schvaľuje použiť </w:t>
      </w:r>
      <w:r w:rsidR="005A2D59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rezervného fondu nasledovne:  </w:t>
      </w:r>
      <w:r w:rsidR="005A2D59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ab/>
      </w:r>
    </w:p>
    <w:p w:rsidR="004968A2" w:rsidRDefault="00913CD0" w:rsidP="004968A2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- na kapitá</w:t>
      </w:r>
      <w:r w:rsidR="00816F96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>lové výdavky                   7492,35</w:t>
      </w: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 EUR</w:t>
      </w:r>
    </w:p>
    <w:p w:rsidR="00913CD0" w:rsidRPr="004968A2" w:rsidRDefault="00913CD0" w:rsidP="004968A2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lastRenderedPageBreak/>
        <w:t>7. Bilancia aktív, pasív a podsúvahových účtov k 31.12.2018 v </w:t>
      </w:r>
      <w:proofErr w:type="spellStart"/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t>cel</w:t>
      </w:r>
      <w:proofErr w:type="spellEnd"/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t xml:space="preserve">. € 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</w:p>
    <w:p w:rsidR="00913CD0" w:rsidRPr="00913CD0" w:rsidRDefault="00913CD0" w:rsidP="00913CD0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ZS  k 31.12.2018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KS  k 1.1.2018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321271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341769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262281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282779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58990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58990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8600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7584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Zúčtovanie medzi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subjektami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357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Pohľadávky +636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1034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524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                 7566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7060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Poskytnuté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návr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. fin. výpomoci dlh.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Poskytnuté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návr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. fin. výpomoci krát.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Prechodné účty aktív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886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 xml:space="preserve">                   1074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330757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350427</w:t>
            </w:r>
          </w:p>
        </w:tc>
      </w:tr>
    </w:tbl>
    <w:p w:rsidR="00913CD0" w:rsidRPr="00913CD0" w:rsidRDefault="00913CD0" w:rsidP="00913CD0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sz w:val="24"/>
          <w:szCs w:val="24"/>
          <w:lang w:eastAsia="sk-SK"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ZS  k 31.12.2018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KS  k 1.1.2018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Vlastné zdroje krytia majetku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200035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201999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Fondy účtovnej jednotky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200035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201999</w:t>
            </w:r>
          </w:p>
        </w:tc>
      </w:tr>
      <w:tr w:rsidR="00913CD0" w:rsidRPr="00913CD0" w:rsidTr="002441C3">
        <w:trPr>
          <w:trHeight w:val="452"/>
        </w:trPr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3268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3850</w:t>
            </w:r>
          </w:p>
        </w:tc>
      </w:tr>
      <w:tr w:rsidR="00913CD0" w:rsidRPr="00913CD0" w:rsidTr="002441C3">
        <w:trPr>
          <w:trHeight w:val="464"/>
        </w:trPr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Súčt.medzi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subj.verejnej</w:t>
            </w:r>
            <w:proofErr w:type="spellEnd"/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 xml:space="preserve"> správy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105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3244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3745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sz w:val="24"/>
                <w:szCs w:val="24"/>
                <w:lang w:eastAsia="sk-SK"/>
              </w:rPr>
              <w:t>0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127454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sk-SK"/>
              </w:rPr>
              <w:t>144578</w:t>
            </w:r>
          </w:p>
        </w:tc>
      </w:tr>
      <w:tr w:rsidR="00913CD0" w:rsidRPr="00913CD0" w:rsidTr="002441C3">
        <w:tc>
          <w:tcPr>
            <w:tcW w:w="3756" w:type="dxa"/>
          </w:tcPr>
          <w:p w:rsidR="00913CD0" w:rsidRPr="00913CD0" w:rsidRDefault="00913CD0" w:rsidP="00913CD0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330757</w:t>
            </w:r>
          </w:p>
        </w:tc>
        <w:tc>
          <w:tcPr>
            <w:tcW w:w="2870" w:type="dxa"/>
          </w:tcPr>
          <w:p w:rsidR="00913CD0" w:rsidRPr="00913CD0" w:rsidRDefault="00913CD0" w:rsidP="00913CD0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</w:pPr>
            <w:r w:rsidRPr="00913CD0">
              <w:rPr>
                <w:rFonts w:ascii="Arial Unicode MS" w:eastAsia="Arial Unicode MS" w:hAnsi="Arial Unicode MS" w:cs="Arial Unicode MS"/>
                <w:b/>
                <w:sz w:val="28"/>
                <w:szCs w:val="28"/>
                <w:lang w:eastAsia="sk-SK"/>
              </w:rPr>
              <w:t>350427</w:t>
            </w:r>
          </w:p>
        </w:tc>
      </w:tr>
    </w:tbl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4968A2" w:rsidRPr="00913CD0" w:rsidRDefault="004968A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i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</w:pPr>
      <w:r w:rsidRPr="00913CD0">
        <w:rPr>
          <w:rFonts w:ascii="Arial Unicode MS" w:eastAsia="Arial Unicode MS" w:hAnsi="Arial Unicode MS" w:cs="Arial Unicode MS"/>
          <w:b/>
          <w:color w:val="6600FF"/>
          <w:sz w:val="28"/>
          <w:szCs w:val="28"/>
          <w:lang w:eastAsia="sk-SK"/>
        </w:rPr>
        <w:lastRenderedPageBreak/>
        <w:t>8. Prehľad o stave a vývoji dlhu k 31.12.2018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6D5D32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sz w:val="24"/>
          <w:szCs w:val="24"/>
          <w:lang w:eastAsia="sk-SK"/>
        </w:rPr>
        <w:t>Obec k 31.12.2018</w:t>
      </w:r>
      <w:r w:rsidR="00913CD0"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eviduje tieto záväzky:</w:t>
      </w: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bankám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 xml:space="preserve">               0    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štátnym fondom (ŠFRB, ŠF)   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0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>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dodávateľom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>163,13    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štátnemu rozpočtu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 xml:space="preserve">               0    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zamestnancom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ab/>
        <w:t xml:space="preserve">            1748,02    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poisťovniam                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1097,55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EUR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voči  daňovému úradu               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235,44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EUR                             </w:t>
      </w:r>
    </w:p>
    <w:p w:rsidR="00913CD0" w:rsidRPr="00913CD0" w:rsidRDefault="00913CD0" w:rsidP="00913CD0">
      <w:pPr>
        <w:numPr>
          <w:ilvl w:val="0"/>
          <w:numId w:val="36"/>
        </w:numPr>
        <w:tabs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záväzky zo sociálneho fondu   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                     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23,57     </w:t>
      </w:r>
      <w:r w:rsidR="006D5D32">
        <w:rPr>
          <w:rFonts w:ascii="Arial Unicode MS" w:eastAsia="Arial Unicode MS" w:hAnsi="Arial Unicode MS" w:cs="Arial Unicode MS"/>
          <w:sz w:val="24"/>
          <w:szCs w:val="24"/>
          <w:lang w:eastAsia="sk-SK"/>
        </w:rPr>
        <w:t xml:space="preserve"> </w:t>
      </w:r>
      <w:r w:rsidRPr="00913CD0">
        <w:rPr>
          <w:rFonts w:ascii="Arial Unicode MS" w:eastAsia="Arial Unicode MS" w:hAnsi="Arial Unicode MS" w:cs="Arial Unicode MS"/>
          <w:sz w:val="24"/>
          <w:szCs w:val="24"/>
          <w:lang w:eastAsia="sk-SK"/>
        </w:rPr>
        <w:t>EUR</w:t>
      </w:r>
    </w:p>
    <w:p w:rsidR="00913CD0" w:rsidRPr="00913CD0" w:rsidRDefault="00913CD0" w:rsidP="00913CD0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13CD0" w:rsidRPr="00913CD0" w:rsidRDefault="00913CD0" w:rsidP="00913CD0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  <w:lang w:eastAsia="sk-SK"/>
        </w:rPr>
      </w:pPr>
    </w:p>
    <w:p w:rsidR="00925EF5" w:rsidRPr="002441C3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7A21F4" w:rsidRDefault="007A21F4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4968A2" w:rsidRDefault="004968A2" w:rsidP="005726A9">
      <w:pPr>
        <w:jc w:val="both"/>
      </w:pPr>
    </w:p>
    <w:p w:rsidR="0018048B" w:rsidRDefault="0018048B" w:rsidP="0018048B"/>
    <w:p w:rsidR="0018048B" w:rsidRDefault="0018048B" w:rsidP="0018048B"/>
    <w:p w:rsidR="0018048B" w:rsidRDefault="000E3931" w:rsidP="0018048B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V</w:t>
      </w:r>
      <w:r w:rsidRPr="001922CA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1922CA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="00816F96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2018</w:t>
      </w:r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:</w:t>
      </w:r>
    </w:p>
    <w:p w:rsidR="0018048B" w:rsidRDefault="00816F96" w:rsidP="0018048B">
      <w:pPr>
        <w:spacing w:after="0"/>
      </w:pPr>
      <w:r>
        <w:t>V roku 2018</w:t>
      </w:r>
      <w:r w:rsidR="00BD0DB3">
        <w:t xml:space="preserve"> bol udelený t</w:t>
      </w:r>
      <w:r>
        <w:t xml:space="preserve">itul čestného občana  pre pána </w:t>
      </w:r>
      <w:proofErr w:type="spellStart"/>
      <w:r>
        <w:t>Sándora</w:t>
      </w:r>
      <w:proofErr w:type="spellEnd"/>
      <w:r w:rsidR="00BD0DB3">
        <w:t xml:space="preserve"> </w:t>
      </w:r>
      <w:proofErr w:type="spellStart"/>
      <w:r w:rsidR="00BD0DB3">
        <w:t>Pelleho</w:t>
      </w:r>
      <w:proofErr w:type="spellEnd"/>
      <w:r>
        <w:t xml:space="preserve"> (starosta bratskej obce </w:t>
      </w:r>
      <w:proofErr w:type="spellStart"/>
      <w:r>
        <w:t>Detk</w:t>
      </w:r>
      <w:proofErr w:type="spellEnd"/>
      <w:r>
        <w:t>)</w:t>
      </w:r>
      <w:r w:rsidR="00BD0DB3">
        <w:t xml:space="preserve">. Oslava čestného občana sa uskutočnila </w:t>
      </w:r>
      <w:r>
        <w:t>18.3.2018</w:t>
      </w:r>
      <w:r w:rsidR="00BD0DB3">
        <w:t xml:space="preserve">, na ktorej oslave sa zúčastnilo cca 100 osôb zo Slovenskej republiky aj zo zahraničí. </w:t>
      </w:r>
    </w:p>
    <w:p w:rsidR="0018048B" w:rsidRDefault="0018048B" w:rsidP="0018048B">
      <w:pPr>
        <w:spacing w:after="0"/>
      </w:pPr>
      <w:r>
        <w:rPr>
          <w:noProof/>
          <w:lang w:eastAsia="sk-SK"/>
        </w:rPr>
        <w:drawing>
          <wp:inline distT="0" distB="0" distL="0" distR="0" wp14:anchorId="7357E36A">
            <wp:extent cx="5562600" cy="3855747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6140" cy="38582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8048B" w:rsidRDefault="0018048B" w:rsidP="0018048B">
      <w:pPr>
        <w:spacing w:after="0"/>
      </w:pPr>
    </w:p>
    <w:p w:rsidR="00A00766" w:rsidRDefault="0018048B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 wp14:anchorId="3FCA49D4">
            <wp:extent cx="5553075" cy="3664674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4914" cy="36658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1BAA" w:rsidRDefault="004F1BAA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760720" cy="3837175"/>
            <wp:effectExtent l="0" t="0" r="0" b="0"/>
            <wp:docPr id="5" name="Obrázok 5" descr="Fotka Gömörpéterfala - Petrovc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tka Gömörpéterfala - Petrovce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BAA" w:rsidRPr="0018048B" w:rsidRDefault="004F1BAA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 wp14:anchorId="5BFFBC15" wp14:editId="7CDF5462">
            <wp:extent cx="5760720" cy="3843149"/>
            <wp:effectExtent l="0" t="0" r="0" b="5080"/>
            <wp:docPr id="4" name="Obrázok 4" descr="F:\parókia szentelés\DSC_77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parókia szentelés\DSC_774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3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F1BAA" w:rsidRPr="001804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6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6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8"/>
  </w:num>
  <w:num w:numId="2">
    <w:abstractNumId w:val="30"/>
  </w:num>
  <w:num w:numId="3">
    <w:abstractNumId w:val="10"/>
  </w:num>
  <w:num w:numId="4">
    <w:abstractNumId w:val="16"/>
  </w:num>
  <w:num w:numId="5">
    <w:abstractNumId w:val="5"/>
  </w:num>
  <w:num w:numId="6">
    <w:abstractNumId w:val="4"/>
  </w:num>
  <w:num w:numId="7">
    <w:abstractNumId w:val="25"/>
  </w:num>
  <w:num w:numId="8">
    <w:abstractNumId w:val="11"/>
  </w:num>
  <w:num w:numId="9">
    <w:abstractNumId w:val="24"/>
  </w:num>
  <w:num w:numId="10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9"/>
  </w:num>
  <w:num w:numId="13">
    <w:abstractNumId w:val="14"/>
  </w:num>
  <w:num w:numId="1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7"/>
  </w:num>
  <w:num w:numId="18">
    <w:abstractNumId w:val="23"/>
  </w:num>
  <w:num w:numId="19">
    <w:abstractNumId w:val="21"/>
  </w:num>
  <w:num w:numId="20">
    <w:abstractNumId w:val="13"/>
  </w:num>
  <w:num w:numId="21">
    <w:abstractNumId w:val="18"/>
  </w:num>
  <w:num w:numId="22">
    <w:abstractNumId w:val="3"/>
  </w:num>
  <w:num w:numId="23">
    <w:abstractNumId w:val="15"/>
  </w:num>
  <w:num w:numId="24">
    <w:abstractNumId w:val="0"/>
  </w:num>
  <w:num w:numId="25">
    <w:abstractNumId w:val="17"/>
  </w:num>
  <w:num w:numId="26">
    <w:abstractNumId w:val="2"/>
  </w:num>
  <w:num w:numId="27">
    <w:abstractNumId w:val="26"/>
  </w:num>
  <w:num w:numId="28">
    <w:abstractNumId w:val="29"/>
  </w:num>
  <w:num w:numId="29">
    <w:abstractNumId w:val="8"/>
  </w:num>
  <w:num w:numId="30">
    <w:abstractNumId w:val="22"/>
  </w:num>
  <w:num w:numId="31">
    <w:abstractNumId w:val="1"/>
  </w:num>
  <w:num w:numId="3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</w:num>
  <w:num w:numId="34">
    <w:abstractNumId w:val="6"/>
  </w:num>
  <w:num w:numId="35">
    <w:abstractNumId w:val="27"/>
  </w:num>
  <w:num w:numId="3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5"/>
    <w:rsid w:val="000632D9"/>
    <w:rsid w:val="000E3931"/>
    <w:rsid w:val="001232E6"/>
    <w:rsid w:val="001268AA"/>
    <w:rsid w:val="0018048B"/>
    <w:rsid w:val="00182840"/>
    <w:rsid w:val="00186FE2"/>
    <w:rsid w:val="002441C3"/>
    <w:rsid w:val="00285C84"/>
    <w:rsid w:val="0029018D"/>
    <w:rsid w:val="002C00E5"/>
    <w:rsid w:val="003D38F5"/>
    <w:rsid w:val="003D72D1"/>
    <w:rsid w:val="00462835"/>
    <w:rsid w:val="00483C68"/>
    <w:rsid w:val="004968A2"/>
    <w:rsid w:val="004F1BAA"/>
    <w:rsid w:val="005726A9"/>
    <w:rsid w:val="005A2D59"/>
    <w:rsid w:val="005F307C"/>
    <w:rsid w:val="006D5D32"/>
    <w:rsid w:val="00725E66"/>
    <w:rsid w:val="00787306"/>
    <w:rsid w:val="007A21F4"/>
    <w:rsid w:val="007D29DF"/>
    <w:rsid w:val="00816F96"/>
    <w:rsid w:val="00884B94"/>
    <w:rsid w:val="00913CD0"/>
    <w:rsid w:val="00925EF5"/>
    <w:rsid w:val="00A00766"/>
    <w:rsid w:val="00A656D1"/>
    <w:rsid w:val="00BD0DB3"/>
    <w:rsid w:val="00C528CC"/>
    <w:rsid w:val="00C551C8"/>
    <w:rsid w:val="00D07B5E"/>
    <w:rsid w:val="00D764A3"/>
    <w:rsid w:val="00F227AF"/>
    <w:rsid w:val="00F6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F3878-0EEA-43D6-A00A-E5177B351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2401</Words>
  <Characters>13690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32</cp:revision>
  <cp:lastPrinted>2019-02-27T13:27:00Z</cp:lastPrinted>
  <dcterms:created xsi:type="dcterms:W3CDTF">2017-02-08T11:49:00Z</dcterms:created>
  <dcterms:modified xsi:type="dcterms:W3CDTF">2019-03-20T10:43:00Z</dcterms:modified>
</cp:coreProperties>
</file>