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D523D">
        <w:rPr>
          <w:rFonts w:ascii="Arial Narrow" w:hAnsi="Arial Narrow"/>
          <w:b/>
        </w:rPr>
        <w:t>201</w:t>
      </w:r>
      <w:r w:rsidR="006F2A3F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Riazanská 83, 831 03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E68C5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E68C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D52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52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52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D523D"/>
    <w:rsid w:val="00623868"/>
    <w:rsid w:val="00637F73"/>
    <w:rsid w:val="00676DB4"/>
    <w:rsid w:val="006831DF"/>
    <w:rsid w:val="006F2A3F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F96F58F"/>
  <w15:docId w15:val="{153D2245-86D7-4363-AE7C-090E2F61B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2019-03-27T22:01:00Z</dcterms:created>
  <dcterms:modified xsi:type="dcterms:W3CDTF">2019-03-27T22:01:00Z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