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61"/>
        <w:gridCol w:w="2665"/>
        <w:gridCol w:w="340"/>
        <w:gridCol w:w="340"/>
        <w:gridCol w:w="340"/>
        <w:gridCol w:w="340"/>
        <w:gridCol w:w="340"/>
        <w:gridCol w:w="340"/>
        <w:gridCol w:w="340"/>
        <w:gridCol w:w="340"/>
        <w:gridCol w:w="567"/>
        <w:gridCol w:w="340"/>
        <w:gridCol w:w="340"/>
        <w:gridCol w:w="340"/>
        <w:gridCol w:w="340"/>
      </w:tblGrid>
      <w:tr w:rsidR="00EB3C3E" w:rsidRPr="00D90FC4" w:rsidTr="00EB3C3E">
        <w:tc>
          <w:tcPr>
            <w:tcW w:w="3061" w:type="dxa"/>
            <w:shd w:val="clear" w:color="auto" w:fill="auto"/>
            <w:vAlign w:val="center"/>
          </w:tcPr>
          <w:p w:rsidR="00D90FC4" w:rsidRPr="00EB3C3E" w:rsidRDefault="00D90FC4" w:rsidP="00EB3C3E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EB3C3E">
              <w:rPr>
                <w:sz w:val="22"/>
                <w:szCs w:val="22"/>
                <w:lang w:eastAsia="sk-SK"/>
              </w:rPr>
              <w:t>Poznámky</w:t>
            </w:r>
            <w:r w:rsidR="006D5959" w:rsidRPr="00EB3C3E">
              <w:rPr>
                <w:sz w:val="22"/>
                <w:szCs w:val="22"/>
                <w:lang w:eastAsia="sk-SK"/>
              </w:rPr>
              <w:t xml:space="preserve"> (</w:t>
            </w:r>
            <w:proofErr w:type="spellStart"/>
            <w:r w:rsidRPr="00EB3C3E">
              <w:rPr>
                <w:sz w:val="22"/>
                <w:szCs w:val="22"/>
                <w:lang w:eastAsia="sk-SK"/>
              </w:rPr>
              <w:t>Úč</w:t>
            </w:r>
            <w:proofErr w:type="spellEnd"/>
            <w:r w:rsidRPr="00EB3C3E">
              <w:rPr>
                <w:sz w:val="22"/>
                <w:szCs w:val="22"/>
                <w:lang w:eastAsia="sk-SK"/>
              </w:rPr>
              <w:t xml:space="preserve">  NUJ 3 </w:t>
            </w:r>
            <w:r w:rsidR="006D5959" w:rsidRPr="00EB3C3E">
              <w:rPr>
                <w:sz w:val="22"/>
                <w:szCs w:val="22"/>
                <w:lang w:eastAsia="sk-SK"/>
              </w:rPr>
              <w:t>–</w:t>
            </w:r>
            <w:r w:rsidRPr="00EB3C3E">
              <w:rPr>
                <w:sz w:val="22"/>
                <w:szCs w:val="22"/>
                <w:lang w:eastAsia="sk-SK"/>
              </w:rPr>
              <w:t xml:space="preserve"> 01</w:t>
            </w:r>
            <w:r w:rsidR="006D5959" w:rsidRPr="00EB3C3E">
              <w:rPr>
                <w:sz w:val="22"/>
                <w:szCs w:val="22"/>
                <w:lang w:eastAsia="sk-SK"/>
              </w:rPr>
              <w:t>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D90FC4" w:rsidRPr="00EB3C3E" w:rsidRDefault="00D90FC4" w:rsidP="00EB3C3E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  <w:szCs w:val="22"/>
              </w:rPr>
            </w:pPr>
            <w:r w:rsidRPr="00EB3C3E">
              <w:rPr>
                <w:b/>
                <w:bCs/>
                <w:sz w:val="22"/>
                <w:szCs w:val="22"/>
              </w:rPr>
              <w:t>I</w:t>
            </w:r>
            <w:r w:rsidR="00EC177A" w:rsidRPr="00EB3C3E">
              <w:rPr>
                <w:b/>
                <w:bCs/>
                <w:sz w:val="22"/>
                <w:szCs w:val="22"/>
              </w:rPr>
              <w:t xml:space="preserve">ČO </w:t>
            </w:r>
          </w:p>
        </w:tc>
        <w:tc>
          <w:tcPr>
            <w:tcW w:w="340" w:type="dxa"/>
            <w:shd w:val="clear" w:color="auto" w:fill="auto"/>
          </w:tcPr>
          <w:p w:rsidR="00D90FC4" w:rsidRPr="00EB3C3E" w:rsidRDefault="005F5AD0" w:rsidP="00EB3C3E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EB3C3E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40" w:type="dxa"/>
            <w:shd w:val="clear" w:color="auto" w:fill="auto"/>
          </w:tcPr>
          <w:p w:rsidR="00D90FC4" w:rsidRPr="00EB3C3E" w:rsidRDefault="005F5AD0" w:rsidP="00EB3C3E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EB3C3E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40" w:type="dxa"/>
            <w:shd w:val="clear" w:color="auto" w:fill="auto"/>
          </w:tcPr>
          <w:p w:rsidR="00D90FC4" w:rsidRPr="00EB3C3E" w:rsidRDefault="005F5AD0" w:rsidP="00EB3C3E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EB3C3E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40" w:type="dxa"/>
            <w:shd w:val="clear" w:color="auto" w:fill="auto"/>
          </w:tcPr>
          <w:p w:rsidR="00D90FC4" w:rsidRPr="00EB3C3E" w:rsidRDefault="005F5AD0" w:rsidP="00EB3C3E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EB3C3E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40" w:type="dxa"/>
            <w:shd w:val="clear" w:color="auto" w:fill="auto"/>
          </w:tcPr>
          <w:p w:rsidR="00D90FC4" w:rsidRPr="00EB3C3E" w:rsidRDefault="005F5AD0" w:rsidP="00EB3C3E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EB3C3E">
              <w:rPr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340" w:type="dxa"/>
            <w:shd w:val="clear" w:color="auto" w:fill="auto"/>
          </w:tcPr>
          <w:p w:rsidR="00D90FC4" w:rsidRPr="00EB3C3E" w:rsidRDefault="005F5AD0" w:rsidP="00EB3C3E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EB3C3E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40" w:type="dxa"/>
            <w:shd w:val="clear" w:color="auto" w:fill="auto"/>
          </w:tcPr>
          <w:p w:rsidR="00D90FC4" w:rsidRPr="00EB3C3E" w:rsidRDefault="005F5AD0" w:rsidP="00EB3C3E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EB3C3E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40" w:type="dxa"/>
            <w:shd w:val="clear" w:color="auto" w:fill="auto"/>
          </w:tcPr>
          <w:p w:rsidR="00D90FC4" w:rsidRPr="00EB3C3E" w:rsidRDefault="005F5AD0" w:rsidP="00EB3C3E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EB3C3E"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</w:tcPr>
          <w:p w:rsidR="00D90FC4" w:rsidRPr="00EB3C3E" w:rsidRDefault="00D90FC4" w:rsidP="00EB3C3E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EB3C3E">
              <w:rPr>
                <w:b/>
                <w:bCs/>
                <w:sz w:val="22"/>
                <w:szCs w:val="22"/>
              </w:rPr>
              <w:t>/</w:t>
            </w:r>
            <w:r w:rsidR="00EC177A" w:rsidRPr="00EB3C3E">
              <w:rPr>
                <w:b/>
                <w:bCs/>
                <w:sz w:val="22"/>
                <w:szCs w:val="22"/>
              </w:rPr>
              <w:t>SID</w:t>
            </w:r>
          </w:p>
        </w:tc>
        <w:tc>
          <w:tcPr>
            <w:tcW w:w="340" w:type="dxa"/>
            <w:shd w:val="clear" w:color="auto" w:fill="auto"/>
          </w:tcPr>
          <w:p w:rsidR="00D90FC4" w:rsidRPr="00EB3C3E" w:rsidRDefault="00D90FC4" w:rsidP="00EB3C3E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shd w:val="clear" w:color="auto" w:fill="auto"/>
          </w:tcPr>
          <w:p w:rsidR="00D90FC4" w:rsidRPr="00EB3C3E" w:rsidRDefault="00D90FC4" w:rsidP="00EB3C3E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shd w:val="clear" w:color="auto" w:fill="auto"/>
          </w:tcPr>
          <w:p w:rsidR="00D90FC4" w:rsidRPr="00EB3C3E" w:rsidRDefault="00D90FC4" w:rsidP="00EB3C3E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shd w:val="clear" w:color="auto" w:fill="auto"/>
          </w:tcPr>
          <w:p w:rsidR="00D90FC4" w:rsidRPr="00EB3C3E" w:rsidRDefault="00D90FC4" w:rsidP="00EB3C3E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:rsidR="005F5AD0" w:rsidRPr="0029664D" w:rsidRDefault="005F5AD0" w:rsidP="005F5AD0">
      <w:pPr>
        <w:rPr>
          <w:rFonts w:ascii="Times New Roman" w:hAnsi="Times New Roman" w:cs="Times New Roman"/>
          <w:b/>
        </w:rPr>
      </w:pPr>
      <w:r w:rsidRPr="0029664D">
        <w:rPr>
          <w:rFonts w:ascii="Times New Roman" w:hAnsi="Times New Roman" w:cs="Times New Roman"/>
          <w:b/>
        </w:rPr>
        <w:t>Informácie o účtovnej jednotke:</w:t>
      </w:r>
    </w:p>
    <w:p w:rsidR="005F5AD0" w:rsidRPr="0029664D" w:rsidRDefault="005F5AD0" w:rsidP="005F5AD0">
      <w:pPr>
        <w:rPr>
          <w:rFonts w:ascii="Times New Roman" w:hAnsi="Times New Roman" w:cs="Times New Roman"/>
          <w:b/>
        </w:rPr>
      </w:pPr>
      <w:r w:rsidRPr="0029664D">
        <w:rPr>
          <w:rFonts w:ascii="Times New Roman" w:hAnsi="Times New Roman" w:cs="Times New Roman"/>
          <w:b/>
        </w:rPr>
        <w:t>Názov a sídlo OZ:</w:t>
      </w:r>
    </w:p>
    <w:p w:rsidR="005F5AD0" w:rsidRPr="0029664D" w:rsidRDefault="005F5AD0" w:rsidP="005F5AD0">
      <w:pPr>
        <w:rPr>
          <w:rFonts w:ascii="Times New Roman" w:hAnsi="Times New Roman" w:cs="Times New Roman"/>
        </w:rPr>
      </w:pPr>
      <w:r w:rsidRPr="0029664D">
        <w:rPr>
          <w:rFonts w:ascii="Times New Roman" w:hAnsi="Times New Roman" w:cs="Times New Roman"/>
        </w:rPr>
        <w:t>Občianske združenie pre rozvoj mikroregiónu „</w:t>
      </w:r>
      <w:proofErr w:type="spellStart"/>
      <w:r w:rsidRPr="0029664D">
        <w:rPr>
          <w:rFonts w:ascii="Times New Roman" w:hAnsi="Times New Roman" w:cs="Times New Roman"/>
        </w:rPr>
        <w:t>Požitavie</w:t>
      </w:r>
      <w:proofErr w:type="spellEnd"/>
      <w:r w:rsidRPr="0029664D">
        <w:rPr>
          <w:rFonts w:ascii="Times New Roman" w:hAnsi="Times New Roman" w:cs="Times New Roman"/>
        </w:rPr>
        <w:t xml:space="preserve">  - Širočina“,</w:t>
      </w:r>
    </w:p>
    <w:p w:rsidR="005F5AD0" w:rsidRPr="0029664D" w:rsidRDefault="005F5AD0" w:rsidP="005F5AD0">
      <w:pPr>
        <w:rPr>
          <w:rFonts w:ascii="Times New Roman" w:hAnsi="Times New Roman" w:cs="Times New Roman"/>
        </w:rPr>
      </w:pPr>
      <w:r w:rsidRPr="0029664D">
        <w:rPr>
          <w:rFonts w:ascii="Times New Roman" w:hAnsi="Times New Roman" w:cs="Times New Roman"/>
        </w:rPr>
        <w:t>Obecný úrad č. 46, 951 82 Malé Vozokany</w:t>
      </w:r>
    </w:p>
    <w:p w:rsidR="005F5AD0" w:rsidRPr="0029664D" w:rsidRDefault="005F5AD0" w:rsidP="005F5AD0">
      <w:pPr>
        <w:rPr>
          <w:rFonts w:ascii="Times New Roman" w:hAnsi="Times New Roman" w:cs="Times New Roman"/>
          <w:b/>
        </w:rPr>
      </w:pPr>
      <w:r w:rsidRPr="0029664D">
        <w:rPr>
          <w:rFonts w:ascii="Times New Roman" w:hAnsi="Times New Roman" w:cs="Times New Roman"/>
          <w:b/>
        </w:rPr>
        <w:t>Registrácia na Ministerstve vnútra SR:</w:t>
      </w:r>
    </w:p>
    <w:p w:rsidR="005F5AD0" w:rsidRPr="0029664D" w:rsidRDefault="005F5AD0" w:rsidP="005F5AD0">
      <w:pPr>
        <w:rPr>
          <w:rFonts w:ascii="Times New Roman" w:hAnsi="Times New Roman" w:cs="Times New Roman"/>
        </w:rPr>
      </w:pPr>
      <w:r w:rsidRPr="0029664D">
        <w:rPr>
          <w:rFonts w:ascii="Times New Roman" w:hAnsi="Times New Roman" w:cs="Times New Roman"/>
        </w:rPr>
        <w:t>05.06.2008</w:t>
      </w:r>
    </w:p>
    <w:p w:rsidR="005F5AD0" w:rsidRPr="0029664D" w:rsidRDefault="005F5AD0" w:rsidP="005F5AD0">
      <w:pPr>
        <w:rPr>
          <w:rFonts w:ascii="Times New Roman" w:hAnsi="Times New Roman" w:cs="Times New Roman"/>
        </w:rPr>
      </w:pPr>
      <w:r w:rsidRPr="0029664D">
        <w:rPr>
          <w:rFonts w:ascii="Times New Roman" w:hAnsi="Times New Roman" w:cs="Times New Roman"/>
          <w:b/>
        </w:rPr>
        <w:t>Číslo registrácie</w:t>
      </w:r>
      <w:r w:rsidRPr="0029664D">
        <w:rPr>
          <w:rFonts w:ascii="Times New Roman" w:hAnsi="Times New Roman" w:cs="Times New Roman"/>
        </w:rPr>
        <w:t>: VVS/1-900/90-32113-1</w:t>
      </w:r>
    </w:p>
    <w:p w:rsidR="005F5AD0" w:rsidRPr="0029664D" w:rsidRDefault="005F5AD0" w:rsidP="005F5AD0">
      <w:pPr>
        <w:rPr>
          <w:rFonts w:ascii="Times New Roman" w:hAnsi="Times New Roman" w:cs="Times New Roman"/>
        </w:rPr>
      </w:pPr>
      <w:r w:rsidRPr="0029664D">
        <w:rPr>
          <w:rFonts w:ascii="Times New Roman" w:hAnsi="Times New Roman" w:cs="Times New Roman"/>
          <w:b/>
        </w:rPr>
        <w:t>IČO</w:t>
      </w:r>
      <w:r w:rsidRPr="0029664D">
        <w:rPr>
          <w:rFonts w:ascii="Times New Roman" w:hAnsi="Times New Roman" w:cs="Times New Roman"/>
        </w:rPr>
        <w:t>: 42119430</w:t>
      </w:r>
    </w:p>
    <w:p w:rsidR="005F5AD0" w:rsidRPr="0029664D" w:rsidRDefault="005F5AD0" w:rsidP="005F5AD0">
      <w:pPr>
        <w:rPr>
          <w:rFonts w:ascii="Times New Roman" w:hAnsi="Times New Roman" w:cs="Times New Roman"/>
        </w:rPr>
      </w:pPr>
      <w:r w:rsidRPr="0029664D">
        <w:rPr>
          <w:rFonts w:ascii="Times New Roman" w:hAnsi="Times New Roman" w:cs="Times New Roman"/>
          <w:b/>
        </w:rPr>
        <w:t>DIČ</w:t>
      </w:r>
      <w:r w:rsidRPr="0029664D">
        <w:rPr>
          <w:rFonts w:ascii="Times New Roman" w:hAnsi="Times New Roman" w:cs="Times New Roman"/>
        </w:rPr>
        <w:t>: 2022844252</w:t>
      </w:r>
    </w:p>
    <w:p w:rsidR="005F5AD0" w:rsidRPr="0029664D" w:rsidRDefault="005F5AD0" w:rsidP="005F5AD0">
      <w:pPr>
        <w:rPr>
          <w:rFonts w:ascii="Times New Roman" w:hAnsi="Times New Roman" w:cs="Times New Roman"/>
          <w:b/>
        </w:rPr>
      </w:pPr>
      <w:r w:rsidRPr="0029664D">
        <w:rPr>
          <w:rFonts w:ascii="Times New Roman" w:hAnsi="Times New Roman" w:cs="Times New Roman"/>
          <w:b/>
        </w:rPr>
        <w:t>Cieľ združenia:</w:t>
      </w:r>
    </w:p>
    <w:p w:rsidR="005F5AD0" w:rsidRPr="0029664D" w:rsidRDefault="005F5AD0" w:rsidP="005F5AD0">
      <w:pPr>
        <w:rPr>
          <w:rFonts w:ascii="Times New Roman" w:hAnsi="Times New Roman" w:cs="Times New Roman"/>
        </w:rPr>
      </w:pPr>
      <w:r w:rsidRPr="00E62A28">
        <w:rPr>
          <w:rFonts w:ascii="Times New Roman" w:hAnsi="Times New Roman" w:cs="Times New Roman"/>
          <w:sz w:val="22"/>
          <w:szCs w:val="22"/>
        </w:rPr>
        <w:t>Cieľom združenia je spoluprácou členov združenia zabezpečiť zvýšenie kvality života obyvateľov, ako aj rozvoj mikroregiónu „</w:t>
      </w:r>
      <w:proofErr w:type="spellStart"/>
      <w:r w:rsidRPr="00E62A28">
        <w:rPr>
          <w:rFonts w:ascii="Times New Roman" w:hAnsi="Times New Roman" w:cs="Times New Roman"/>
          <w:sz w:val="22"/>
          <w:szCs w:val="22"/>
        </w:rPr>
        <w:t>Požitavie</w:t>
      </w:r>
      <w:proofErr w:type="spellEnd"/>
      <w:r w:rsidRPr="00E62A28">
        <w:rPr>
          <w:rFonts w:ascii="Times New Roman" w:hAnsi="Times New Roman" w:cs="Times New Roman"/>
          <w:sz w:val="22"/>
          <w:szCs w:val="22"/>
        </w:rPr>
        <w:t xml:space="preserve"> – Širočina</w:t>
      </w:r>
      <w:r w:rsidRPr="0029664D">
        <w:rPr>
          <w:rFonts w:ascii="Times New Roman" w:hAnsi="Times New Roman" w:cs="Times New Roman"/>
        </w:rPr>
        <w:t>“.</w:t>
      </w:r>
    </w:p>
    <w:p w:rsidR="005F5AD0" w:rsidRPr="00E348E7" w:rsidRDefault="005F5AD0" w:rsidP="005F5AD0">
      <w:pPr>
        <w:rPr>
          <w:rFonts w:ascii="Times New Roman" w:hAnsi="Times New Roman" w:cs="Times New Roman"/>
          <w:b/>
        </w:rPr>
      </w:pPr>
      <w:r w:rsidRPr="00E348E7">
        <w:rPr>
          <w:rFonts w:ascii="Times New Roman" w:hAnsi="Times New Roman" w:cs="Times New Roman"/>
          <w:b/>
        </w:rPr>
        <w:t>Pôsobnosť združenia:</w:t>
      </w:r>
    </w:p>
    <w:p w:rsidR="005F5AD0" w:rsidRPr="0029664D" w:rsidRDefault="005F5AD0" w:rsidP="005F5AD0">
      <w:pPr>
        <w:rPr>
          <w:rFonts w:ascii="Times New Roman" w:hAnsi="Times New Roman" w:cs="Times New Roman"/>
        </w:rPr>
      </w:pPr>
      <w:r w:rsidRPr="00E62A28">
        <w:rPr>
          <w:rFonts w:ascii="Times New Roman" w:hAnsi="Times New Roman" w:cs="Times New Roman"/>
          <w:sz w:val="22"/>
          <w:szCs w:val="22"/>
        </w:rPr>
        <w:t>Združenie pôsobí v území geograficky ohraničenom katastrálnymi územiami 18  členských obcí a 1 mesto: Čaradice, Červený Hrádok, Čierne Kľačany, Choča, Malé Vozokany, Nemčiňany, Nevidzany, Nová Ves nad Žitavou, Slepčany, Tajná, Tekovské Nemce, Tesárske Mlyňany, Veľké Vozokany, Vieska nad Žitavou, Volkovce, Kozárovce, Čifáre, Telince a Vráble</w:t>
      </w:r>
      <w:r>
        <w:rPr>
          <w:rFonts w:ascii="Times New Roman" w:hAnsi="Times New Roman" w:cs="Times New Roman"/>
        </w:rPr>
        <w:t>.</w:t>
      </w:r>
    </w:p>
    <w:p w:rsidR="005F5AD0" w:rsidRDefault="005F5AD0" w:rsidP="005F5AD0">
      <w:pPr>
        <w:rPr>
          <w:rFonts w:ascii="Times New Roman" w:hAnsi="Times New Roman" w:cs="Times New Roman"/>
          <w:sz w:val="22"/>
          <w:szCs w:val="22"/>
        </w:rPr>
      </w:pPr>
      <w:r w:rsidRPr="006A158B">
        <w:rPr>
          <w:rFonts w:ascii="Times New Roman" w:hAnsi="Times New Roman" w:cs="Times New Roman"/>
          <w:sz w:val="22"/>
          <w:szCs w:val="22"/>
        </w:rPr>
        <w:t>Riadna účtovná závierka Občianskeho združenia pre rozvoj mikroregiónu „</w:t>
      </w:r>
      <w:proofErr w:type="spellStart"/>
      <w:r w:rsidRPr="006A158B">
        <w:rPr>
          <w:rFonts w:ascii="Times New Roman" w:hAnsi="Times New Roman" w:cs="Times New Roman"/>
          <w:sz w:val="22"/>
          <w:szCs w:val="22"/>
        </w:rPr>
        <w:t>Požitavie</w:t>
      </w:r>
      <w:proofErr w:type="spellEnd"/>
      <w:r w:rsidRPr="006A158B">
        <w:rPr>
          <w:rFonts w:ascii="Times New Roman" w:hAnsi="Times New Roman" w:cs="Times New Roman"/>
          <w:sz w:val="22"/>
          <w:szCs w:val="22"/>
        </w:rPr>
        <w:t xml:space="preserve">  - Širočina“, so sídlom Obecný úrad č.46, 95182 Malé Vozokany k 31.12.201</w:t>
      </w:r>
      <w:r w:rsidR="002B0D41">
        <w:rPr>
          <w:rFonts w:ascii="Times New Roman" w:hAnsi="Times New Roman" w:cs="Times New Roman"/>
          <w:sz w:val="22"/>
          <w:szCs w:val="22"/>
        </w:rPr>
        <w:t>8</w:t>
      </w:r>
      <w:r w:rsidRPr="006A158B">
        <w:rPr>
          <w:rFonts w:ascii="Times New Roman" w:hAnsi="Times New Roman" w:cs="Times New Roman"/>
          <w:sz w:val="22"/>
          <w:szCs w:val="22"/>
        </w:rPr>
        <w:t xml:space="preserve"> je zostavená v zmysle opatrenia Ministerstva financií SR č. MF/25189/2008-311 a opatrenia Ministerstva financií SR </w:t>
      </w:r>
      <w:proofErr w:type="spellStart"/>
      <w:r w:rsidRPr="006A158B">
        <w:rPr>
          <w:rFonts w:ascii="Times New Roman" w:hAnsi="Times New Roman" w:cs="Times New Roman"/>
          <w:sz w:val="22"/>
          <w:szCs w:val="22"/>
        </w:rPr>
        <w:t>č.MF</w:t>
      </w:r>
      <w:proofErr w:type="spellEnd"/>
      <w:r w:rsidRPr="006A158B">
        <w:rPr>
          <w:rFonts w:ascii="Times New Roman" w:hAnsi="Times New Roman" w:cs="Times New Roman"/>
          <w:sz w:val="22"/>
          <w:szCs w:val="22"/>
        </w:rPr>
        <w:t xml:space="preserve">/24240/2009-31 a v súlade so zákonom č. 431/2002 </w:t>
      </w:r>
      <w:proofErr w:type="spellStart"/>
      <w:r w:rsidRPr="006A158B">
        <w:rPr>
          <w:rFonts w:ascii="Times New Roman" w:hAnsi="Times New Roman" w:cs="Times New Roman"/>
          <w:sz w:val="22"/>
          <w:szCs w:val="22"/>
        </w:rPr>
        <w:t>Z.z</w:t>
      </w:r>
      <w:proofErr w:type="spellEnd"/>
      <w:r w:rsidRPr="006A158B">
        <w:rPr>
          <w:rFonts w:ascii="Times New Roman" w:hAnsi="Times New Roman" w:cs="Times New Roman"/>
          <w:sz w:val="22"/>
          <w:szCs w:val="22"/>
        </w:rPr>
        <w:t>. o účtovníctve v znení neskorších predpisov.</w:t>
      </w:r>
    </w:p>
    <w:p w:rsidR="007F4797" w:rsidRPr="0029664D" w:rsidRDefault="007F4797" w:rsidP="007F4797">
      <w:pPr>
        <w:rPr>
          <w:rFonts w:ascii="Times New Roman" w:hAnsi="Times New Roman" w:cs="Times New Roman"/>
          <w:b/>
        </w:rPr>
      </w:pPr>
      <w:r w:rsidRPr="0029664D">
        <w:rPr>
          <w:rFonts w:ascii="Times New Roman" w:hAnsi="Times New Roman" w:cs="Times New Roman"/>
          <w:b/>
        </w:rPr>
        <w:t>Informácie  o konsolidovanom celku</w:t>
      </w:r>
    </w:p>
    <w:p w:rsidR="007F4797" w:rsidRDefault="007F4797" w:rsidP="007F4797">
      <w:pPr>
        <w:rPr>
          <w:rFonts w:ascii="Times New Roman" w:hAnsi="Times New Roman" w:cs="Times New Roman"/>
          <w:sz w:val="22"/>
          <w:szCs w:val="22"/>
        </w:rPr>
      </w:pPr>
      <w:r w:rsidRPr="006A158B">
        <w:rPr>
          <w:rFonts w:ascii="Times New Roman" w:hAnsi="Times New Roman" w:cs="Times New Roman"/>
          <w:b/>
          <w:sz w:val="22"/>
          <w:szCs w:val="22"/>
        </w:rPr>
        <w:t>O</w:t>
      </w:r>
      <w:r w:rsidRPr="006A158B">
        <w:rPr>
          <w:rFonts w:ascii="Times New Roman" w:hAnsi="Times New Roman" w:cs="Times New Roman"/>
          <w:sz w:val="22"/>
          <w:szCs w:val="22"/>
        </w:rPr>
        <w:t>bčianske združenie nie je súčasťou konsolidovaného celku, nemá povinnosť zostavovať konsolidovanú účtovnú závierku ani nepatrí do skupiny podnikov zostavujúcich konsolidovanú účtovnú závierku</w:t>
      </w:r>
      <w:r>
        <w:rPr>
          <w:rFonts w:ascii="Times New Roman" w:hAnsi="Times New Roman" w:cs="Times New Roman"/>
          <w:sz w:val="22"/>
          <w:szCs w:val="22"/>
        </w:rPr>
        <w:t>.</w:t>
      </w:r>
    </w:p>
    <w:p w:rsidR="007F4797" w:rsidRDefault="007F4797" w:rsidP="005F5AD0">
      <w:pPr>
        <w:rPr>
          <w:rFonts w:ascii="Times New Roman" w:hAnsi="Times New Roman" w:cs="Times New Roman"/>
          <w:b/>
        </w:rPr>
      </w:pPr>
    </w:p>
    <w:p w:rsidR="005F5AD0" w:rsidRPr="0029664D" w:rsidRDefault="005F5AD0" w:rsidP="005F5AD0">
      <w:pPr>
        <w:rPr>
          <w:rFonts w:ascii="Times New Roman" w:hAnsi="Times New Roman" w:cs="Times New Roman"/>
        </w:rPr>
      </w:pPr>
      <w:r w:rsidRPr="00E348E7">
        <w:rPr>
          <w:rFonts w:ascii="Times New Roman" w:hAnsi="Times New Roman" w:cs="Times New Roman"/>
          <w:b/>
        </w:rPr>
        <w:t>Info</w:t>
      </w:r>
      <w:r>
        <w:rPr>
          <w:rFonts w:ascii="Times New Roman" w:hAnsi="Times New Roman" w:cs="Times New Roman"/>
          <w:b/>
        </w:rPr>
        <w:t>r</w:t>
      </w:r>
      <w:r w:rsidRPr="0029664D">
        <w:rPr>
          <w:rFonts w:ascii="Times New Roman" w:hAnsi="Times New Roman" w:cs="Times New Roman"/>
          <w:b/>
        </w:rPr>
        <w:t>mácie o členoch  orgánov združenia</w:t>
      </w:r>
      <w:r>
        <w:rPr>
          <w:rFonts w:ascii="Times New Roman" w:hAnsi="Times New Roman" w:cs="Times New Roman"/>
          <w:b/>
        </w:rPr>
        <w:t>:</w:t>
      </w:r>
    </w:p>
    <w:p w:rsidR="00CC589C" w:rsidRPr="00DC35BD" w:rsidRDefault="00CC589C" w:rsidP="00CC589C">
      <w:pPr>
        <w:pStyle w:val="Nadpis1"/>
      </w:pPr>
      <w:bookmarkStart w:id="0" w:name="_Toc411003087"/>
      <w:bookmarkStart w:id="1" w:name="_Toc411003111"/>
      <w:bookmarkStart w:id="2" w:name="_Toc411240544"/>
      <w:bookmarkStart w:id="3" w:name="_Toc411241132"/>
      <w:r w:rsidRPr="00DC35BD">
        <w:t>Orga</w:t>
      </w:r>
      <w:r>
        <w:t>nizačná štruktúra združenia, jeho</w:t>
      </w:r>
      <w:r w:rsidRPr="00DC35BD">
        <w:t xml:space="preserve"> činnosť a štruktúra kancelárie rady združenia</w:t>
      </w:r>
      <w:bookmarkEnd w:id="0"/>
      <w:bookmarkEnd w:id="1"/>
      <w:bookmarkEnd w:id="2"/>
      <w:bookmarkEnd w:id="3"/>
    </w:p>
    <w:p w:rsidR="00CC589C" w:rsidRPr="005142FC" w:rsidRDefault="00CC589C" w:rsidP="00CC589C">
      <w:pPr>
        <w:pStyle w:val="Nadpis2"/>
        <w:rPr>
          <w:sz w:val="12"/>
        </w:rPr>
      </w:pPr>
      <w:bookmarkStart w:id="4" w:name="_Toc411003088"/>
      <w:bookmarkStart w:id="5" w:name="_Toc411003112"/>
      <w:bookmarkStart w:id="6" w:name="_Toc411240545"/>
      <w:bookmarkStart w:id="7" w:name="_Toc411241133"/>
    </w:p>
    <w:p w:rsidR="00CC589C" w:rsidRPr="0036525B" w:rsidRDefault="00CC589C" w:rsidP="00CC589C">
      <w:pPr>
        <w:pStyle w:val="Nadpis2"/>
      </w:pPr>
      <w:r w:rsidRPr="0036525B">
        <w:t>Orgány združenia</w:t>
      </w:r>
      <w:bookmarkEnd w:id="4"/>
      <w:bookmarkEnd w:id="5"/>
      <w:bookmarkEnd w:id="6"/>
      <w:bookmarkEnd w:id="7"/>
    </w:p>
    <w:p w:rsidR="00CC589C" w:rsidRDefault="00CC589C" w:rsidP="00CC589C">
      <w:pPr>
        <w:rPr>
          <w:lang w:eastAsia="en-US" w:bidi="en-US"/>
        </w:rPr>
      </w:pPr>
    </w:p>
    <w:p w:rsidR="00CC589C" w:rsidRPr="00EF2878" w:rsidRDefault="00CC589C" w:rsidP="00CC589C">
      <w:pPr>
        <w:rPr>
          <w:rFonts w:ascii="Times New Roman" w:hAnsi="Times New Roman" w:cs="Times New Roman"/>
        </w:rPr>
      </w:pPr>
      <w:r w:rsidRPr="00EF2878">
        <w:rPr>
          <w:rFonts w:ascii="Times New Roman" w:hAnsi="Times New Roman" w:cs="Times New Roman"/>
          <w:lang w:eastAsia="en-US" w:bidi="en-US"/>
        </w:rPr>
        <w:lastRenderedPageBreak/>
        <w:fldChar w:fldCharType="begin"/>
      </w:r>
      <w:r w:rsidRPr="00EF2878">
        <w:rPr>
          <w:rFonts w:ascii="Times New Roman" w:hAnsi="Times New Roman" w:cs="Times New Roman"/>
          <w:lang w:eastAsia="en-US" w:bidi="en-US"/>
        </w:rPr>
        <w:instrText xml:space="preserve"> LINK Excel.Sheet.12 "C:\\Users\\JP\\Documents\\Orgány združenia.xlsx" Hárok1!R2C1:R67C2 \a \f 4 \h </w:instrText>
      </w:r>
      <w:r>
        <w:rPr>
          <w:rFonts w:ascii="Times New Roman" w:hAnsi="Times New Roman" w:cs="Times New Roman"/>
          <w:lang w:eastAsia="en-US" w:bidi="en-US"/>
        </w:rPr>
        <w:instrText xml:space="preserve"> \* MERGEFORMAT </w:instrText>
      </w:r>
      <w:r w:rsidRPr="00EF2878">
        <w:rPr>
          <w:rFonts w:ascii="Times New Roman" w:hAnsi="Times New Roman" w:cs="Times New Roman"/>
          <w:lang w:eastAsia="en-US" w:bidi="en-US"/>
        </w:rPr>
        <w:fldChar w:fldCharType="separate"/>
      </w:r>
    </w:p>
    <w:tbl>
      <w:tblPr>
        <w:tblW w:w="86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69"/>
        <w:gridCol w:w="4231"/>
      </w:tblGrid>
      <w:tr w:rsidR="00CC589C" w:rsidRPr="00EF2878" w:rsidTr="00E148A8">
        <w:trPr>
          <w:trHeight w:val="450"/>
        </w:trPr>
        <w:tc>
          <w:tcPr>
            <w:tcW w:w="86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8EA9DB"/>
            <w:noWrap/>
            <w:vAlign w:val="center"/>
            <w:hideMark/>
          </w:tcPr>
          <w:p w:rsidR="00CC589C" w:rsidRPr="00EF2878" w:rsidRDefault="00CC589C" w:rsidP="00E148A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EF2878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Valné zhromaždenie (43 členov)</w:t>
            </w:r>
          </w:p>
        </w:tc>
      </w:tr>
      <w:tr w:rsidR="00CC589C" w:rsidRPr="00EF2878" w:rsidTr="00E148A8">
        <w:trPr>
          <w:trHeight w:val="330"/>
        </w:trPr>
        <w:tc>
          <w:tcPr>
            <w:tcW w:w="860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DDEBF7"/>
            <w:noWrap/>
            <w:vAlign w:val="center"/>
            <w:hideMark/>
          </w:tcPr>
          <w:p w:rsidR="00CC589C" w:rsidRPr="00EF2878" w:rsidRDefault="00CC589C" w:rsidP="00E148A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F2878">
              <w:rPr>
                <w:rFonts w:ascii="Times New Roman" w:hAnsi="Times New Roman" w:cs="Times New Roman"/>
                <w:b/>
                <w:bCs/>
                <w:color w:val="000000"/>
              </w:rPr>
              <w:t>Verejný sektor</w:t>
            </w:r>
          </w:p>
        </w:tc>
      </w:tr>
      <w:tr w:rsidR="00CC589C" w:rsidRPr="00EF2878" w:rsidTr="00E148A8">
        <w:trPr>
          <w:trHeight w:val="300"/>
        </w:trPr>
        <w:tc>
          <w:tcPr>
            <w:tcW w:w="436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589C" w:rsidRPr="00EF2878" w:rsidRDefault="00CC589C" w:rsidP="00E148A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F2878">
              <w:rPr>
                <w:rFonts w:ascii="Times New Roman" w:hAnsi="Times New Roman" w:cs="Times New Roman"/>
                <w:color w:val="000000"/>
              </w:rPr>
              <w:t>Obec Čaradice</w:t>
            </w:r>
          </w:p>
        </w:tc>
        <w:tc>
          <w:tcPr>
            <w:tcW w:w="423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589C" w:rsidRPr="00EF2878" w:rsidRDefault="00CC589C" w:rsidP="00E148A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F2878">
              <w:rPr>
                <w:rFonts w:ascii="Times New Roman" w:hAnsi="Times New Roman" w:cs="Times New Roman"/>
                <w:color w:val="000000"/>
              </w:rPr>
              <w:t>Obec Tekovské Nemce</w:t>
            </w:r>
          </w:p>
        </w:tc>
      </w:tr>
      <w:tr w:rsidR="00CC589C" w:rsidRPr="00EF2878" w:rsidTr="00E148A8">
        <w:trPr>
          <w:trHeight w:val="300"/>
        </w:trPr>
        <w:tc>
          <w:tcPr>
            <w:tcW w:w="436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589C" w:rsidRPr="00EF2878" w:rsidRDefault="00CC589C" w:rsidP="00E148A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F2878">
              <w:rPr>
                <w:rFonts w:ascii="Times New Roman" w:hAnsi="Times New Roman" w:cs="Times New Roman"/>
                <w:color w:val="000000"/>
              </w:rPr>
              <w:t>Obec Červený Hrádok</w:t>
            </w:r>
          </w:p>
        </w:tc>
        <w:tc>
          <w:tcPr>
            <w:tcW w:w="423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589C" w:rsidRPr="00EF2878" w:rsidRDefault="00CC589C" w:rsidP="00E148A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F2878">
              <w:rPr>
                <w:rFonts w:ascii="Times New Roman" w:hAnsi="Times New Roman" w:cs="Times New Roman"/>
                <w:color w:val="000000"/>
              </w:rPr>
              <w:t>Obec Tesárske Mlyňany</w:t>
            </w:r>
          </w:p>
        </w:tc>
      </w:tr>
      <w:tr w:rsidR="00CC589C" w:rsidRPr="00EF2878" w:rsidTr="00E148A8">
        <w:trPr>
          <w:trHeight w:val="300"/>
        </w:trPr>
        <w:tc>
          <w:tcPr>
            <w:tcW w:w="436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589C" w:rsidRPr="00EF2878" w:rsidRDefault="00CC589C" w:rsidP="00E148A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F2878">
              <w:rPr>
                <w:rFonts w:ascii="Times New Roman" w:hAnsi="Times New Roman" w:cs="Times New Roman"/>
                <w:color w:val="000000"/>
              </w:rPr>
              <w:t>Obec Čierne Kľačany</w:t>
            </w:r>
          </w:p>
        </w:tc>
        <w:tc>
          <w:tcPr>
            <w:tcW w:w="423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589C" w:rsidRPr="00EF2878" w:rsidRDefault="00CC589C" w:rsidP="00E148A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F2878">
              <w:rPr>
                <w:rFonts w:ascii="Times New Roman" w:hAnsi="Times New Roman" w:cs="Times New Roman"/>
                <w:color w:val="000000"/>
              </w:rPr>
              <w:t>Obec Veľké Vozokany</w:t>
            </w:r>
          </w:p>
        </w:tc>
      </w:tr>
      <w:tr w:rsidR="00CC589C" w:rsidRPr="00EF2878" w:rsidTr="00E148A8">
        <w:trPr>
          <w:trHeight w:val="300"/>
        </w:trPr>
        <w:tc>
          <w:tcPr>
            <w:tcW w:w="436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589C" w:rsidRPr="00EF2878" w:rsidRDefault="00CC589C" w:rsidP="00E148A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F2878">
              <w:rPr>
                <w:rFonts w:ascii="Times New Roman" w:hAnsi="Times New Roman" w:cs="Times New Roman"/>
                <w:color w:val="000000"/>
              </w:rPr>
              <w:t>Obec Choča</w:t>
            </w:r>
          </w:p>
        </w:tc>
        <w:tc>
          <w:tcPr>
            <w:tcW w:w="423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589C" w:rsidRPr="00EF2878" w:rsidRDefault="00CC589C" w:rsidP="00E148A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F2878">
              <w:rPr>
                <w:rFonts w:ascii="Times New Roman" w:hAnsi="Times New Roman" w:cs="Times New Roman"/>
                <w:color w:val="000000"/>
              </w:rPr>
              <w:t>Obec Vieska nad Žitavou</w:t>
            </w:r>
          </w:p>
        </w:tc>
      </w:tr>
      <w:tr w:rsidR="00CC589C" w:rsidRPr="00EF2878" w:rsidTr="00E148A8">
        <w:trPr>
          <w:trHeight w:val="300"/>
        </w:trPr>
        <w:tc>
          <w:tcPr>
            <w:tcW w:w="436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589C" w:rsidRPr="00EF2878" w:rsidRDefault="00CC589C" w:rsidP="00E148A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F2878">
              <w:rPr>
                <w:rFonts w:ascii="Times New Roman" w:hAnsi="Times New Roman" w:cs="Times New Roman"/>
                <w:color w:val="000000"/>
              </w:rPr>
              <w:t>Obec Malé Vozokany</w:t>
            </w:r>
          </w:p>
        </w:tc>
        <w:tc>
          <w:tcPr>
            <w:tcW w:w="423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589C" w:rsidRPr="00EF2878" w:rsidRDefault="00CC589C" w:rsidP="00E148A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F2878">
              <w:rPr>
                <w:rFonts w:ascii="Times New Roman" w:hAnsi="Times New Roman" w:cs="Times New Roman"/>
                <w:color w:val="000000"/>
              </w:rPr>
              <w:t>Obec Volkovce</w:t>
            </w:r>
          </w:p>
        </w:tc>
      </w:tr>
      <w:tr w:rsidR="00CC589C" w:rsidRPr="00EF2878" w:rsidTr="00E148A8">
        <w:trPr>
          <w:trHeight w:val="300"/>
        </w:trPr>
        <w:tc>
          <w:tcPr>
            <w:tcW w:w="436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589C" w:rsidRPr="00EF2878" w:rsidRDefault="00CC589C" w:rsidP="00E148A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F2878">
              <w:rPr>
                <w:rFonts w:ascii="Times New Roman" w:hAnsi="Times New Roman" w:cs="Times New Roman"/>
                <w:color w:val="000000"/>
              </w:rPr>
              <w:t>Obec Nemčiňany</w:t>
            </w:r>
          </w:p>
        </w:tc>
        <w:tc>
          <w:tcPr>
            <w:tcW w:w="423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589C" w:rsidRPr="00EF2878" w:rsidRDefault="00CC589C" w:rsidP="00E148A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F2878">
              <w:rPr>
                <w:rFonts w:ascii="Times New Roman" w:hAnsi="Times New Roman" w:cs="Times New Roman"/>
                <w:color w:val="000000"/>
              </w:rPr>
              <w:t>Obec Kozárovce</w:t>
            </w:r>
          </w:p>
        </w:tc>
      </w:tr>
      <w:tr w:rsidR="00CC589C" w:rsidRPr="00EF2878" w:rsidTr="00E148A8">
        <w:trPr>
          <w:trHeight w:val="300"/>
        </w:trPr>
        <w:tc>
          <w:tcPr>
            <w:tcW w:w="436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589C" w:rsidRPr="00EF2878" w:rsidRDefault="00CC589C" w:rsidP="00E148A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F2878">
              <w:rPr>
                <w:rFonts w:ascii="Times New Roman" w:hAnsi="Times New Roman" w:cs="Times New Roman"/>
                <w:color w:val="000000"/>
              </w:rPr>
              <w:t>Obec Nevidzany</w:t>
            </w:r>
          </w:p>
        </w:tc>
        <w:tc>
          <w:tcPr>
            <w:tcW w:w="423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589C" w:rsidRPr="00EF2878" w:rsidRDefault="00CC589C" w:rsidP="00E148A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F2878">
              <w:rPr>
                <w:rFonts w:ascii="Times New Roman" w:hAnsi="Times New Roman" w:cs="Times New Roman"/>
                <w:color w:val="000000"/>
              </w:rPr>
              <w:t>Obec Čifáre</w:t>
            </w:r>
          </w:p>
        </w:tc>
      </w:tr>
      <w:tr w:rsidR="00CC589C" w:rsidRPr="00EF2878" w:rsidTr="00E148A8">
        <w:trPr>
          <w:trHeight w:val="300"/>
        </w:trPr>
        <w:tc>
          <w:tcPr>
            <w:tcW w:w="436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589C" w:rsidRPr="00EF2878" w:rsidRDefault="00CC589C" w:rsidP="00E148A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F2878">
              <w:rPr>
                <w:rFonts w:ascii="Times New Roman" w:hAnsi="Times New Roman" w:cs="Times New Roman"/>
                <w:color w:val="000000"/>
              </w:rPr>
              <w:t>Obec Nová Ves nad Žitavou</w:t>
            </w:r>
          </w:p>
        </w:tc>
        <w:tc>
          <w:tcPr>
            <w:tcW w:w="423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589C" w:rsidRPr="00EF2878" w:rsidRDefault="00CC589C" w:rsidP="00E148A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F2878">
              <w:rPr>
                <w:rFonts w:ascii="Times New Roman" w:hAnsi="Times New Roman" w:cs="Times New Roman"/>
                <w:color w:val="000000"/>
              </w:rPr>
              <w:t>Obec Telince</w:t>
            </w:r>
          </w:p>
        </w:tc>
      </w:tr>
      <w:tr w:rsidR="00CC589C" w:rsidRPr="00EF2878" w:rsidTr="00E148A8">
        <w:trPr>
          <w:trHeight w:val="300"/>
        </w:trPr>
        <w:tc>
          <w:tcPr>
            <w:tcW w:w="436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589C" w:rsidRPr="00EF2878" w:rsidRDefault="00CC589C" w:rsidP="00E148A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F2878">
              <w:rPr>
                <w:rFonts w:ascii="Times New Roman" w:hAnsi="Times New Roman" w:cs="Times New Roman"/>
                <w:color w:val="000000"/>
              </w:rPr>
              <w:t>Obec Slepčany</w:t>
            </w:r>
          </w:p>
        </w:tc>
        <w:tc>
          <w:tcPr>
            <w:tcW w:w="423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589C" w:rsidRPr="00EF2878" w:rsidRDefault="00CC589C" w:rsidP="00E148A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F2878">
              <w:rPr>
                <w:rFonts w:ascii="Times New Roman" w:hAnsi="Times New Roman" w:cs="Times New Roman"/>
                <w:color w:val="000000"/>
              </w:rPr>
              <w:t>Mesto Vráble</w:t>
            </w:r>
          </w:p>
        </w:tc>
      </w:tr>
      <w:tr w:rsidR="00CC589C" w:rsidRPr="00EF2878" w:rsidTr="00E148A8">
        <w:trPr>
          <w:trHeight w:val="300"/>
        </w:trPr>
        <w:tc>
          <w:tcPr>
            <w:tcW w:w="436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589C" w:rsidRPr="00EF2878" w:rsidRDefault="00CC589C" w:rsidP="00E148A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F2878">
              <w:rPr>
                <w:rFonts w:ascii="Times New Roman" w:hAnsi="Times New Roman" w:cs="Times New Roman"/>
                <w:color w:val="000000"/>
              </w:rPr>
              <w:t>Obec Tajná</w:t>
            </w:r>
          </w:p>
        </w:tc>
        <w:tc>
          <w:tcPr>
            <w:tcW w:w="423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589C" w:rsidRPr="00EF2878" w:rsidRDefault="00CC589C" w:rsidP="00E148A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F2878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CC589C" w:rsidRPr="00EF2878" w:rsidTr="00E148A8">
        <w:trPr>
          <w:trHeight w:val="300"/>
        </w:trPr>
        <w:tc>
          <w:tcPr>
            <w:tcW w:w="860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DDEBF7"/>
            <w:noWrap/>
            <w:vAlign w:val="bottom"/>
            <w:hideMark/>
          </w:tcPr>
          <w:p w:rsidR="00CC589C" w:rsidRPr="00EF2878" w:rsidRDefault="00CC589C" w:rsidP="00E148A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F2878">
              <w:rPr>
                <w:rFonts w:ascii="Times New Roman" w:hAnsi="Times New Roman" w:cs="Times New Roman"/>
                <w:b/>
                <w:bCs/>
                <w:color w:val="000000"/>
              </w:rPr>
              <w:t>Súkromný sektor</w:t>
            </w:r>
          </w:p>
        </w:tc>
      </w:tr>
      <w:tr w:rsidR="00CC589C" w:rsidRPr="00EF2878" w:rsidTr="00E148A8">
        <w:trPr>
          <w:trHeight w:val="300"/>
        </w:trPr>
        <w:tc>
          <w:tcPr>
            <w:tcW w:w="436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589C" w:rsidRPr="00EF2878" w:rsidRDefault="00CC589C" w:rsidP="00E148A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F2878">
              <w:rPr>
                <w:rFonts w:ascii="Times New Roman" w:hAnsi="Times New Roman" w:cs="Times New Roman"/>
                <w:color w:val="000000"/>
              </w:rPr>
              <w:t xml:space="preserve">AGH -N Nevidzany, </w:t>
            </w:r>
            <w:proofErr w:type="spellStart"/>
            <w:r w:rsidRPr="00EF2878">
              <w:rPr>
                <w:rFonts w:ascii="Times New Roman" w:hAnsi="Times New Roman" w:cs="Times New Roman"/>
                <w:color w:val="000000"/>
              </w:rPr>
              <w:t>s.r.o</w:t>
            </w:r>
            <w:proofErr w:type="spellEnd"/>
            <w:r w:rsidRPr="00EF2878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423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589C" w:rsidRPr="00EF2878" w:rsidRDefault="00CC589C" w:rsidP="00E148A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F2878">
              <w:rPr>
                <w:rFonts w:ascii="Times New Roman" w:hAnsi="Times New Roman" w:cs="Times New Roman"/>
                <w:color w:val="000000"/>
              </w:rPr>
              <w:t>RD Tekovské Nemce</w:t>
            </w:r>
          </w:p>
        </w:tc>
      </w:tr>
      <w:tr w:rsidR="00CC589C" w:rsidRPr="00EF2878" w:rsidTr="00E148A8">
        <w:trPr>
          <w:trHeight w:val="300"/>
        </w:trPr>
        <w:tc>
          <w:tcPr>
            <w:tcW w:w="436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589C" w:rsidRPr="00EF2878" w:rsidRDefault="00CC589C" w:rsidP="00E148A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F2878">
              <w:rPr>
                <w:rFonts w:ascii="Times New Roman" w:hAnsi="Times New Roman" w:cs="Times New Roman"/>
                <w:color w:val="000000"/>
              </w:rPr>
              <w:t xml:space="preserve">H2G, </w:t>
            </w:r>
            <w:proofErr w:type="spellStart"/>
            <w:r w:rsidRPr="00EF2878">
              <w:rPr>
                <w:rFonts w:ascii="Times New Roman" w:hAnsi="Times New Roman" w:cs="Times New Roman"/>
                <w:color w:val="000000"/>
              </w:rPr>
              <w:t>s.r.o</w:t>
            </w:r>
            <w:proofErr w:type="spellEnd"/>
            <w:r w:rsidRPr="00EF2878">
              <w:rPr>
                <w:rFonts w:ascii="Times New Roman" w:hAnsi="Times New Roman" w:cs="Times New Roman"/>
                <w:color w:val="000000"/>
              </w:rPr>
              <w:t>. Čierne Kľačany</w:t>
            </w:r>
          </w:p>
        </w:tc>
        <w:tc>
          <w:tcPr>
            <w:tcW w:w="423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589C" w:rsidRPr="00EF2878" w:rsidRDefault="00CC589C" w:rsidP="00E148A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F2878">
              <w:rPr>
                <w:rFonts w:ascii="Times New Roman" w:hAnsi="Times New Roman" w:cs="Times New Roman"/>
                <w:color w:val="000000"/>
              </w:rPr>
              <w:t xml:space="preserve">Stavba a inžiniering </w:t>
            </w:r>
            <w:proofErr w:type="spellStart"/>
            <w:r w:rsidRPr="00EF2878">
              <w:rPr>
                <w:rFonts w:ascii="Times New Roman" w:hAnsi="Times New Roman" w:cs="Times New Roman"/>
                <w:color w:val="000000"/>
              </w:rPr>
              <w:t>s.r.o</w:t>
            </w:r>
            <w:proofErr w:type="spellEnd"/>
            <w:r w:rsidRPr="00EF2878">
              <w:rPr>
                <w:rFonts w:ascii="Times New Roman" w:hAnsi="Times New Roman" w:cs="Times New Roman"/>
                <w:color w:val="000000"/>
              </w:rPr>
              <w:t>.</w:t>
            </w:r>
          </w:p>
        </w:tc>
      </w:tr>
      <w:tr w:rsidR="00CC589C" w:rsidRPr="00EF2878" w:rsidTr="00E148A8">
        <w:trPr>
          <w:trHeight w:val="300"/>
        </w:trPr>
        <w:tc>
          <w:tcPr>
            <w:tcW w:w="436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589C" w:rsidRPr="00EF2878" w:rsidRDefault="00CC589C" w:rsidP="00E148A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F2878">
              <w:rPr>
                <w:rFonts w:ascii="Times New Roman" w:hAnsi="Times New Roman" w:cs="Times New Roman"/>
                <w:color w:val="000000"/>
              </w:rPr>
              <w:t xml:space="preserve">SHR G - PROGRES Ľudovít </w:t>
            </w:r>
            <w:proofErr w:type="spellStart"/>
            <w:r w:rsidRPr="00EF2878">
              <w:rPr>
                <w:rFonts w:ascii="Times New Roman" w:hAnsi="Times New Roman" w:cs="Times New Roman"/>
                <w:color w:val="000000"/>
              </w:rPr>
              <w:t>Grúner</w:t>
            </w:r>
            <w:proofErr w:type="spellEnd"/>
          </w:p>
        </w:tc>
        <w:tc>
          <w:tcPr>
            <w:tcW w:w="423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589C" w:rsidRPr="00EF2878" w:rsidRDefault="00CC589C" w:rsidP="00E148A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F2878">
              <w:rPr>
                <w:rFonts w:ascii="Times New Roman" w:hAnsi="Times New Roman" w:cs="Times New Roman"/>
                <w:color w:val="000000"/>
              </w:rPr>
              <w:t xml:space="preserve">UNIGASTRO </w:t>
            </w:r>
            <w:proofErr w:type="spellStart"/>
            <w:r w:rsidRPr="00EF2878">
              <w:rPr>
                <w:rFonts w:ascii="Times New Roman" w:hAnsi="Times New Roman" w:cs="Times New Roman"/>
                <w:color w:val="000000"/>
              </w:rPr>
              <w:t>s.r.o</w:t>
            </w:r>
            <w:proofErr w:type="spellEnd"/>
            <w:r w:rsidRPr="00EF2878">
              <w:rPr>
                <w:rFonts w:ascii="Times New Roman" w:hAnsi="Times New Roman" w:cs="Times New Roman"/>
                <w:color w:val="000000"/>
              </w:rPr>
              <w:t>.</w:t>
            </w:r>
          </w:p>
        </w:tc>
      </w:tr>
      <w:tr w:rsidR="00CC589C" w:rsidRPr="00EF2878" w:rsidTr="00E148A8">
        <w:trPr>
          <w:trHeight w:val="300"/>
        </w:trPr>
        <w:tc>
          <w:tcPr>
            <w:tcW w:w="436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589C" w:rsidRPr="00EF2878" w:rsidRDefault="00CC589C" w:rsidP="00E148A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F2878">
              <w:rPr>
                <w:rFonts w:ascii="Times New Roman" w:hAnsi="Times New Roman" w:cs="Times New Roman"/>
                <w:color w:val="000000"/>
              </w:rPr>
              <w:t xml:space="preserve">AGRO Čierne Kľačany, </w:t>
            </w:r>
            <w:proofErr w:type="spellStart"/>
            <w:r w:rsidRPr="00EF2878">
              <w:rPr>
                <w:rFonts w:ascii="Times New Roman" w:hAnsi="Times New Roman" w:cs="Times New Roman"/>
                <w:color w:val="000000"/>
              </w:rPr>
              <w:t>s.r.o</w:t>
            </w:r>
            <w:proofErr w:type="spellEnd"/>
            <w:r w:rsidRPr="00EF2878">
              <w:rPr>
                <w:rFonts w:ascii="Times New Roman" w:hAnsi="Times New Roman" w:cs="Times New Roman"/>
                <w:color w:val="000000"/>
              </w:rPr>
              <w:t xml:space="preserve">. </w:t>
            </w:r>
          </w:p>
        </w:tc>
        <w:tc>
          <w:tcPr>
            <w:tcW w:w="423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589C" w:rsidRPr="00EF2878" w:rsidRDefault="00CC589C" w:rsidP="00E148A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F2878">
              <w:rPr>
                <w:rFonts w:ascii="Times New Roman" w:hAnsi="Times New Roman" w:cs="Times New Roman"/>
                <w:color w:val="000000"/>
              </w:rPr>
              <w:t xml:space="preserve">APISEL, </w:t>
            </w:r>
            <w:proofErr w:type="spellStart"/>
            <w:r w:rsidRPr="00EF2878">
              <w:rPr>
                <w:rFonts w:ascii="Times New Roman" w:hAnsi="Times New Roman" w:cs="Times New Roman"/>
                <w:color w:val="000000"/>
              </w:rPr>
              <w:t>s.r.o</w:t>
            </w:r>
            <w:proofErr w:type="spellEnd"/>
            <w:r w:rsidRPr="00EF2878">
              <w:rPr>
                <w:rFonts w:ascii="Times New Roman" w:hAnsi="Times New Roman" w:cs="Times New Roman"/>
                <w:color w:val="000000"/>
              </w:rPr>
              <w:t>.</w:t>
            </w:r>
          </w:p>
        </w:tc>
      </w:tr>
      <w:tr w:rsidR="00CC589C" w:rsidRPr="00EF2878" w:rsidTr="00E148A8">
        <w:trPr>
          <w:trHeight w:val="300"/>
        </w:trPr>
        <w:tc>
          <w:tcPr>
            <w:tcW w:w="436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589C" w:rsidRPr="00EF2878" w:rsidRDefault="00CC589C" w:rsidP="00E148A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F2878">
              <w:rPr>
                <w:rFonts w:ascii="Times New Roman" w:hAnsi="Times New Roman" w:cs="Times New Roman"/>
                <w:color w:val="000000"/>
              </w:rPr>
              <w:t xml:space="preserve">DIAZ, </w:t>
            </w:r>
            <w:proofErr w:type="spellStart"/>
            <w:r w:rsidRPr="00EF2878">
              <w:rPr>
                <w:rFonts w:ascii="Times New Roman" w:hAnsi="Times New Roman" w:cs="Times New Roman"/>
                <w:color w:val="000000"/>
              </w:rPr>
              <w:t>s.r.o</w:t>
            </w:r>
            <w:proofErr w:type="spellEnd"/>
            <w:r w:rsidRPr="00EF2878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423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589C" w:rsidRPr="00EF2878" w:rsidRDefault="00CC589C" w:rsidP="00E148A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EF2878">
              <w:rPr>
                <w:rFonts w:ascii="Times New Roman" w:hAnsi="Times New Roman" w:cs="Times New Roman"/>
                <w:color w:val="000000"/>
              </w:rPr>
              <w:t>Tajna</w:t>
            </w:r>
            <w:proofErr w:type="spellEnd"/>
            <w:r w:rsidRPr="00EF2878">
              <w:rPr>
                <w:rFonts w:ascii="Times New Roman" w:hAnsi="Times New Roman" w:cs="Times New Roman"/>
                <w:color w:val="000000"/>
              </w:rPr>
              <w:t xml:space="preserve">, </w:t>
            </w:r>
            <w:proofErr w:type="spellStart"/>
            <w:r w:rsidRPr="00EF2878">
              <w:rPr>
                <w:rFonts w:ascii="Times New Roman" w:hAnsi="Times New Roman" w:cs="Times New Roman"/>
                <w:color w:val="000000"/>
              </w:rPr>
              <w:t>s.r.o</w:t>
            </w:r>
            <w:proofErr w:type="spellEnd"/>
            <w:r w:rsidRPr="00EF2878">
              <w:rPr>
                <w:rFonts w:ascii="Times New Roman" w:hAnsi="Times New Roman" w:cs="Times New Roman"/>
                <w:color w:val="000000"/>
              </w:rPr>
              <w:t>.</w:t>
            </w:r>
          </w:p>
        </w:tc>
      </w:tr>
      <w:tr w:rsidR="00CC589C" w:rsidRPr="00EF2878" w:rsidTr="00E148A8">
        <w:trPr>
          <w:trHeight w:val="300"/>
        </w:trPr>
        <w:tc>
          <w:tcPr>
            <w:tcW w:w="860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DDEBF7"/>
            <w:noWrap/>
            <w:vAlign w:val="bottom"/>
            <w:hideMark/>
          </w:tcPr>
          <w:p w:rsidR="00CC589C" w:rsidRPr="00EF2878" w:rsidRDefault="00CC589C" w:rsidP="00E148A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F2878">
              <w:rPr>
                <w:rFonts w:ascii="Times New Roman" w:hAnsi="Times New Roman" w:cs="Times New Roman"/>
                <w:b/>
                <w:bCs/>
                <w:color w:val="000000"/>
              </w:rPr>
              <w:t>Združenia</w:t>
            </w:r>
          </w:p>
        </w:tc>
      </w:tr>
      <w:tr w:rsidR="00CC589C" w:rsidRPr="00EF2878" w:rsidTr="00E148A8">
        <w:trPr>
          <w:trHeight w:val="300"/>
        </w:trPr>
        <w:tc>
          <w:tcPr>
            <w:tcW w:w="436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589C" w:rsidRPr="00EF2878" w:rsidRDefault="00CC589C" w:rsidP="00E148A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F2878">
              <w:rPr>
                <w:rFonts w:ascii="Times New Roman" w:hAnsi="Times New Roman" w:cs="Times New Roman"/>
                <w:color w:val="000000"/>
              </w:rPr>
              <w:t xml:space="preserve">VÍNNE HODY </w:t>
            </w:r>
          </w:p>
        </w:tc>
        <w:tc>
          <w:tcPr>
            <w:tcW w:w="423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589C" w:rsidRPr="00EF2878" w:rsidRDefault="00CC589C" w:rsidP="00E148A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F2878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CC589C" w:rsidRPr="00EF2878" w:rsidTr="00E148A8">
        <w:trPr>
          <w:trHeight w:val="300"/>
        </w:trPr>
        <w:tc>
          <w:tcPr>
            <w:tcW w:w="436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589C" w:rsidRPr="00EF2878" w:rsidRDefault="00CC589C" w:rsidP="00E148A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F2878">
              <w:rPr>
                <w:rFonts w:ascii="Times New Roman" w:hAnsi="Times New Roman" w:cs="Times New Roman"/>
                <w:color w:val="000000"/>
              </w:rPr>
              <w:t>Obecný futbalový zväz Slepčany</w:t>
            </w:r>
          </w:p>
        </w:tc>
        <w:tc>
          <w:tcPr>
            <w:tcW w:w="423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589C" w:rsidRPr="00EF2878" w:rsidRDefault="00CC589C" w:rsidP="00E148A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F2878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CC589C" w:rsidRPr="00EF2878" w:rsidTr="00E148A8">
        <w:trPr>
          <w:trHeight w:val="300"/>
        </w:trPr>
        <w:tc>
          <w:tcPr>
            <w:tcW w:w="436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589C" w:rsidRPr="00EF2878" w:rsidRDefault="00CC589C" w:rsidP="00E148A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F2878">
              <w:rPr>
                <w:rFonts w:ascii="Times New Roman" w:hAnsi="Times New Roman" w:cs="Times New Roman"/>
                <w:color w:val="000000"/>
              </w:rPr>
              <w:t>OZ Ženy pre svoju obec</w:t>
            </w:r>
          </w:p>
        </w:tc>
        <w:tc>
          <w:tcPr>
            <w:tcW w:w="423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589C" w:rsidRPr="00EF2878" w:rsidRDefault="00CC589C" w:rsidP="00E148A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F2878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CC589C" w:rsidRPr="00EF2878" w:rsidTr="00E148A8">
        <w:trPr>
          <w:trHeight w:val="300"/>
        </w:trPr>
        <w:tc>
          <w:tcPr>
            <w:tcW w:w="436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589C" w:rsidRPr="00EF2878" w:rsidRDefault="00CC589C" w:rsidP="00E148A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EF2878">
              <w:rPr>
                <w:rFonts w:ascii="Times New Roman" w:hAnsi="Times New Roman" w:cs="Times New Roman"/>
                <w:color w:val="000000"/>
              </w:rPr>
              <w:t>FSk</w:t>
            </w:r>
            <w:proofErr w:type="spellEnd"/>
            <w:r w:rsidRPr="00EF2878">
              <w:rPr>
                <w:rFonts w:ascii="Times New Roman" w:hAnsi="Times New Roman" w:cs="Times New Roman"/>
                <w:color w:val="000000"/>
              </w:rPr>
              <w:t xml:space="preserve"> Praslica</w:t>
            </w:r>
          </w:p>
        </w:tc>
        <w:tc>
          <w:tcPr>
            <w:tcW w:w="423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589C" w:rsidRPr="00EF2878" w:rsidRDefault="00CC589C" w:rsidP="00E148A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F2878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CC589C" w:rsidRPr="00EF2878" w:rsidTr="00E148A8">
        <w:trPr>
          <w:trHeight w:val="300"/>
        </w:trPr>
        <w:tc>
          <w:tcPr>
            <w:tcW w:w="860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DDEBF7"/>
            <w:noWrap/>
            <w:vAlign w:val="bottom"/>
            <w:hideMark/>
          </w:tcPr>
          <w:p w:rsidR="00CC589C" w:rsidRPr="00EF2878" w:rsidRDefault="00CC589C" w:rsidP="00E148A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F2878">
              <w:rPr>
                <w:rFonts w:ascii="Times New Roman" w:hAnsi="Times New Roman" w:cs="Times New Roman"/>
                <w:b/>
                <w:bCs/>
                <w:color w:val="000000"/>
              </w:rPr>
              <w:t>Fyzické osoby/Podnikatelia</w:t>
            </w:r>
          </w:p>
        </w:tc>
      </w:tr>
      <w:tr w:rsidR="00CC589C" w:rsidRPr="00EF2878" w:rsidTr="00E148A8">
        <w:trPr>
          <w:trHeight w:val="300"/>
        </w:trPr>
        <w:tc>
          <w:tcPr>
            <w:tcW w:w="436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589C" w:rsidRPr="00EF2878" w:rsidRDefault="00CC589C" w:rsidP="00E148A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F2878">
              <w:rPr>
                <w:rFonts w:ascii="Times New Roman" w:hAnsi="Times New Roman" w:cs="Times New Roman"/>
                <w:color w:val="000000"/>
              </w:rPr>
              <w:t xml:space="preserve">Bc. Ondrej </w:t>
            </w:r>
            <w:proofErr w:type="spellStart"/>
            <w:r w:rsidRPr="00EF2878">
              <w:rPr>
                <w:rFonts w:ascii="Times New Roman" w:hAnsi="Times New Roman" w:cs="Times New Roman"/>
                <w:color w:val="000000"/>
              </w:rPr>
              <w:t>Kozolka</w:t>
            </w:r>
            <w:proofErr w:type="spellEnd"/>
          </w:p>
        </w:tc>
        <w:tc>
          <w:tcPr>
            <w:tcW w:w="423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589C" w:rsidRPr="00EF2878" w:rsidRDefault="00CC589C" w:rsidP="00E148A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F2878">
              <w:rPr>
                <w:rFonts w:ascii="Times New Roman" w:hAnsi="Times New Roman" w:cs="Times New Roman"/>
                <w:color w:val="000000"/>
              </w:rPr>
              <w:t>Viera Ďurčeková</w:t>
            </w:r>
          </w:p>
        </w:tc>
      </w:tr>
      <w:tr w:rsidR="00CC589C" w:rsidRPr="00EF2878" w:rsidTr="00E148A8">
        <w:trPr>
          <w:trHeight w:val="300"/>
        </w:trPr>
        <w:tc>
          <w:tcPr>
            <w:tcW w:w="436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589C" w:rsidRPr="00EF2878" w:rsidRDefault="00CC589C" w:rsidP="00E148A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F2878">
              <w:rPr>
                <w:rFonts w:ascii="Times New Roman" w:hAnsi="Times New Roman" w:cs="Times New Roman"/>
                <w:color w:val="000000"/>
              </w:rPr>
              <w:t xml:space="preserve">Ján </w:t>
            </w:r>
            <w:proofErr w:type="spellStart"/>
            <w:r w:rsidRPr="00EF2878">
              <w:rPr>
                <w:rFonts w:ascii="Times New Roman" w:hAnsi="Times New Roman" w:cs="Times New Roman"/>
                <w:color w:val="000000"/>
              </w:rPr>
              <w:t>Babocký</w:t>
            </w:r>
            <w:proofErr w:type="spellEnd"/>
          </w:p>
        </w:tc>
        <w:tc>
          <w:tcPr>
            <w:tcW w:w="423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589C" w:rsidRPr="00EF2878" w:rsidRDefault="00CC589C" w:rsidP="00E148A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F2878">
              <w:rPr>
                <w:rFonts w:ascii="Times New Roman" w:hAnsi="Times New Roman" w:cs="Times New Roman"/>
                <w:color w:val="000000"/>
              </w:rPr>
              <w:t>Jozef Kováč</w:t>
            </w:r>
          </w:p>
        </w:tc>
      </w:tr>
      <w:tr w:rsidR="00CC589C" w:rsidRPr="00EF2878" w:rsidTr="00E148A8">
        <w:trPr>
          <w:trHeight w:val="300"/>
        </w:trPr>
        <w:tc>
          <w:tcPr>
            <w:tcW w:w="436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589C" w:rsidRPr="00EF2878" w:rsidRDefault="00CC589C" w:rsidP="00E148A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F2878">
              <w:rPr>
                <w:rFonts w:ascii="Times New Roman" w:hAnsi="Times New Roman" w:cs="Times New Roman"/>
                <w:color w:val="000000"/>
              </w:rPr>
              <w:t xml:space="preserve">Mgr. Mariana Mráziková - </w:t>
            </w:r>
            <w:proofErr w:type="spellStart"/>
            <w:r w:rsidRPr="00EF2878">
              <w:rPr>
                <w:rFonts w:ascii="Times New Roman" w:hAnsi="Times New Roman" w:cs="Times New Roman"/>
                <w:color w:val="000000"/>
              </w:rPr>
              <w:t>Repiská</w:t>
            </w:r>
            <w:proofErr w:type="spellEnd"/>
          </w:p>
        </w:tc>
        <w:tc>
          <w:tcPr>
            <w:tcW w:w="423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589C" w:rsidRPr="00EF2878" w:rsidRDefault="00CC589C" w:rsidP="00E148A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F2878">
              <w:rPr>
                <w:rFonts w:ascii="Times New Roman" w:hAnsi="Times New Roman" w:cs="Times New Roman"/>
                <w:color w:val="000000"/>
              </w:rPr>
              <w:t xml:space="preserve">Mgr. Juraj </w:t>
            </w:r>
            <w:proofErr w:type="spellStart"/>
            <w:r w:rsidRPr="00EF2878">
              <w:rPr>
                <w:rFonts w:ascii="Times New Roman" w:hAnsi="Times New Roman" w:cs="Times New Roman"/>
                <w:color w:val="000000"/>
              </w:rPr>
              <w:t>Koprda</w:t>
            </w:r>
            <w:proofErr w:type="spellEnd"/>
          </w:p>
        </w:tc>
      </w:tr>
      <w:tr w:rsidR="00CC589C" w:rsidRPr="00EF2878" w:rsidTr="00E148A8">
        <w:trPr>
          <w:trHeight w:val="300"/>
        </w:trPr>
        <w:tc>
          <w:tcPr>
            <w:tcW w:w="436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589C" w:rsidRPr="00EF2878" w:rsidRDefault="00CC589C" w:rsidP="00E148A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F2878">
              <w:rPr>
                <w:rFonts w:ascii="Times New Roman" w:hAnsi="Times New Roman" w:cs="Times New Roman"/>
                <w:color w:val="000000"/>
              </w:rPr>
              <w:t>Erika Kováčová</w:t>
            </w:r>
          </w:p>
        </w:tc>
        <w:tc>
          <w:tcPr>
            <w:tcW w:w="423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589C" w:rsidRPr="00EF2878" w:rsidRDefault="00CC589C" w:rsidP="00E148A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F2878">
              <w:rPr>
                <w:rFonts w:ascii="Times New Roman" w:hAnsi="Times New Roman" w:cs="Times New Roman"/>
                <w:color w:val="000000"/>
              </w:rPr>
              <w:t xml:space="preserve">Ing. Bohumír </w:t>
            </w:r>
            <w:proofErr w:type="spellStart"/>
            <w:r w:rsidRPr="00EF2878">
              <w:rPr>
                <w:rFonts w:ascii="Times New Roman" w:hAnsi="Times New Roman" w:cs="Times New Roman"/>
                <w:color w:val="000000"/>
              </w:rPr>
              <w:t>Šabík</w:t>
            </w:r>
            <w:proofErr w:type="spellEnd"/>
          </w:p>
        </w:tc>
      </w:tr>
      <w:tr w:rsidR="00CC589C" w:rsidRPr="00EF2878" w:rsidTr="00E148A8">
        <w:trPr>
          <w:trHeight w:val="315"/>
        </w:trPr>
        <w:tc>
          <w:tcPr>
            <w:tcW w:w="436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C589C" w:rsidRPr="00EF2878" w:rsidRDefault="00CC589C" w:rsidP="00E148A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F2878">
              <w:rPr>
                <w:rFonts w:ascii="Times New Roman" w:hAnsi="Times New Roman" w:cs="Times New Roman"/>
                <w:color w:val="000000"/>
              </w:rPr>
              <w:t>Ing. Juraj Vodný</w:t>
            </w:r>
          </w:p>
        </w:tc>
        <w:tc>
          <w:tcPr>
            <w:tcW w:w="42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589C" w:rsidRPr="00EF2878" w:rsidRDefault="00CC589C" w:rsidP="00E148A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F2878">
              <w:rPr>
                <w:rFonts w:ascii="Times New Roman" w:hAnsi="Times New Roman" w:cs="Times New Roman"/>
                <w:color w:val="000000"/>
              </w:rPr>
              <w:t xml:space="preserve">Ing. Tomáš </w:t>
            </w:r>
            <w:proofErr w:type="spellStart"/>
            <w:r w:rsidRPr="00EF2878">
              <w:rPr>
                <w:rFonts w:ascii="Times New Roman" w:hAnsi="Times New Roman" w:cs="Times New Roman"/>
                <w:color w:val="000000"/>
              </w:rPr>
              <w:t>Kozolka</w:t>
            </w:r>
            <w:proofErr w:type="spellEnd"/>
          </w:p>
        </w:tc>
      </w:tr>
      <w:tr w:rsidR="00CC589C" w:rsidRPr="00EF2878" w:rsidTr="00E148A8">
        <w:trPr>
          <w:trHeight w:val="1080"/>
        </w:trPr>
        <w:tc>
          <w:tcPr>
            <w:tcW w:w="8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589C" w:rsidRPr="00EF2878" w:rsidRDefault="00CC589C" w:rsidP="00E148A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CC589C" w:rsidRPr="00EF2878" w:rsidTr="00E148A8">
        <w:trPr>
          <w:trHeight w:val="465"/>
        </w:trPr>
        <w:tc>
          <w:tcPr>
            <w:tcW w:w="8600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8EA9DB"/>
            <w:noWrap/>
            <w:vAlign w:val="center"/>
            <w:hideMark/>
          </w:tcPr>
          <w:p w:rsidR="00CC589C" w:rsidRPr="00EF2878" w:rsidRDefault="00CC589C" w:rsidP="00E148A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EF2878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Rada združenia (11 členov)</w:t>
            </w:r>
          </w:p>
        </w:tc>
      </w:tr>
      <w:tr w:rsidR="00CC589C" w:rsidRPr="00EF2878" w:rsidTr="00E148A8">
        <w:trPr>
          <w:trHeight w:val="300"/>
        </w:trPr>
        <w:tc>
          <w:tcPr>
            <w:tcW w:w="436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CC589C" w:rsidRPr="00EF2878" w:rsidRDefault="00CC589C" w:rsidP="00E148A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F2878">
              <w:rPr>
                <w:rFonts w:ascii="Times New Roman" w:hAnsi="Times New Roman" w:cs="Times New Roman"/>
                <w:b/>
                <w:bCs/>
                <w:color w:val="000000"/>
              </w:rPr>
              <w:t>Verejný sektor</w:t>
            </w:r>
          </w:p>
        </w:tc>
        <w:tc>
          <w:tcPr>
            <w:tcW w:w="423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DEBF7"/>
            <w:noWrap/>
            <w:vAlign w:val="bottom"/>
            <w:hideMark/>
          </w:tcPr>
          <w:p w:rsidR="00CC589C" w:rsidRPr="00EF2878" w:rsidRDefault="00CC589C" w:rsidP="00E148A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F2878">
              <w:rPr>
                <w:rFonts w:ascii="Times New Roman" w:hAnsi="Times New Roman" w:cs="Times New Roman"/>
                <w:b/>
                <w:bCs/>
                <w:color w:val="000000"/>
              </w:rPr>
              <w:t>Súkromný sektor</w:t>
            </w:r>
          </w:p>
        </w:tc>
      </w:tr>
      <w:tr w:rsidR="00CC589C" w:rsidRPr="00EF2878" w:rsidTr="00E148A8">
        <w:trPr>
          <w:trHeight w:val="300"/>
        </w:trPr>
        <w:tc>
          <w:tcPr>
            <w:tcW w:w="436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89C" w:rsidRPr="00EF2878" w:rsidRDefault="00CC589C" w:rsidP="00E148A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F2878">
              <w:rPr>
                <w:rFonts w:ascii="Times New Roman" w:hAnsi="Times New Roman" w:cs="Times New Roman"/>
                <w:color w:val="000000"/>
              </w:rPr>
              <w:t>Obec Čierne Kľačany</w:t>
            </w:r>
          </w:p>
        </w:tc>
        <w:tc>
          <w:tcPr>
            <w:tcW w:w="423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589C" w:rsidRPr="00EF2878" w:rsidRDefault="00CC589C" w:rsidP="00E148A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F2878">
              <w:rPr>
                <w:rFonts w:ascii="Times New Roman" w:hAnsi="Times New Roman" w:cs="Times New Roman"/>
                <w:color w:val="000000"/>
              </w:rPr>
              <w:t xml:space="preserve">H2G, </w:t>
            </w:r>
            <w:proofErr w:type="spellStart"/>
            <w:r w:rsidRPr="00EF2878">
              <w:rPr>
                <w:rFonts w:ascii="Times New Roman" w:hAnsi="Times New Roman" w:cs="Times New Roman"/>
                <w:color w:val="000000"/>
              </w:rPr>
              <w:t>s.r.o</w:t>
            </w:r>
            <w:proofErr w:type="spellEnd"/>
            <w:r w:rsidRPr="00EF2878">
              <w:rPr>
                <w:rFonts w:ascii="Times New Roman" w:hAnsi="Times New Roman" w:cs="Times New Roman"/>
                <w:color w:val="000000"/>
              </w:rPr>
              <w:t>. Čierne Kľačany</w:t>
            </w:r>
          </w:p>
        </w:tc>
      </w:tr>
      <w:tr w:rsidR="00CC589C" w:rsidRPr="00EF2878" w:rsidTr="00E148A8">
        <w:trPr>
          <w:trHeight w:val="300"/>
        </w:trPr>
        <w:tc>
          <w:tcPr>
            <w:tcW w:w="436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89C" w:rsidRPr="00EF2878" w:rsidRDefault="00CC589C" w:rsidP="00E148A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F2878">
              <w:rPr>
                <w:rFonts w:ascii="Times New Roman" w:hAnsi="Times New Roman" w:cs="Times New Roman"/>
                <w:color w:val="000000"/>
              </w:rPr>
              <w:t>Obec Choča</w:t>
            </w:r>
          </w:p>
        </w:tc>
        <w:tc>
          <w:tcPr>
            <w:tcW w:w="423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589C" w:rsidRPr="00EF2878" w:rsidRDefault="00CC589C" w:rsidP="00E148A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F2878">
              <w:rPr>
                <w:rFonts w:ascii="Times New Roman" w:hAnsi="Times New Roman" w:cs="Times New Roman"/>
                <w:color w:val="000000"/>
              </w:rPr>
              <w:t xml:space="preserve">SHR G - PROGRES Ľudovít </w:t>
            </w:r>
            <w:proofErr w:type="spellStart"/>
            <w:r w:rsidRPr="00EF2878">
              <w:rPr>
                <w:rFonts w:ascii="Times New Roman" w:hAnsi="Times New Roman" w:cs="Times New Roman"/>
                <w:color w:val="000000"/>
              </w:rPr>
              <w:t>Grúner</w:t>
            </w:r>
            <w:proofErr w:type="spellEnd"/>
          </w:p>
        </w:tc>
      </w:tr>
      <w:tr w:rsidR="00CC589C" w:rsidRPr="00EF2878" w:rsidTr="00E148A8">
        <w:trPr>
          <w:trHeight w:val="300"/>
        </w:trPr>
        <w:tc>
          <w:tcPr>
            <w:tcW w:w="436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89C" w:rsidRPr="00EF2878" w:rsidRDefault="00CC589C" w:rsidP="00E148A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F2878">
              <w:rPr>
                <w:rFonts w:ascii="Times New Roman" w:hAnsi="Times New Roman" w:cs="Times New Roman"/>
                <w:color w:val="000000"/>
              </w:rPr>
              <w:t>Obec Malé Vozokany</w:t>
            </w:r>
          </w:p>
        </w:tc>
        <w:tc>
          <w:tcPr>
            <w:tcW w:w="423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589C" w:rsidRPr="00EF2878" w:rsidRDefault="00CC589C" w:rsidP="00E148A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F2878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CC589C" w:rsidRPr="00EF2878" w:rsidTr="00E148A8">
        <w:trPr>
          <w:trHeight w:val="300"/>
        </w:trPr>
        <w:tc>
          <w:tcPr>
            <w:tcW w:w="436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89C" w:rsidRPr="00EF2878" w:rsidRDefault="00CC589C" w:rsidP="00E148A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F2878">
              <w:rPr>
                <w:rFonts w:ascii="Times New Roman" w:hAnsi="Times New Roman" w:cs="Times New Roman"/>
                <w:color w:val="000000"/>
              </w:rPr>
              <w:t>Obec Vieska nad Žitavou</w:t>
            </w:r>
          </w:p>
        </w:tc>
        <w:tc>
          <w:tcPr>
            <w:tcW w:w="423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589C" w:rsidRPr="00EF2878" w:rsidRDefault="00CC589C" w:rsidP="00E148A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F2878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CC589C" w:rsidRPr="00EF2878" w:rsidTr="00E148A8">
        <w:trPr>
          <w:trHeight w:val="300"/>
        </w:trPr>
        <w:tc>
          <w:tcPr>
            <w:tcW w:w="436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89C" w:rsidRPr="00EF2878" w:rsidRDefault="00CC589C" w:rsidP="00E148A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F2878">
              <w:rPr>
                <w:rFonts w:ascii="Times New Roman" w:hAnsi="Times New Roman" w:cs="Times New Roman"/>
                <w:color w:val="000000"/>
              </w:rPr>
              <w:lastRenderedPageBreak/>
              <w:t>Obec Veľké Vozokany</w:t>
            </w:r>
          </w:p>
        </w:tc>
        <w:tc>
          <w:tcPr>
            <w:tcW w:w="423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589C" w:rsidRPr="00EF2878" w:rsidRDefault="00CC589C" w:rsidP="00E148A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F2878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CC589C" w:rsidRPr="00EF2878" w:rsidTr="00E148A8">
        <w:trPr>
          <w:trHeight w:val="300"/>
        </w:trPr>
        <w:tc>
          <w:tcPr>
            <w:tcW w:w="436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CC589C" w:rsidRPr="00EF2878" w:rsidRDefault="00CC589C" w:rsidP="00E148A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F2878">
              <w:rPr>
                <w:rFonts w:ascii="Times New Roman" w:hAnsi="Times New Roman" w:cs="Times New Roman"/>
                <w:b/>
                <w:bCs/>
                <w:color w:val="000000"/>
              </w:rPr>
              <w:t>Združenia</w:t>
            </w:r>
          </w:p>
        </w:tc>
        <w:tc>
          <w:tcPr>
            <w:tcW w:w="423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DEBF7"/>
            <w:noWrap/>
            <w:vAlign w:val="bottom"/>
            <w:hideMark/>
          </w:tcPr>
          <w:p w:rsidR="00CC589C" w:rsidRPr="00EF2878" w:rsidRDefault="00CC589C" w:rsidP="00E148A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F2878">
              <w:rPr>
                <w:rFonts w:ascii="Times New Roman" w:hAnsi="Times New Roman" w:cs="Times New Roman"/>
                <w:b/>
                <w:bCs/>
                <w:color w:val="000000"/>
              </w:rPr>
              <w:t>Fyzické osoby</w:t>
            </w:r>
          </w:p>
        </w:tc>
      </w:tr>
      <w:tr w:rsidR="00CC589C" w:rsidRPr="00EF2878" w:rsidTr="00E148A8">
        <w:trPr>
          <w:trHeight w:val="300"/>
        </w:trPr>
        <w:tc>
          <w:tcPr>
            <w:tcW w:w="436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89C" w:rsidRPr="00EF2878" w:rsidRDefault="00CC589C" w:rsidP="00E148A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F2878">
              <w:rPr>
                <w:rFonts w:ascii="Times New Roman" w:hAnsi="Times New Roman" w:cs="Times New Roman"/>
                <w:color w:val="000000"/>
              </w:rPr>
              <w:t>Obecný futbalový zväz Slepčany</w:t>
            </w:r>
          </w:p>
        </w:tc>
        <w:tc>
          <w:tcPr>
            <w:tcW w:w="423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589C" w:rsidRPr="00EF2878" w:rsidRDefault="00CC589C" w:rsidP="00E148A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F2878">
              <w:rPr>
                <w:rFonts w:ascii="Times New Roman" w:hAnsi="Times New Roman" w:cs="Times New Roman"/>
                <w:color w:val="000000"/>
              </w:rPr>
              <w:t xml:space="preserve">Ján </w:t>
            </w:r>
            <w:proofErr w:type="spellStart"/>
            <w:r w:rsidRPr="00EF2878">
              <w:rPr>
                <w:rFonts w:ascii="Times New Roman" w:hAnsi="Times New Roman" w:cs="Times New Roman"/>
                <w:color w:val="000000"/>
              </w:rPr>
              <w:t>Babocký</w:t>
            </w:r>
            <w:proofErr w:type="spellEnd"/>
          </w:p>
        </w:tc>
      </w:tr>
      <w:tr w:rsidR="00CC589C" w:rsidRPr="00EF2878" w:rsidTr="00E148A8">
        <w:trPr>
          <w:trHeight w:val="300"/>
        </w:trPr>
        <w:tc>
          <w:tcPr>
            <w:tcW w:w="436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89C" w:rsidRPr="00EF2878" w:rsidRDefault="00CC589C" w:rsidP="00E148A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F2878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423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589C" w:rsidRPr="00EF2878" w:rsidRDefault="00CC589C" w:rsidP="00E148A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F2878">
              <w:rPr>
                <w:rFonts w:ascii="Times New Roman" w:hAnsi="Times New Roman" w:cs="Times New Roman"/>
                <w:color w:val="000000"/>
              </w:rPr>
              <w:t>Viera Ďurčeková</w:t>
            </w:r>
          </w:p>
        </w:tc>
      </w:tr>
      <w:tr w:rsidR="00CC589C" w:rsidRPr="00EF2878" w:rsidTr="00E148A8">
        <w:trPr>
          <w:trHeight w:val="315"/>
        </w:trPr>
        <w:tc>
          <w:tcPr>
            <w:tcW w:w="436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89C" w:rsidRPr="00EF2878" w:rsidRDefault="00CC589C" w:rsidP="00E148A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F2878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42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589C" w:rsidRPr="00EF2878" w:rsidRDefault="00CC589C" w:rsidP="00E148A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F2878">
              <w:rPr>
                <w:rFonts w:ascii="Times New Roman" w:hAnsi="Times New Roman" w:cs="Times New Roman"/>
                <w:color w:val="000000"/>
              </w:rPr>
              <w:t>Jozef Kováč</w:t>
            </w:r>
          </w:p>
        </w:tc>
      </w:tr>
      <w:tr w:rsidR="00CC589C" w:rsidRPr="00EF2878" w:rsidTr="00E148A8">
        <w:trPr>
          <w:trHeight w:val="300"/>
        </w:trPr>
        <w:tc>
          <w:tcPr>
            <w:tcW w:w="4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589C" w:rsidRPr="00EF2878" w:rsidRDefault="00CC589C" w:rsidP="00E148A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589C" w:rsidRPr="00EF2878" w:rsidRDefault="00CC589C" w:rsidP="00E148A8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CC589C" w:rsidRPr="00EF2878" w:rsidTr="00E148A8">
        <w:trPr>
          <w:trHeight w:val="300"/>
        </w:trPr>
        <w:tc>
          <w:tcPr>
            <w:tcW w:w="4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589C" w:rsidRPr="00EF2878" w:rsidRDefault="00CC589C" w:rsidP="00E148A8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4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589C" w:rsidRPr="00EF2878" w:rsidRDefault="00CC589C" w:rsidP="00E148A8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CC589C" w:rsidRPr="00EF2878" w:rsidTr="00E148A8">
        <w:trPr>
          <w:trHeight w:val="315"/>
        </w:trPr>
        <w:tc>
          <w:tcPr>
            <w:tcW w:w="4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589C" w:rsidRPr="00EF2878" w:rsidRDefault="00CC589C" w:rsidP="00E148A8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4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589C" w:rsidRPr="00EF2878" w:rsidRDefault="00CC589C" w:rsidP="00E148A8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CC589C" w:rsidRPr="00EF2878" w:rsidTr="00E148A8">
        <w:trPr>
          <w:trHeight w:val="375"/>
        </w:trPr>
        <w:tc>
          <w:tcPr>
            <w:tcW w:w="8600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8EA9DB"/>
            <w:noWrap/>
            <w:vAlign w:val="center"/>
            <w:hideMark/>
          </w:tcPr>
          <w:p w:rsidR="00CC589C" w:rsidRPr="00EF2878" w:rsidRDefault="00CC589C" w:rsidP="00E148A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EF2878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Revízna komisia (5 členov)</w:t>
            </w:r>
          </w:p>
        </w:tc>
      </w:tr>
      <w:tr w:rsidR="00CC589C" w:rsidRPr="00EF2878" w:rsidTr="00E148A8">
        <w:trPr>
          <w:trHeight w:val="300"/>
        </w:trPr>
        <w:tc>
          <w:tcPr>
            <w:tcW w:w="436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CC589C" w:rsidRPr="00EF2878" w:rsidRDefault="00CC589C" w:rsidP="00E148A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F2878">
              <w:rPr>
                <w:rFonts w:ascii="Times New Roman" w:hAnsi="Times New Roman" w:cs="Times New Roman"/>
                <w:b/>
                <w:bCs/>
                <w:color w:val="000000"/>
              </w:rPr>
              <w:t>Verejný sektor</w:t>
            </w:r>
          </w:p>
        </w:tc>
        <w:tc>
          <w:tcPr>
            <w:tcW w:w="423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DEBF7"/>
            <w:noWrap/>
            <w:vAlign w:val="bottom"/>
            <w:hideMark/>
          </w:tcPr>
          <w:p w:rsidR="00CC589C" w:rsidRPr="00EF2878" w:rsidRDefault="00CC589C" w:rsidP="00E148A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F2878">
              <w:rPr>
                <w:rFonts w:ascii="Times New Roman" w:hAnsi="Times New Roman" w:cs="Times New Roman"/>
                <w:b/>
                <w:bCs/>
                <w:color w:val="000000"/>
              </w:rPr>
              <w:t>Fyzické osoby</w:t>
            </w:r>
          </w:p>
        </w:tc>
      </w:tr>
      <w:tr w:rsidR="00CC589C" w:rsidRPr="00EF2878" w:rsidTr="00E148A8">
        <w:trPr>
          <w:trHeight w:val="330"/>
        </w:trPr>
        <w:tc>
          <w:tcPr>
            <w:tcW w:w="436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89C" w:rsidRPr="00EF2878" w:rsidRDefault="00CC589C" w:rsidP="00E148A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F2878">
              <w:rPr>
                <w:rFonts w:ascii="Times New Roman" w:hAnsi="Times New Roman" w:cs="Times New Roman"/>
                <w:color w:val="000000"/>
              </w:rPr>
              <w:t>Obec Čaradice</w:t>
            </w:r>
          </w:p>
        </w:tc>
        <w:tc>
          <w:tcPr>
            <w:tcW w:w="423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589C" w:rsidRPr="00EF2878" w:rsidRDefault="00CC589C" w:rsidP="00E148A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F2878">
              <w:rPr>
                <w:rFonts w:ascii="Times New Roman" w:hAnsi="Times New Roman" w:cs="Times New Roman"/>
                <w:color w:val="000000"/>
              </w:rPr>
              <w:t xml:space="preserve">Bc. Ondrej </w:t>
            </w:r>
            <w:proofErr w:type="spellStart"/>
            <w:r w:rsidRPr="00EF2878">
              <w:rPr>
                <w:rFonts w:ascii="Times New Roman" w:hAnsi="Times New Roman" w:cs="Times New Roman"/>
                <w:color w:val="000000"/>
              </w:rPr>
              <w:t>Kozolka</w:t>
            </w:r>
            <w:proofErr w:type="spellEnd"/>
          </w:p>
        </w:tc>
      </w:tr>
      <w:tr w:rsidR="00CC589C" w:rsidRPr="00EF2878" w:rsidTr="00E148A8">
        <w:trPr>
          <w:trHeight w:val="300"/>
        </w:trPr>
        <w:tc>
          <w:tcPr>
            <w:tcW w:w="436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89C" w:rsidRPr="00EF2878" w:rsidRDefault="00CC589C" w:rsidP="00E148A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F2878">
              <w:rPr>
                <w:rFonts w:ascii="Times New Roman" w:hAnsi="Times New Roman" w:cs="Times New Roman"/>
                <w:color w:val="000000"/>
              </w:rPr>
              <w:t>Obec Nemčiňany</w:t>
            </w:r>
          </w:p>
        </w:tc>
        <w:tc>
          <w:tcPr>
            <w:tcW w:w="423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589C" w:rsidRPr="00EF2878" w:rsidRDefault="00CC589C" w:rsidP="00E148A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F2878">
              <w:rPr>
                <w:rFonts w:ascii="Times New Roman" w:hAnsi="Times New Roman" w:cs="Times New Roman"/>
                <w:color w:val="000000"/>
              </w:rPr>
              <w:t>Erika Kováčová</w:t>
            </w:r>
          </w:p>
        </w:tc>
      </w:tr>
      <w:tr w:rsidR="00CC589C" w:rsidRPr="00EF2878" w:rsidTr="00E148A8">
        <w:trPr>
          <w:trHeight w:val="300"/>
        </w:trPr>
        <w:tc>
          <w:tcPr>
            <w:tcW w:w="436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CC589C" w:rsidRPr="00EF2878" w:rsidRDefault="00CC589C" w:rsidP="00E148A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F2878">
              <w:rPr>
                <w:rFonts w:ascii="Times New Roman" w:hAnsi="Times New Roman" w:cs="Times New Roman"/>
                <w:b/>
                <w:bCs/>
                <w:color w:val="000000"/>
              </w:rPr>
              <w:t>Súkromný sektor</w:t>
            </w:r>
          </w:p>
        </w:tc>
        <w:tc>
          <w:tcPr>
            <w:tcW w:w="423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589C" w:rsidRPr="00EF2878" w:rsidRDefault="00CC589C" w:rsidP="00E148A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F2878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CC589C" w:rsidRPr="00EF2878" w:rsidTr="00E148A8">
        <w:trPr>
          <w:trHeight w:val="315"/>
        </w:trPr>
        <w:tc>
          <w:tcPr>
            <w:tcW w:w="436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89C" w:rsidRPr="00EF2878" w:rsidRDefault="00CC589C" w:rsidP="00E148A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F2878">
              <w:rPr>
                <w:rFonts w:ascii="Times New Roman" w:hAnsi="Times New Roman" w:cs="Times New Roman"/>
                <w:color w:val="000000"/>
              </w:rPr>
              <w:t xml:space="preserve">UNIGASTRO </w:t>
            </w:r>
            <w:proofErr w:type="spellStart"/>
            <w:r w:rsidRPr="00EF2878">
              <w:rPr>
                <w:rFonts w:ascii="Times New Roman" w:hAnsi="Times New Roman" w:cs="Times New Roman"/>
                <w:color w:val="000000"/>
              </w:rPr>
              <w:t>s.r.o</w:t>
            </w:r>
            <w:proofErr w:type="spellEnd"/>
            <w:r w:rsidRPr="00EF2878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42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589C" w:rsidRPr="00EF2878" w:rsidRDefault="00CC589C" w:rsidP="00E148A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F2878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CC589C" w:rsidRPr="00EF2878" w:rsidTr="00E148A8">
        <w:trPr>
          <w:trHeight w:val="600"/>
        </w:trPr>
        <w:tc>
          <w:tcPr>
            <w:tcW w:w="4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589C" w:rsidRPr="00EF2878" w:rsidRDefault="00CC589C" w:rsidP="00E148A8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4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589C" w:rsidRPr="00EF2878" w:rsidRDefault="00CC589C" w:rsidP="00E148A8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CC589C" w:rsidRPr="00EF2878" w:rsidTr="00E148A8">
        <w:trPr>
          <w:trHeight w:val="375"/>
        </w:trPr>
        <w:tc>
          <w:tcPr>
            <w:tcW w:w="86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8EA9DB"/>
            <w:noWrap/>
            <w:vAlign w:val="center"/>
            <w:hideMark/>
          </w:tcPr>
          <w:p w:rsidR="00CC589C" w:rsidRPr="00EF2878" w:rsidRDefault="00CC589C" w:rsidP="00E148A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EF2878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Monitorovací výbor (5 členov)</w:t>
            </w:r>
          </w:p>
        </w:tc>
      </w:tr>
      <w:tr w:rsidR="00CC589C" w:rsidRPr="00EF2878" w:rsidTr="00E148A8">
        <w:trPr>
          <w:trHeight w:val="300"/>
        </w:trPr>
        <w:tc>
          <w:tcPr>
            <w:tcW w:w="43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CC589C" w:rsidRPr="00EF2878" w:rsidRDefault="00CC589C" w:rsidP="00E148A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F2878">
              <w:rPr>
                <w:rFonts w:ascii="Times New Roman" w:hAnsi="Times New Roman" w:cs="Times New Roman"/>
                <w:b/>
                <w:bCs/>
                <w:color w:val="000000"/>
              </w:rPr>
              <w:t>Fyzické osoby - podnikatelia</w:t>
            </w:r>
          </w:p>
        </w:tc>
        <w:tc>
          <w:tcPr>
            <w:tcW w:w="42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DEBF7"/>
            <w:noWrap/>
            <w:vAlign w:val="bottom"/>
            <w:hideMark/>
          </w:tcPr>
          <w:p w:rsidR="00CC589C" w:rsidRPr="00EF2878" w:rsidRDefault="00CC589C" w:rsidP="00E148A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F2878">
              <w:rPr>
                <w:rFonts w:ascii="Times New Roman" w:hAnsi="Times New Roman" w:cs="Times New Roman"/>
                <w:b/>
                <w:bCs/>
                <w:color w:val="000000"/>
              </w:rPr>
              <w:t>Verejný sektor</w:t>
            </w:r>
          </w:p>
        </w:tc>
      </w:tr>
      <w:tr w:rsidR="00CC589C" w:rsidRPr="00EF2878" w:rsidTr="00E148A8">
        <w:trPr>
          <w:trHeight w:val="285"/>
        </w:trPr>
        <w:tc>
          <w:tcPr>
            <w:tcW w:w="436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89C" w:rsidRPr="00EF2878" w:rsidRDefault="00CC589C" w:rsidP="00E148A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F2878">
              <w:rPr>
                <w:rFonts w:ascii="Times New Roman" w:hAnsi="Times New Roman" w:cs="Times New Roman"/>
                <w:color w:val="000000"/>
              </w:rPr>
              <w:t>Ing. Juraj Vodný</w:t>
            </w:r>
          </w:p>
        </w:tc>
        <w:tc>
          <w:tcPr>
            <w:tcW w:w="423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589C" w:rsidRPr="00EF2878" w:rsidRDefault="00CC589C" w:rsidP="00E148A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F2878">
              <w:rPr>
                <w:rFonts w:ascii="Times New Roman" w:hAnsi="Times New Roman" w:cs="Times New Roman"/>
                <w:color w:val="000000"/>
              </w:rPr>
              <w:t>Obec Tajná</w:t>
            </w:r>
          </w:p>
        </w:tc>
      </w:tr>
      <w:tr w:rsidR="00CC589C" w:rsidRPr="00EF2878" w:rsidTr="00E148A8">
        <w:trPr>
          <w:trHeight w:val="300"/>
        </w:trPr>
        <w:tc>
          <w:tcPr>
            <w:tcW w:w="436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89C" w:rsidRPr="00EF2878" w:rsidRDefault="00CC589C" w:rsidP="00E148A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F2878">
              <w:rPr>
                <w:rFonts w:ascii="Times New Roman" w:hAnsi="Times New Roman" w:cs="Times New Roman"/>
                <w:color w:val="000000"/>
              </w:rPr>
              <w:t xml:space="preserve">Mgr. Juraj </w:t>
            </w:r>
            <w:proofErr w:type="spellStart"/>
            <w:r w:rsidRPr="00EF2878">
              <w:rPr>
                <w:rFonts w:ascii="Times New Roman" w:hAnsi="Times New Roman" w:cs="Times New Roman"/>
                <w:color w:val="000000"/>
              </w:rPr>
              <w:t>Kprda</w:t>
            </w:r>
            <w:proofErr w:type="spellEnd"/>
          </w:p>
        </w:tc>
        <w:tc>
          <w:tcPr>
            <w:tcW w:w="423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589C" w:rsidRPr="00EF2878" w:rsidRDefault="00CC589C" w:rsidP="00E148A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F2878">
              <w:rPr>
                <w:rFonts w:ascii="Times New Roman" w:hAnsi="Times New Roman" w:cs="Times New Roman"/>
                <w:color w:val="000000"/>
              </w:rPr>
              <w:t>Obec Tekovské Nemce</w:t>
            </w:r>
          </w:p>
        </w:tc>
      </w:tr>
      <w:tr w:rsidR="00CC589C" w:rsidRPr="00EF2878" w:rsidTr="00E148A8">
        <w:trPr>
          <w:trHeight w:val="300"/>
        </w:trPr>
        <w:tc>
          <w:tcPr>
            <w:tcW w:w="436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CC589C" w:rsidRPr="00EF2878" w:rsidRDefault="00CC589C" w:rsidP="00E148A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F2878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Fyzické osoby </w:t>
            </w:r>
          </w:p>
        </w:tc>
        <w:tc>
          <w:tcPr>
            <w:tcW w:w="423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589C" w:rsidRPr="00EF2878" w:rsidRDefault="00CC589C" w:rsidP="00E148A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F2878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CC589C" w:rsidRPr="00EF2878" w:rsidTr="00E148A8">
        <w:trPr>
          <w:trHeight w:val="315"/>
        </w:trPr>
        <w:tc>
          <w:tcPr>
            <w:tcW w:w="436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589C" w:rsidRPr="00EF2878" w:rsidRDefault="00CC589C" w:rsidP="00E148A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F2878">
              <w:rPr>
                <w:rFonts w:ascii="Times New Roman" w:hAnsi="Times New Roman" w:cs="Times New Roman"/>
                <w:color w:val="000000"/>
              </w:rPr>
              <w:t xml:space="preserve">Mgr. Mariana Mráziková - </w:t>
            </w:r>
            <w:proofErr w:type="spellStart"/>
            <w:r w:rsidRPr="00EF2878">
              <w:rPr>
                <w:rFonts w:ascii="Times New Roman" w:hAnsi="Times New Roman" w:cs="Times New Roman"/>
                <w:color w:val="000000"/>
              </w:rPr>
              <w:t>Repiská</w:t>
            </w:r>
            <w:proofErr w:type="spellEnd"/>
          </w:p>
        </w:tc>
        <w:tc>
          <w:tcPr>
            <w:tcW w:w="42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589C" w:rsidRPr="00EF2878" w:rsidRDefault="00CC589C" w:rsidP="00E148A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F2878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CC589C" w:rsidRPr="00EF2878" w:rsidTr="00E148A8">
        <w:trPr>
          <w:trHeight w:val="510"/>
        </w:trPr>
        <w:tc>
          <w:tcPr>
            <w:tcW w:w="4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589C" w:rsidRPr="00EF2878" w:rsidRDefault="00CC589C" w:rsidP="00E148A8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4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589C" w:rsidRPr="00EF2878" w:rsidRDefault="00CC589C" w:rsidP="00E148A8">
            <w:pPr>
              <w:spacing w:after="0" w:line="240" w:lineRule="auto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CC589C" w:rsidRPr="00EF2878" w:rsidTr="00E148A8">
        <w:trPr>
          <w:trHeight w:val="525"/>
        </w:trPr>
        <w:tc>
          <w:tcPr>
            <w:tcW w:w="86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8EA9DB"/>
            <w:noWrap/>
            <w:vAlign w:val="center"/>
            <w:hideMark/>
          </w:tcPr>
          <w:p w:rsidR="00CC589C" w:rsidRPr="00EF2878" w:rsidRDefault="00CC589C" w:rsidP="00E148A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EF2878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Štatutárny orgán a jeho zástupcovia</w:t>
            </w:r>
          </w:p>
        </w:tc>
      </w:tr>
      <w:tr w:rsidR="00CC589C" w:rsidRPr="00EF2878" w:rsidTr="00E148A8">
        <w:trPr>
          <w:trHeight w:val="300"/>
        </w:trPr>
        <w:tc>
          <w:tcPr>
            <w:tcW w:w="43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:rsidR="00CC589C" w:rsidRPr="00EF2878" w:rsidRDefault="00CC589C" w:rsidP="00E148A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F2878">
              <w:rPr>
                <w:rFonts w:ascii="Times New Roman" w:hAnsi="Times New Roman" w:cs="Times New Roman"/>
                <w:b/>
                <w:bCs/>
                <w:color w:val="000000"/>
              </w:rPr>
              <w:t>Predseda Rady združenia</w:t>
            </w:r>
          </w:p>
        </w:tc>
        <w:tc>
          <w:tcPr>
            <w:tcW w:w="423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589C" w:rsidRPr="00EF2878" w:rsidRDefault="00CC589C" w:rsidP="00E148A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F2878">
              <w:rPr>
                <w:rFonts w:ascii="Times New Roman" w:hAnsi="Times New Roman" w:cs="Times New Roman"/>
                <w:color w:val="000000"/>
              </w:rPr>
              <w:t>Ing. Justína Pálková</w:t>
            </w:r>
          </w:p>
        </w:tc>
      </w:tr>
      <w:tr w:rsidR="00CC589C" w:rsidRPr="00EF2878" w:rsidTr="00E148A8">
        <w:trPr>
          <w:trHeight w:val="300"/>
        </w:trPr>
        <w:tc>
          <w:tcPr>
            <w:tcW w:w="436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DDEBF7"/>
            <w:noWrap/>
            <w:vAlign w:val="bottom"/>
            <w:hideMark/>
          </w:tcPr>
          <w:p w:rsidR="00CC589C" w:rsidRPr="00EF2878" w:rsidRDefault="00CC589C" w:rsidP="00E148A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F2878">
              <w:rPr>
                <w:rFonts w:ascii="Times New Roman" w:hAnsi="Times New Roman" w:cs="Times New Roman"/>
                <w:b/>
                <w:bCs/>
                <w:color w:val="000000"/>
              </w:rPr>
              <w:t>Podpredsedovia Rady združenia</w:t>
            </w:r>
          </w:p>
        </w:tc>
        <w:tc>
          <w:tcPr>
            <w:tcW w:w="4231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589C" w:rsidRPr="00EF2878" w:rsidRDefault="00CC589C" w:rsidP="00E148A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F2878">
              <w:rPr>
                <w:rFonts w:ascii="Times New Roman" w:hAnsi="Times New Roman" w:cs="Times New Roman"/>
                <w:color w:val="000000"/>
              </w:rPr>
              <w:t xml:space="preserve">Alena </w:t>
            </w:r>
            <w:proofErr w:type="spellStart"/>
            <w:r w:rsidRPr="00EF2878">
              <w:rPr>
                <w:rFonts w:ascii="Times New Roman" w:hAnsi="Times New Roman" w:cs="Times New Roman"/>
                <w:color w:val="000000"/>
              </w:rPr>
              <w:t>Záhoreczová</w:t>
            </w:r>
            <w:proofErr w:type="spellEnd"/>
          </w:p>
        </w:tc>
      </w:tr>
      <w:tr w:rsidR="00CC589C" w:rsidRPr="00EF2878" w:rsidTr="00E148A8">
        <w:trPr>
          <w:trHeight w:val="315"/>
        </w:trPr>
        <w:tc>
          <w:tcPr>
            <w:tcW w:w="436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C589C" w:rsidRPr="00EF2878" w:rsidRDefault="00CC589C" w:rsidP="00E148A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F2878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423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C589C" w:rsidRPr="00EF2878" w:rsidRDefault="00CC589C" w:rsidP="00E148A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F2878">
              <w:rPr>
                <w:rFonts w:ascii="Times New Roman" w:hAnsi="Times New Roman" w:cs="Times New Roman"/>
                <w:color w:val="000000"/>
              </w:rPr>
              <w:t xml:space="preserve">Ing. Marián </w:t>
            </w:r>
            <w:proofErr w:type="spellStart"/>
            <w:r w:rsidRPr="00EF2878">
              <w:rPr>
                <w:rFonts w:ascii="Times New Roman" w:hAnsi="Times New Roman" w:cs="Times New Roman"/>
                <w:color w:val="000000"/>
              </w:rPr>
              <w:t>Gyepes</w:t>
            </w:r>
            <w:proofErr w:type="spellEnd"/>
          </w:p>
        </w:tc>
      </w:tr>
    </w:tbl>
    <w:p w:rsidR="007E141E" w:rsidRPr="007E141E" w:rsidRDefault="00CC589C" w:rsidP="007E141E">
      <w:pPr>
        <w:pStyle w:val="Odsekzoznamu"/>
        <w:ind w:left="360"/>
        <w:rPr>
          <w:rFonts w:ascii="Times New Roman" w:hAnsi="Times New Roman"/>
          <w:b/>
        </w:rPr>
      </w:pPr>
      <w:r w:rsidRPr="00EF2878">
        <w:rPr>
          <w:rFonts w:ascii="Times New Roman" w:hAnsi="Times New Roman"/>
          <w:lang w:bidi="en-US"/>
        </w:rPr>
        <w:fldChar w:fldCharType="end"/>
      </w:r>
    </w:p>
    <w:p w:rsidR="007F4797" w:rsidRPr="0029664D" w:rsidRDefault="005F5AD0" w:rsidP="007E141E">
      <w:pPr>
        <w:pStyle w:val="Odsekzoznamu"/>
        <w:ind w:left="360"/>
        <w:rPr>
          <w:rFonts w:ascii="Times New Roman" w:hAnsi="Times New Roman"/>
          <w:b/>
        </w:rPr>
      </w:pPr>
      <w:r w:rsidRPr="0029664D">
        <w:rPr>
          <w:rFonts w:ascii="Times New Roman" w:hAnsi="Times New Roman"/>
        </w:rPr>
        <w:t xml:space="preserve"> </w:t>
      </w:r>
      <w:r w:rsidR="007F4797" w:rsidRPr="0029664D">
        <w:rPr>
          <w:rFonts w:ascii="Times New Roman" w:hAnsi="Times New Roman"/>
          <w:b/>
        </w:rPr>
        <w:t>Zamestnanci:</w:t>
      </w:r>
    </w:p>
    <w:p w:rsidR="007F4797" w:rsidRDefault="007F4797" w:rsidP="007F4797">
      <w:pPr>
        <w:pStyle w:val="Odsekzoznamu"/>
        <w:numPr>
          <w:ilvl w:val="0"/>
          <w:numId w:val="12"/>
        </w:numPr>
        <w:rPr>
          <w:rFonts w:ascii="Times New Roman" w:hAnsi="Times New Roman"/>
        </w:rPr>
      </w:pPr>
      <w:r w:rsidRPr="0029664D">
        <w:rPr>
          <w:rFonts w:ascii="Times New Roman" w:hAnsi="Times New Roman"/>
        </w:rPr>
        <w:t xml:space="preserve">Manažér:                                           Ing. Tomáš </w:t>
      </w:r>
      <w:proofErr w:type="spellStart"/>
      <w:r w:rsidRPr="0029664D">
        <w:rPr>
          <w:rFonts w:ascii="Times New Roman" w:hAnsi="Times New Roman"/>
        </w:rPr>
        <w:t>Kozolka</w:t>
      </w:r>
      <w:proofErr w:type="spellEnd"/>
      <w:r>
        <w:rPr>
          <w:rFonts w:ascii="Times New Roman" w:hAnsi="Times New Roman"/>
        </w:rPr>
        <w:t>)  od 01.04.2018</w:t>
      </w:r>
    </w:p>
    <w:p w:rsidR="007F4797" w:rsidRPr="0029664D" w:rsidRDefault="007F4797" w:rsidP="007F4797">
      <w:pPr>
        <w:pStyle w:val="Odsekzoznamu"/>
        <w:numPr>
          <w:ilvl w:val="0"/>
          <w:numId w:val="12"/>
        </w:numPr>
        <w:rPr>
          <w:rFonts w:ascii="Times New Roman" w:hAnsi="Times New Roman"/>
        </w:rPr>
      </w:pPr>
      <w:r>
        <w:rPr>
          <w:rFonts w:ascii="Times New Roman" w:hAnsi="Times New Roman"/>
        </w:rPr>
        <w:t xml:space="preserve">Odborný administratívny asistent:    Ing. Tatiana Partlová </w:t>
      </w:r>
      <w:r w:rsidRPr="0029664D">
        <w:rPr>
          <w:rFonts w:ascii="Times New Roman" w:hAnsi="Times New Roman"/>
        </w:rPr>
        <w:t xml:space="preserve"> od </w:t>
      </w:r>
      <w:r>
        <w:rPr>
          <w:rFonts w:ascii="Times New Roman" w:hAnsi="Times New Roman"/>
        </w:rPr>
        <w:t>7</w:t>
      </w:r>
      <w:r w:rsidRPr="0029664D">
        <w:rPr>
          <w:rFonts w:ascii="Times New Roman" w:hAnsi="Times New Roman"/>
        </w:rPr>
        <w:t>.</w:t>
      </w:r>
      <w:r>
        <w:rPr>
          <w:rFonts w:ascii="Times New Roman" w:hAnsi="Times New Roman"/>
        </w:rPr>
        <w:t>5</w:t>
      </w:r>
      <w:r w:rsidRPr="0029664D">
        <w:rPr>
          <w:rFonts w:ascii="Times New Roman" w:hAnsi="Times New Roman"/>
        </w:rPr>
        <w:t>.201</w:t>
      </w:r>
      <w:r>
        <w:rPr>
          <w:rFonts w:ascii="Times New Roman" w:hAnsi="Times New Roman"/>
        </w:rPr>
        <w:t>8</w:t>
      </w:r>
    </w:p>
    <w:p w:rsidR="007F4797" w:rsidRDefault="007F4797" w:rsidP="002E5616">
      <w:pPr>
        <w:pStyle w:val="Odsekzoznamu"/>
        <w:numPr>
          <w:ilvl w:val="0"/>
          <w:numId w:val="12"/>
        </w:numPr>
        <w:rPr>
          <w:rFonts w:ascii="Times New Roman" w:hAnsi="Times New Roman"/>
        </w:rPr>
      </w:pPr>
      <w:r w:rsidRPr="0029664D">
        <w:rPr>
          <w:rFonts w:ascii="Times New Roman" w:hAnsi="Times New Roman"/>
        </w:rPr>
        <w:t xml:space="preserve">Administratívna pracovníčka:       </w:t>
      </w:r>
      <w:r>
        <w:rPr>
          <w:rFonts w:ascii="Times New Roman" w:hAnsi="Times New Roman"/>
        </w:rPr>
        <w:t xml:space="preserve">  </w:t>
      </w:r>
      <w:r w:rsidRPr="0029664D">
        <w:rPr>
          <w:rFonts w:ascii="Times New Roman" w:hAnsi="Times New Roman"/>
        </w:rPr>
        <w:t xml:space="preserve"> </w:t>
      </w:r>
      <w:r w:rsidR="002E5616">
        <w:rPr>
          <w:rFonts w:ascii="Times New Roman" w:hAnsi="Times New Roman"/>
        </w:rPr>
        <w:t xml:space="preserve">Tatiana </w:t>
      </w:r>
      <w:proofErr w:type="spellStart"/>
      <w:r w:rsidR="002E5616">
        <w:rPr>
          <w:rFonts w:ascii="Times New Roman" w:hAnsi="Times New Roman"/>
        </w:rPr>
        <w:t>Melišková</w:t>
      </w:r>
      <w:proofErr w:type="spellEnd"/>
      <w:r w:rsidRPr="0029664D">
        <w:rPr>
          <w:rFonts w:ascii="Times New Roman" w:hAnsi="Times New Roman"/>
        </w:rPr>
        <w:t xml:space="preserve"> od</w:t>
      </w:r>
      <w:r w:rsidR="002E5616">
        <w:rPr>
          <w:rFonts w:ascii="Times New Roman" w:hAnsi="Times New Roman"/>
        </w:rPr>
        <w:t xml:space="preserve"> </w:t>
      </w:r>
      <w:r w:rsidRPr="0029664D">
        <w:rPr>
          <w:rFonts w:ascii="Times New Roman" w:hAnsi="Times New Roman"/>
        </w:rPr>
        <w:t>1.4.201</w:t>
      </w:r>
      <w:r w:rsidR="002E5616">
        <w:rPr>
          <w:rFonts w:ascii="Times New Roman" w:hAnsi="Times New Roman"/>
        </w:rPr>
        <w:t>8</w:t>
      </w:r>
      <w:r>
        <w:rPr>
          <w:rFonts w:ascii="Times New Roman" w:hAnsi="Times New Roman"/>
        </w:rPr>
        <w:t xml:space="preserve"> </w:t>
      </w:r>
      <w:r w:rsidR="002E5616">
        <w:rPr>
          <w:rFonts w:ascii="Times New Roman" w:hAnsi="Times New Roman"/>
        </w:rPr>
        <w:t>do 30.06.2018</w:t>
      </w:r>
      <w:r>
        <w:rPr>
          <w:rFonts w:ascii="Times New Roman" w:hAnsi="Times New Roman"/>
        </w:rPr>
        <w:t xml:space="preserve">                                                        </w:t>
      </w:r>
    </w:p>
    <w:p w:rsidR="007F4797" w:rsidRPr="0029664D" w:rsidRDefault="007F4797" w:rsidP="007F4797">
      <w:pPr>
        <w:pStyle w:val="Odsekzoznamu"/>
        <w:ind w:left="36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</w:t>
      </w:r>
      <w:r w:rsidR="002E5616">
        <w:rPr>
          <w:rFonts w:ascii="Times New Roman" w:hAnsi="Times New Roman"/>
        </w:rPr>
        <w:t xml:space="preserve">   </w:t>
      </w:r>
      <w:r>
        <w:rPr>
          <w:rFonts w:ascii="Times New Roman" w:hAnsi="Times New Roman"/>
        </w:rPr>
        <w:t>Jana Pániková od 1.7.2018</w:t>
      </w:r>
    </w:p>
    <w:p w:rsidR="007F4797" w:rsidRDefault="002E5616" w:rsidP="007F4797">
      <w:pPr>
        <w:pStyle w:val="Odsekzoznamu"/>
        <w:numPr>
          <w:ilvl w:val="0"/>
          <w:numId w:val="12"/>
        </w:numPr>
        <w:rPr>
          <w:rFonts w:ascii="Times New Roman" w:hAnsi="Times New Roman"/>
        </w:rPr>
      </w:pPr>
      <w:r>
        <w:rPr>
          <w:rFonts w:ascii="Times New Roman" w:hAnsi="Times New Roman"/>
        </w:rPr>
        <w:t>Ekonomický manažér</w:t>
      </w:r>
      <w:r w:rsidR="007F4797" w:rsidRPr="0029664D">
        <w:rPr>
          <w:rFonts w:ascii="Times New Roman" w:hAnsi="Times New Roman"/>
        </w:rPr>
        <w:t>:                      Adriana Molnárová</w:t>
      </w:r>
      <w:r w:rsidR="007F4797">
        <w:rPr>
          <w:rFonts w:ascii="Times New Roman" w:hAnsi="Times New Roman"/>
        </w:rPr>
        <w:t xml:space="preserve">   </w:t>
      </w:r>
      <w:r w:rsidR="007F4797" w:rsidRPr="0029664D">
        <w:rPr>
          <w:rFonts w:ascii="Times New Roman" w:hAnsi="Times New Roman"/>
        </w:rPr>
        <w:t xml:space="preserve"> od 1.4.201</w:t>
      </w:r>
      <w:r>
        <w:rPr>
          <w:rFonts w:ascii="Times New Roman" w:hAnsi="Times New Roman"/>
        </w:rPr>
        <w:t>8</w:t>
      </w:r>
      <w:r w:rsidR="007F4797">
        <w:rPr>
          <w:rFonts w:ascii="Times New Roman" w:hAnsi="Times New Roman"/>
        </w:rPr>
        <w:t xml:space="preserve"> </w:t>
      </w:r>
    </w:p>
    <w:p w:rsidR="005F5AD0" w:rsidRPr="0029664D" w:rsidRDefault="005F5AD0" w:rsidP="005F5AD0">
      <w:pPr>
        <w:rPr>
          <w:rFonts w:ascii="Times New Roman" w:hAnsi="Times New Roman" w:cs="Times New Roman"/>
          <w:b/>
        </w:rPr>
      </w:pPr>
      <w:bookmarkStart w:id="8" w:name="_Hlk4057015"/>
      <w:r w:rsidRPr="0029664D">
        <w:rPr>
          <w:rFonts w:ascii="Times New Roman" w:hAnsi="Times New Roman" w:cs="Times New Roman"/>
          <w:b/>
        </w:rPr>
        <w:t>Použité účtovné zásady a účtovné metódy</w:t>
      </w:r>
    </w:p>
    <w:p w:rsidR="005F5AD0" w:rsidRDefault="00FD6600" w:rsidP="005F5AD0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1. </w:t>
      </w:r>
      <w:r w:rsidR="005F5AD0" w:rsidRPr="006A158B">
        <w:rPr>
          <w:rFonts w:ascii="Times New Roman" w:hAnsi="Times New Roman" w:cs="Times New Roman"/>
          <w:sz w:val="22"/>
          <w:szCs w:val="22"/>
        </w:rPr>
        <w:t>Občianske združenie k 31.12.201</w:t>
      </w:r>
      <w:r w:rsidR="002F1164">
        <w:rPr>
          <w:rFonts w:ascii="Times New Roman" w:hAnsi="Times New Roman" w:cs="Times New Roman"/>
          <w:sz w:val="22"/>
          <w:szCs w:val="22"/>
        </w:rPr>
        <w:t>8</w:t>
      </w:r>
      <w:r w:rsidR="005F5AD0" w:rsidRPr="006A158B">
        <w:rPr>
          <w:rFonts w:ascii="Times New Roman" w:hAnsi="Times New Roman" w:cs="Times New Roman"/>
          <w:sz w:val="22"/>
          <w:szCs w:val="22"/>
        </w:rPr>
        <w:t xml:space="preserve"> zostavuje riadnu účtovnú závierku za predpokladu nepretržitého pokračovania jej činnosti.</w:t>
      </w:r>
    </w:p>
    <w:p w:rsidR="007F4797" w:rsidRPr="006A158B" w:rsidRDefault="00FD6600" w:rsidP="005F5AD0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2. </w:t>
      </w:r>
      <w:r w:rsidR="007F4797">
        <w:rPr>
          <w:rFonts w:ascii="Times New Roman" w:hAnsi="Times New Roman" w:cs="Times New Roman"/>
          <w:sz w:val="22"/>
          <w:szCs w:val="22"/>
        </w:rPr>
        <w:t>Účtovná jednotka nezmenila účtovné metódy, účtovné zásady oproti predchádzajúcemu účtovnému obdobiu.</w:t>
      </w:r>
    </w:p>
    <w:bookmarkEnd w:id="8"/>
    <w:p w:rsidR="005F5AD0" w:rsidRPr="006A158B" w:rsidRDefault="00FD6600" w:rsidP="005F5AD0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lastRenderedPageBreak/>
        <w:t xml:space="preserve">3. </w:t>
      </w:r>
      <w:r w:rsidR="005F5AD0" w:rsidRPr="006A158B">
        <w:rPr>
          <w:rFonts w:ascii="Times New Roman" w:hAnsi="Times New Roman" w:cs="Times New Roman"/>
          <w:sz w:val="22"/>
          <w:szCs w:val="22"/>
        </w:rPr>
        <w:t>Ocenenie jednotlivých zložiek majetku a záväzkov:</w:t>
      </w:r>
    </w:p>
    <w:p w:rsidR="005F5AD0" w:rsidRPr="0029664D" w:rsidRDefault="005F5AD0" w:rsidP="005F5AD0">
      <w:pPr>
        <w:pStyle w:val="Odsekzoznamu"/>
        <w:numPr>
          <w:ilvl w:val="0"/>
          <w:numId w:val="12"/>
        </w:numPr>
        <w:rPr>
          <w:rFonts w:ascii="Times New Roman" w:hAnsi="Times New Roman"/>
        </w:rPr>
      </w:pPr>
      <w:r w:rsidRPr="0029664D">
        <w:rPr>
          <w:rFonts w:ascii="Times New Roman" w:hAnsi="Times New Roman"/>
        </w:rPr>
        <w:t>Majetok a záväzky ku dňu uskutočnenia účtovného prípadu:</w:t>
      </w:r>
    </w:p>
    <w:p w:rsidR="005F5AD0" w:rsidRDefault="005F5AD0" w:rsidP="005F5AD0">
      <w:pPr>
        <w:pStyle w:val="Odsekzoznamu"/>
        <w:numPr>
          <w:ilvl w:val="1"/>
          <w:numId w:val="12"/>
        </w:numPr>
        <w:rPr>
          <w:rFonts w:ascii="Times New Roman" w:hAnsi="Times New Roman"/>
        </w:rPr>
      </w:pPr>
      <w:r>
        <w:rPr>
          <w:rFonts w:ascii="Times New Roman" w:hAnsi="Times New Roman"/>
        </w:rPr>
        <w:t> obstarávacou cenou: hmotný a nehmotný majetok</w:t>
      </w:r>
      <w:r w:rsidR="007F4797">
        <w:rPr>
          <w:rFonts w:ascii="Times New Roman" w:hAnsi="Times New Roman"/>
        </w:rPr>
        <w:t xml:space="preserve"> nakupovaný</w:t>
      </w:r>
      <w:r>
        <w:rPr>
          <w:rFonts w:ascii="Times New Roman" w:hAnsi="Times New Roman"/>
        </w:rPr>
        <w:t xml:space="preserve">, </w:t>
      </w:r>
      <w:r w:rsidR="007F4797">
        <w:rPr>
          <w:rFonts w:ascii="Times New Roman" w:hAnsi="Times New Roman"/>
        </w:rPr>
        <w:t xml:space="preserve">dlhodobý </w:t>
      </w:r>
      <w:r>
        <w:rPr>
          <w:rFonts w:ascii="Times New Roman" w:hAnsi="Times New Roman"/>
        </w:rPr>
        <w:t>finančný majetok, zásoby</w:t>
      </w:r>
      <w:r w:rsidR="007F4797">
        <w:rPr>
          <w:rFonts w:ascii="Times New Roman" w:hAnsi="Times New Roman"/>
        </w:rPr>
        <w:t xml:space="preserve"> nakupované</w:t>
      </w:r>
      <w:r>
        <w:rPr>
          <w:rFonts w:ascii="Times New Roman" w:hAnsi="Times New Roman"/>
        </w:rPr>
        <w:t>, záväzky pri ich prevzatí</w:t>
      </w:r>
    </w:p>
    <w:p w:rsidR="005F5AD0" w:rsidRDefault="005F5AD0" w:rsidP="005F5AD0">
      <w:pPr>
        <w:pStyle w:val="Odsekzoznamu"/>
        <w:numPr>
          <w:ilvl w:val="1"/>
          <w:numId w:val="12"/>
        </w:numPr>
        <w:rPr>
          <w:rFonts w:ascii="Times New Roman" w:hAnsi="Times New Roman"/>
        </w:rPr>
      </w:pPr>
      <w:r w:rsidRPr="0029664D">
        <w:rPr>
          <w:rFonts w:ascii="Times New Roman" w:hAnsi="Times New Roman"/>
        </w:rPr>
        <w:t> menovitou hodnotou: peňažné prostriedky a ceniny, záväzky, pohľadávky pri ich vzniku</w:t>
      </w:r>
    </w:p>
    <w:p w:rsidR="00865F04" w:rsidRPr="00E34E1E" w:rsidRDefault="00FD6600" w:rsidP="00E34E1E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2"/>
          <w:szCs w:val="22"/>
        </w:rPr>
        <w:t xml:space="preserve">4. </w:t>
      </w:r>
    </w:p>
    <w:p w:rsidR="00606430" w:rsidRPr="00E34E1E" w:rsidRDefault="00B22EA5" w:rsidP="00E34E1E">
      <w:pPr>
        <w:pStyle w:val="Odsekzoznamu"/>
        <w:spacing w:line="360" w:lineRule="auto"/>
        <w:ind w:left="360"/>
        <w:jc w:val="both"/>
        <w:rPr>
          <w:rFonts w:ascii="Times New Roman" w:hAnsi="Times New Roman"/>
        </w:rPr>
      </w:pPr>
      <w:r w:rsidRPr="00E34E1E">
        <w:rPr>
          <w:rFonts w:ascii="Times New Roman" w:hAnsi="Times New Roman"/>
        </w:rPr>
        <w:t xml:space="preserve">Dlhodobý hmotný majetok </w:t>
      </w:r>
      <w:r w:rsidR="00181B02" w:rsidRPr="00E34E1E">
        <w:rPr>
          <w:rFonts w:ascii="Times New Roman" w:hAnsi="Times New Roman"/>
        </w:rPr>
        <w:t xml:space="preserve">združenie odpisuje na základe odpisového plánu nepriamo prostredníctvom účtovných odpisov podľa § 28 zákona č.431/2002 </w:t>
      </w:r>
      <w:proofErr w:type="spellStart"/>
      <w:r w:rsidR="00181B02" w:rsidRPr="00E34E1E">
        <w:rPr>
          <w:rFonts w:ascii="Times New Roman" w:hAnsi="Times New Roman"/>
        </w:rPr>
        <w:t>Z.z</w:t>
      </w:r>
      <w:proofErr w:type="spellEnd"/>
      <w:r w:rsidR="00181B02" w:rsidRPr="00E34E1E">
        <w:rPr>
          <w:rFonts w:ascii="Times New Roman" w:hAnsi="Times New Roman"/>
        </w:rPr>
        <w:t>. o účtovníctve v znení neskorších predpisov.</w:t>
      </w:r>
    </w:p>
    <w:p w:rsidR="00E34E1E" w:rsidRDefault="00181B02" w:rsidP="00E34E1E">
      <w:pPr>
        <w:pStyle w:val="Odsekzoznamu"/>
        <w:spacing w:line="360" w:lineRule="auto"/>
        <w:ind w:left="360"/>
        <w:jc w:val="both"/>
        <w:rPr>
          <w:rFonts w:ascii="Times New Roman" w:hAnsi="Times New Roman"/>
        </w:rPr>
      </w:pPr>
      <w:r w:rsidRPr="00E34E1E">
        <w:rPr>
          <w:rFonts w:ascii="Times New Roman" w:hAnsi="Times New Roman"/>
        </w:rPr>
        <w:t xml:space="preserve">Účtovná jednotka odpisuje majetok počas predpokladanej doby používania a predpokladaného priebehu </w:t>
      </w:r>
      <w:r w:rsidR="00EE57E3" w:rsidRPr="00E34E1E">
        <w:rPr>
          <w:rFonts w:ascii="Times New Roman" w:hAnsi="Times New Roman"/>
        </w:rPr>
        <w:t>jeho opotrebenia</w:t>
      </w:r>
      <w:r w:rsidRPr="00E34E1E">
        <w:rPr>
          <w:rFonts w:ascii="Times New Roman" w:hAnsi="Times New Roman"/>
        </w:rPr>
        <w:t xml:space="preserve">. </w:t>
      </w:r>
      <w:r w:rsidR="00EE57E3" w:rsidRPr="00E34E1E">
        <w:rPr>
          <w:rFonts w:ascii="Times New Roman" w:hAnsi="Times New Roman"/>
        </w:rPr>
        <w:t>Odpisovať sa začína  dňom zaradenia dlhodobého majetku do používania. Účtovné odpisy sa zaokrúhľujú na celé eurá nahor. Ak sa v priebehu používania majetku zistí, že doba odpisovania nezodpovedá opotrebeniu majetku, upravia sa odpisy majetku a doba odpisovania od 1.1. nasledujúceho roka.</w:t>
      </w:r>
      <w:r w:rsidR="00E34E1E" w:rsidRPr="00E34E1E">
        <w:rPr>
          <w:rFonts w:ascii="Times New Roman" w:hAnsi="Times New Roman"/>
        </w:rPr>
        <w:t xml:space="preserve"> Účtovná jednotka zaraďuje majetok do odpisových skupín v zmysle zákona č.595/2003Z.z. o dani z príjmov v </w:t>
      </w:r>
      <w:proofErr w:type="spellStart"/>
      <w:r w:rsidR="00E34E1E" w:rsidRPr="00E34E1E">
        <w:rPr>
          <w:rFonts w:ascii="Times New Roman" w:hAnsi="Times New Roman"/>
        </w:rPr>
        <w:t>z.n.p</w:t>
      </w:r>
      <w:proofErr w:type="spellEnd"/>
      <w:r w:rsidR="00E34E1E" w:rsidRPr="00E34E1E">
        <w:rPr>
          <w:rFonts w:ascii="Times New Roman" w:hAnsi="Times New Roman"/>
        </w:rPr>
        <w:t>. a odpisuje majetok metódou rovnomerného odpisovania.</w:t>
      </w:r>
    </w:p>
    <w:p w:rsidR="00E34E1E" w:rsidRDefault="00E34E1E" w:rsidP="00E34E1E">
      <w:pPr>
        <w:pStyle w:val="Odsekzoznamu"/>
        <w:spacing w:line="360" w:lineRule="auto"/>
        <w:ind w:left="360"/>
        <w:jc w:val="both"/>
        <w:rPr>
          <w:rFonts w:ascii="Times New Roman" w:hAnsi="Times New Roman"/>
        </w:rPr>
      </w:pPr>
      <w:r w:rsidRPr="00E34E1E">
        <w:rPr>
          <w:rFonts w:ascii="Times New Roman" w:hAnsi="Times New Roman"/>
        </w:rPr>
        <w:t>Drobný nehmotný majetok od 0,01 Eur do 650,00 Eur, ktorý podľa vnútorného predpisu</w:t>
      </w:r>
      <w:r w:rsidRPr="00E34E1E">
        <w:rPr>
          <w:rFonts w:ascii="Times New Roman" w:hAnsi="Times New Roman"/>
          <w:color w:val="FF0000"/>
        </w:rPr>
        <w:t xml:space="preserve"> </w:t>
      </w:r>
      <w:r w:rsidRPr="00E34E1E">
        <w:rPr>
          <w:rFonts w:ascii="Times New Roman" w:hAnsi="Times New Roman"/>
        </w:rPr>
        <w:t>účtovnej jednotky nie je dlhodobým nehmotným majetkom sa účtuje pri obstaraní do nákladov na účet 518 - Ostatné služby.</w:t>
      </w:r>
      <w:r>
        <w:rPr>
          <w:rFonts w:ascii="Times New Roman" w:hAnsi="Times New Roman"/>
        </w:rPr>
        <w:t xml:space="preserve">    </w:t>
      </w:r>
      <w:r w:rsidRPr="00E34E1E">
        <w:rPr>
          <w:rFonts w:ascii="Times New Roman" w:hAnsi="Times New Roman"/>
        </w:rPr>
        <w:t>Drobný hmotný majetok od 10 Eur do 996,00 Eur, ktorý podľa vnútorného predpisu</w:t>
      </w:r>
      <w:r w:rsidRPr="00E34E1E">
        <w:rPr>
          <w:rFonts w:ascii="Times New Roman" w:hAnsi="Times New Roman"/>
          <w:color w:val="FF0000"/>
        </w:rPr>
        <w:t xml:space="preserve"> </w:t>
      </w:r>
      <w:r w:rsidRPr="00E34E1E">
        <w:rPr>
          <w:rFonts w:ascii="Times New Roman" w:hAnsi="Times New Roman"/>
        </w:rPr>
        <w:t xml:space="preserve">účtovnej jednotky nie je </w:t>
      </w:r>
    </w:p>
    <w:p w:rsidR="00E34E1E" w:rsidRPr="00E34E1E" w:rsidRDefault="00E34E1E" w:rsidP="00E34E1E">
      <w:pPr>
        <w:pStyle w:val="Odsekzoznamu"/>
        <w:spacing w:line="360" w:lineRule="auto"/>
        <w:ind w:left="360"/>
        <w:jc w:val="both"/>
        <w:rPr>
          <w:rFonts w:ascii="Times New Roman" w:hAnsi="Times New Roman"/>
        </w:rPr>
      </w:pPr>
      <w:r w:rsidRPr="00E34E1E">
        <w:rPr>
          <w:rFonts w:ascii="Times New Roman" w:hAnsi="Times New Roman"/>
        </w:rPr>
        <w:t xml:space="preserve">dlhodobým hmotným majetkom sa účtuje ako zásoby. </w:t>
      </w:r>
    </w:p>
    <w:p w:rsidR="007F4797" w:rsidRPr="00E34E1E" w:rsidRDefault="007F4797" w:rsidP="007F4797">
      <w:pPr>
        <w:rPr>
          <w:rFonts w:ascii="Times New Roman" w:hAnsi="Times New Roman" w:cs="Times New Roman"/>
          <w:sz w:val="22"/>
          <w:szCs w:val="22"/>
        </w:rPr>
      </w:pPr>
      <w:r w:rsidRPr="00E34E1E">
        <w:rPr>
          <w:rFonts w:ascii="Times New Roman" w:hAnsi="Times New Roman" w:cs="Times New Roman"/>
          <w:sz w:val="22"/>
          <w:szCs w:val="22"/>
        </w:rPr>
        <w:t>Údaje poznámok vychádzajú z účtovných písomností občianskeho združenia a hodnotové údaje sú uvedené v €.</w:t>
      </w:r>
    </w:p>
    <w:p w:rsidR="005F5AD0" w:rsidRPr="0029664D" w:rsidRDefault="005F5AD0" w:rsidP="005F5AD0">
      <w:pPr>
        <w:rPr>
          <w:rFonts w:ascii="Times New Roman" w:hAnsi="Times New Roman" w:cs="Times New Roman"/>
          <w:b/>
        </w:rPr>
      </w:pPr>
      <w:r w:rsidRPr="0029664D">
        <w:rPr>
          <w:rFonts w:ascii="Times New Roman" w:hAnsi="Times New Roman" w:cs="Times New Roman"/>
          <w:b/>
        </w:rPr>
        <w:t>Údaje vykázané na strane aktív súvahy</w:t>
      </w:r>
    </w:p>
    <w:p w:rsidR="005F5AD0" w:rsidRDefault="005F5AD0" w:rsidP="005F5AD0">
      <w:pPr>
        <w:pStyle w:val="Odsekzoznamu"/>
        <w:numPr>
          <w:ilvl w:val="0"/>
          <w:numId w:val="12"/>
        </w:numPr>
        <w:rPr>
          <w:rFonts w:ascii="Times New Roman" w:hAnsi="Times New Roman"/>
        </w:rPr>
      </w:pPr>
      <w:r w:rsidRPr="0029664D">
        <w:rPr>
          <w:rFonts w:ascii="Times New Roman" w:hAnsi="Times New Roman"/>
        </w:rPr>
        <w:t xml:space="preserve">Občianske združenie malo </w:t>
      </w:r>
      <w:r>
        <w:rPr>
          <w:rFonts w:ascii="Times New Roman" w:hAnsi="Times New Roman"/>
        </w:rPr>
        <w:t xml:space="preserve">pohľadávky voči zamestnancom ( stravné lístky) vo výške: </w:t>
      </w:r>
      <w:r w:rsidR="005C60E9">
        <w:rPr>
          <w:rFonts w:ascii="Times New Roman" w:hAnsi="Times New Roman"/>
        </w:rPr>
        <w:t>40</w:t>
      </w:r>
      <w:r>
        <w:rPr>
          <w:rFonts w:ascii="Times New Roman" w:hAnsi="Times New Roman"/>
        </w:rPr>
        <w:t xml:space="preserve">,00 </w:t>
      </w:r>
      <w:r>
        <w:t>Eur.</w:t>
      </w:r>
    </w:p>
    <w:p w:rsidR="005F5AD0" w:rsidRDefault="005F5AD0" w:rsidP="005F5AD0">
      <w:pPr>
        <w:pStyle w:val="Odsekzoznamu"/>
        <w:numPr>
          <w:ilvl w:val="0"/>
          <w:numId w:val="12"/>
        </w:numPr>
        <w:rPr>
          <w:rFonts w:ascii="Times New Roman" w:hAnsi="Times New Roman"/>
        </w:rPr>
      </w:pPr>
      <w:r>
        <w:rPr>
          <w:rFonts w:ascii="Times New Roman" w:hAnsi="Times New Roman"/>
        </w:rPr>
        <w:t xml:space="preserve">Pohľadávky voči zamestnancom vo výške: </w:t>
      </w:r>
      <w:r w:rsidR="004F076E">
        <w:rPr>
          <w:rFonts w:ascii="Times New Roman" w:hAnsi="Times New Roman"/>
        </w:rPr>
        <w:t>87</w:t>
      </w:r>
      <w:r>
        <w:rPr>
          <w:rFonts w:ascii="Times New Roman" w:hAnsi="Times New Roman"/>
        </w:rPr>
        <w:t>,</w:t>
      </w:r>
      <w:r w:rsidR="004F076E">
        <w:rPr>
          <w:rFonts w:ascii="Times New Roman" w:hAnsi="Times New Roman"/>
        </w:rPr>
        <w:t>40</w:t>
      </w:r>
      <w:r>
        <w:rPr>
          <w:rFonts w:ascii="Times New Roman" w:hAnsi="Times New Roman"/>
        </w:rPr>
        <w:t xml:space="preserve"> Eur.</w:t>
      </w:r>
    </w:p>
    <w:p w:rsidR="005F5AD0" w:rsidRPr="0029664D" w:rsidRDefault="005F5AD0" w:rsidP="005F5AD0">
      <w:pPr>
        <w:pStyle w:val="Odsekzoznamu"/>
        <w:numPr>
          <w:ilvl w:val="0"/>
          <w:numId w:val="12"/>
        </w:numPr>
        <w:rPr>
          <w:rFonts w:ascii="Times New Roman" w:hAnsi="Times New Roman"/>
        </w:rPr>
      </w:pPr>
      <w:r>
        <w:rPr>
          <w:rFonts w:ascii="Times New Roman" w:hAnsi="Times New Roman"/>
        </w:rPr>
        <w:t xml:space="preserve">Pohľadávky z obchodného styku vo výške : </w:t>
      </w:r>
      <w:r w:rsidR="004F076E">
        <w:rPr>
          <w:rFonts w:ascii="Times New Roman" w:hAnsi="Times New Roman"/>
        </w:rPr>
        <w:t>4 659</w:t>
      </w:r>
      <w:r>
        <w:rPr>
          <w:rFonts w:ascii="Times New Roman" w:hAnsi="Times New Roman"/>
        </w:rPr>
        <w:t>,00 Eur</w:t>
      </w:r>
    </w:p>
    <w:p w:rsidR="005F5AD0" w:rsidRPr="0029664D" w:rsidRDefault="005F5AD0" w:rsidP="005F5AD0">
      <w:pPr>
        <w:pStyle w:val="Odsekzoznamu"/>
        <w:numPr>
          <w:ilvl w:val="0"/>
          <w:numId w:val="12"/>
        </w:numPr>
        <w:rPr>
          <w:rFonts w:ascii="Times New Roman" w:hAnsi="Times New Roman"/>
        </w:rPr>
      </w:pPr>
      <w:r w:rsidRPr="0029664D">
        <w:rPr>
          <w:rFonts w:ascii="Times New Roman" w:hAnsi="Times New Roman"/>
        </w:rPr>
        <w:t>Na finančných účtoch malo občianske združenie finančné prostriedky  vo výške :</w:t>
      </w:r>
    </w:p>
    <w:p w:rsidR="005F5AD0" w:rsidRDefault="005F5AD0" w:rsidP="005F5AD0">
      <w:pPr>
        <w:pStyle w:val="Odsekzoznamu"/>
        <w:numPr>
          <w:ilvl w:val="1"/>
          <w:numId w:val="12"/>
        </w:numPr>
        <w:rPr>
          <w:rFonts w:ascii="Times New Roman" w:hAnsi="Times New Roman"/>
        </w:rPr>
      </w:pPr>
      <w:r w:rsidRPr="0029664D">
        <w:rPr>
          <w:rFonts w:ascii="Times New Roman" w:hAnsi="Times New Roman"/>
        </w:rPr>
        <w:t xml:space="preserve"> Pokladnica –                         </w:t>
      </w:r>
      <w:r>
        <w:rPr>
          <w:rFonts w:ascii="Times New Roman" w:hAnsi="Times New Roman"/>
        </w:rPr>
        <w:t xml:space="preserve">  </w:t>
      </w:r>
      <w:r w:rsidR="004F076E">
        <w:rPr>
          <w:rFonts w:ascii="Times New Roman" w:hAnsi="Times New Roman"/>
        </w:rPr>
        <w:t>46</w:t>
      </w:r>
      <w:r>
        <w:rPr>
          <w:rFonts w:ascii="Times New Roman" w:hAnsi="Times New Roman"/>
        </w:rPr>
        <w:t>,</w:t>
      </w:r>
      <w:r w:rsidR="00D110D1">
        <w:rPr>
          <w:rFonts w:ascii="Times New Roman" w:hAnsi="Times New Roman"/>
        </w:rPr>
        <w:t>8</w:t>
      </w:r>
      <w:r w:rsidR="004F076E">
        <w:rPr>
          <w:rFonts w:ascii="Times New Roman" w:hAnsi="Times New Roman"/>
        </w:rPr>
        <w:t>9</w:t>
      </w:r>
      <w:r w:rsidRPr="0029664D">
        <w:rPr>
          <w:rFonts w:ascii="Times New Roman" w:hAnsi="Times New Roman"/>
        </w:rPr>
        <w:t xml:space="preserve"> Eur</w:t>
      </w:r>
    </w:p>
    <w:p w:rsidR="005F5AD0" w:rsidRPr="0029664D" w:rsidRDefault="005F5AD0" w:rsidP="005F5AD0">
      <w:pPr>
        <w:pStyle w:val="Odsekzoznamu"/>
        <w:numPr>
          <w:ilvl w:val="1"/>
          <w:numId w:val="12"/>
        </w:numPr>
        <w:rPr>
          <w:rFonts w:ascii="Times New Roman" w:hAnsi="Times New Roman"/>
        </w:rPr>
      </w:pPr>
      <w:r w:rsidRPr="0029664D">
        <w:rPr>
          <w:rFonts w:ascii="Times New Roman" w:hAnsi="Times New Roman"/>
        </w:rPr>
        <w:t xml:space="preserve"> Bankový účet č. 1 –        </w:t>
      </w:r>
      <w:r>
        <w:rPr>
          <w:rFonts w:ascii="Times New Roman" w:hAnsi="Times New Roman"/>
        </w:rPr>
        <w:t xml:space="preserve">    </w:t>
      </w:r>
      <w:r w:rsidR="004F076E">
        <w:rPr>
          <w:rFonts w:ascii="Times New Roman" w:hAnsi="Times New Roman"/>
        </w:rPr>
        <w:t xml:space="preserve">10 </w:t>
      </w:r>
      <w:r w:rsidR="00D110D1">
        <w:rPr>
          <w:rFonts w:ascii="Times New Roman" w:hAnsi="Times New Roman"/>
        </w:rPr>
        <w:t>51</w:t>
      </w:r>
      <w:r w:rsidR="004F076E">
        <w:rPr>
          <w:rFonts w:ascii="Times New Roman" w:hAnsi="Times New Roman"/>
        </w:rPr>
        <w:t>9</w:t>
      </w:r>
      <w:r>
        <w:rPr>
          <w:rFonts w:ascii="Times New Roman" w:hAnsi="Times New Roman"/>
        </w:rPr>
        <w:t>,</w:t>
      </w:r>
      <w:r w:rsidR="004F076E">
        <w:rPr>
          <w:rFonts w:ascii="Times New Roman" w:hAnsi="Times New Roman"/>
        </w:rPr>
        <w:t>22</w:t>
      </w:r>
      <w:r>
        <w:rPr>
          <w:rFonts w:ascii="Times New Roman" w:hAnsi="Times New Roman"/>
        </w:rPr>
        <w:t xml:space="preserve"> </w:t>
      </w:r>
      <w:r w:rsidRPr="0029664D">
        <w:rPr>
          <w:rFonts w:ascii="Times New Roman" w:hAnsi="Times New Roman"/>
        </w:rPr>
        <w:t>Eur</w:t>
      </w:r>
    </w:p>
    <w:p w:rsidR="005F5AD0" w:rsidRPr="0029664D" w:rsidRDefault="005F5AD0" w:rsidP="005F5AD0">
      <w:pPr>
        <w:pStyle w:val="Odsekzoznamu"/>
        <w:numPr>
          <w:ilvl w:val="1"/>
          <w:numId w:val="12"/>
        </w:numPr>
        <w:rPr>
          <w:rFonts w:ascii="Times New Roman" w:hAnsi="Times New Roman"/>
        </w:rPr>
      </w:pPr>
      <w:r w:rsidRPr="0029664D">
        <w:rPr>
          <w:rFonts w:ascii="Times New Roman" w:hAnsi="Times New Roman"/>
        </w:rPr>
        <w:t xml:space="preserve"> Bankový účet č. 2 –  </w:t>
      </w:r>
      <w:r>
        <w:rPr>
          <w:rFonts w:ascii="Times New Roman" w:hAnsi="Times New Roman"/>
        </w:rPr>
        <w:t xml:space="preserve"> </w:t>
      </w:r>
      <w:r w:rsidRPr="0029664D">
        <w:rPr>
          <w:rFonts w:ascii="Times New Roman" w:hAnsi="Times New Roman"/>
        </w:rPr>
        <w:t xml:space="preserve">    </w:t>
      </w:r>
      <w:r>
        <w:rPr>
          <w:rFonts w:ascii="Times New Roman" w:hAnsi="Times New Roman"/>
        </w:rPr>
        <w:t xml:space="preserve">  </w:t>
      </w:r>
      <w:r w:rsidRPr="0029664D">
        <w:rPr>
          <w:rFonts w:ascii="Times New Roman" w:hAnsi="Times New Roman"/>
        </w:rPr>
        <w:t xml:space="preserve">  </w:t>
      </w:r>
      <w:r>
        <w:rPr>
          <w:rFonts w:ascii="Times New Roman" w:hAnsi="Times New Roman"/>
        </w:rPr>
        <w:t xml:space="preserve">      </w:t>
      </w:r>
      <w:r w:rsidR="004F076E">
        <w:rPr>
          <w:rFonts w:ascii="Times New Roman" w:hAnsi="Times New Roman"/>
        </w:rPr>
        <w:t>111</w:t>
      </w:r>
      <w:r>
        <w:rPr>
          <w:rFonts w:ascii="Times New Roman" w:hAnsi="Times New Roman"/>
        </w:rPr>
        <w:t>,</w:t>
      </w:r>
      <w:r w:rsidR="004F076E">
        <w:rPr>
          <w:rFonts w:ascii="Times New Roman" w:hAnsi="Times New Roman"/>
        </w:rPr>
        <w:t>33</w:t>
      </w:r>
      <w:r w:rsidRPr="0029664D">
        <w:rPr>
          <w:rFonts w:ascii="Times New Roman" w:hAnsi="Times New Roman"/>
        </w:rPr>
        <w:t xml:space="preserve"> Eur</w:t>
      </w:r>
    </w:p>
    <w:p w:rsidR="005F5AD0" w:rsidRPr="0029664D" w:rsidRDefault="005F5AD0" w:rsidP="005F5AD0">
      <w:pPr>
        <w:pStyle w:val="Odsekzoznamu"/>
        <w:numPr>
          <w:ilvl w:val="1"/>
          <w:numId w:val="12"/>
        </w:numPr>
        <w:rPr>
          <w:rFonts w:ascii="Times New Roman" w:hAnsi="Times New Roman"/>
        </w:rPr>
      </w:pPr>
      <w:r w:rsidRPr="0029664D">
        <w:rPr>
          <w:rFonts w:ascii="Times New Roman" w:hAnsi="Times New Roman"/>
        </w:rPr>
        <w:t xml:space="preserve"> Bankový účet č. 3 –      </w:t>
      </w:r>
      <w:r>
        <w:rPr>
          <w:rFonts w:ascii="Times New Roman" w:hAnsi="Times New Roman"/>
        </w:rPr>
        <w:t xml:space="preserve"> </w:t>
      </w:r>
      <w:r w:rsidRPr="0029664D">
        <w:rPr>
          <w:rFonts w:ascii="Times New Roman" w:hAnsi="Times New Roman"/>
        </w:rPr>
        <w:t xml:space="preserve">  </w:t>
      </w:r>
      <w:r>
        <w:rPr>
          <w:rFonts w:ascii="Times New Roman" w:hAnsi="Times New Roman"/>
        </w:rPr>
        <w:t xml:space="preserve">   </w:t>
      </w:r>
      <w:r w:rsidRPr="0029664D">
        <w:rPr>
          <w:rFonts w:ascii="Times New Roman" w:hAnsi="Times New Roman"/>
        </w:rPr>
        <w:t xml:space="preserve">   </w:t>
      </w:r>
      <w:r w:rsidR="00D110D1">
        <w:rPr>
          <w:rFonts w:ascii="Times New Roman" w:hAnsi="Times New Roman"/>
        </w:rPr>
        <w:t xml:space="preserve">    0,00</w:t>
      </w:r>
      <w:r w:rsidRPr="0029664D">
        <w:rPr>
          <w:rFonts w:ascii="Times New Roman" w:hAnsi="Times New Roman"/>
        </w:rPr>
        <w:t xml:space="preserve"> Eur</w:t>
      </w:r>
    </w:p>
    <w:p w:rsidR="005F5AD0" w:rsidRDefault="005F5AD0" w:rsidP="005F5AD0">
      <w:pPr>
        <w:pStyle w:val="Odsekzoznamu"/>
        <w:numPr>
          <w:ilvl w:val="0"/>
          <w:numId w:val="12"/>
        </w:numPr>
        <w:rPr>
          <w:rFonts w:ascii="Times New Roman" w:hAnsi="Times New Roman"/>
        </w:rPr>
      </w:pPr>
      <w:r w:rsidRPr="0029664D">
        <w:rPr>
          <w:rFonts w:ascii="Times New Roman" w:hAnsi="Times New Roman"/>
        </w:rPr>
        <w:t xml:space="preserve">Náklady budúcich období občianske združenie vykazuje vo výške  </w:t>
      </w:r>
      <w:r>
        <w:rPr>
          <w:rFonts w:ascii="Times New Roman" w:hAnsi="Times New Roman"/>
        </w:rPr>
        <w:t xml:space="preserve"> </w:t>
      </w:r>
      <w:r w:rsidR="004F076E">
        <w:rPr>
          <w:rFonts w:ascii="Times New Roman" w:hAnsi="Times New Roman"/>
        </w:rPr>
        <w:t>4</w:t>
      </w:r>
      <w:r w:rsidR="00D110D1">
        <w:rPr>
          <w:rFonts w:ascii="Times New Roman" w:hAnsi="Times New Roman"/>
        </w:rPr>
        <w:t xml:space="preserve"> </w:t>
      </w:r>
      <w:r w:rsidR="004F076E">
        <w:rPr>
          <w:rFonts w:ascii="Times New Roman" w:hAnsi="Times New Roman"/>
        </w:rPr>
        <w:t>781</w:t>
      </w:r>
      <w:r>
        <w:rPr>
          <w:rFonts w:ascii="Times New Roman" w:hAnsi="Times New Roman"/>
        </w:rPr>
        <w:t>,7</w:t>
      </w:r>
      <w:r w:rsidR="004F076E">
        <w:rPr>
          <w:rFonts w:ascii="Times New Roman" w:hAnsi="Times New Roman"/>
        </w:rPr>
        <w:t>0</w:t>
      </w:r>
      <w:r w:rsidRPr="0029664D">
        <w:rPr>
          <w:rFonts w:ascii="Times New Roman" w:hAnsi="Times New Roman"/>
        </w:rPr>
        <w:t xml:space="preserve"> Eur. </w:t>
      </w:r>
    </w:p>
    <w:p w:rsidR="005F5AD0" w:rsidRDefault="005F5AD0" w:rsidP="005F5AD0">
      <w:pPr>
        <w:pStyle w:val="Odsekzoznamu"/>
        <w:numPr>
          <w:ilvl w:val="0"/>
          <w:numId w:val="12"/>
        </w:numPr>
        <w:rPr>
          <w:rFonts w:ascii="Times New Roman" w:hAnsi="Times New Roman"/>
        </w:rPr>
      </w:pPr>
      <w:r>
        <w:rPr>
          <w:rFonts w:ascii="Times New Roman" w:hAnsi="Times New Roman"/>
        </w:rPr>
        <w:t>Dlhodobý hmotný majetok:</w:t>
      </w:r>
    </w:p>
    <w:p w:rsidR="005F5AD0" w:rsidRDefault="005F5AD0" w:rsidP="005F5AD0">
      <w:pPr>
        <w:pStyle w:val="Odsekzoznamu"/>
        <w:numPr>
          <w:ilvl w:val="0"/>
          <w:numId w:val="12"/>
        </w:num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Stavby hasičské múzeum 40 020,78 Eur</w:t>
      </w:r>
    </w:p>
    <w:p w:rsidR="005F5AD0" w:rsidRDefault="005F5AD0" w:rsidP="005F5AD0">
      <w:pPr>
        <w:pStyle w:val="Odsekzoznamu"/>
        <w:ind w:left="36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vyhliadková veža vo výške 35 671,76 Eur</w:t>
      </w:r>
    </w:p>
    <w:p w:rsidR="005F5AD0" w:rsidRDefault="005F5AD0" w:rsidP="005F5AD0">
      <w:pPr>
        <w:pStyle w:val="Odsekzoznamu"/>
        <w:numPr>
          <w:ilvl w:val="0"/>
          <w:numId w:val="12"/>
        </w:num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Ostatný dlhodobý hmotný majetok vo výške 3 149,38 Eur</w:t>
      </w:r>
    </w:p>
    <w:p w:rsidR="005F5AD0" w:rsidRDefault="005F5AD0" w:rsidP="005F5AD0">
      <w:pPr>
        <w:pStyle w:val="Odsekzoznamu"/>
        <w:numPr>
          <w:ilvl w:val="0"/>
          <w:numId w:val="12"/>
        </w:numPr>
        <w:rPr>
          <w:rFonts w:ascii="Times New Roman" w:hAnsi="Times New Roman"/>
        </w:rPr>
      </w:pPr>
      <w:r>
        <w:rPr>
          <w:rFonts w:ascii="Times New Roman" w:hAnsi="Times New Roman"/>
        </w:rPr>
        <w:t>Pozemky vo výške 39,50Eur</w:t>
      </w:r>
    </w:p>
    <w:p w:rsidR="00C50469" w:rsidRDefault="00C50469" w:rsidP="00C50469">
      <w:pPr>
        <w:pStyle w:val="Pismenka"/>
        <w:tabs>
          <w:tab w:val="clear" w:pos="426"/>
          <w:tab w:val="left" w:pos="708"/>
        </w:tabs>
        <w:ind w:left="425" w:hanging="425"/>
        <w:rPr>
          <w:b w:val="0"/>
          <w:sz w:val="24"/>
          <w:szCs w:val="24"/>
        </w:rPr>
      </w:pPr>
    </w:p>
    <w:p w:rsidR="00C50469" w:rsidRDefault="00C50469" w:rsidP="00C50469">
      <w:pPr>
        <w:numPr>
          <w:ilvl w:val="0"/>
          <w:numId w:val="16"/>
        </w:numPr>
        <w:tabs>
          <w:tab w:val="num" w:pos="284"/>
        </w:tabs>
        <w:spacing w:before="0" w:after="0" w:line="240" w:lineRule="auto"/>
        <w:ind w:left="284" w:hanging="284"/>
        <w:rPr>
          <w:rFonts w:ascii="Times New Roman" w:hAnsi="Times New Roman" w:cs="Times New Roman"/>
          <w:b/>
          <w:sz w:val="24"/>
          <w:lang w:eastAsia="sk-SK"/>
        </w:rPr>
      </w:pPr>
      <w:r>
        <w:rPr>
          <w:b/>
          <w:sz w:val="24"/>
        </w:rPr>
        <w:t xml:space="preserve">Dlhodobý nehmotný majetok a dlhodobý hmotný majetok </w:t>
      </w:r>
    </w:p>
    <w:p w:rsidR="00C50469" w:rsidRDefault="00C50469" w:rsidP="00C50469">
      <w:pPr>
        <w:pStyle w:val="Pismenka"/>
        <w:numPr>
          <w:ilvl w:val="0"/>
          <w:numId w:val="15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prehľad o pohybe dlhodobého majetku </w:t>
      </w:r>
      <w:r>
        <w:rPr>
          <w:b w:val="0"/>
          <w:sz w:val="24"/>
          <w:szCs w:val="24"/>
        </w:rPr>
        <w:t>(tabuľka č.1)</w:t>
      </w:r>
    </w:p>
    <w:p w:rsidR="00F66E59" w:rsidRDefault="00F66E59" w:rsidP="00F66E59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 tabuľke č. 1 je vykázan</w:t>
      </w:r>
      <w:r w:rsidR="00574922">
        <w:rPr>
          <w:b w:val="0"/>
          <w:sz w:val="24"/>
          <w:szCs w:val="24"/>
        </w:rPr>
        <w:t>é</w:t>
      </w:r>
      <w:r>
        <w:rPr>
          <w:b w:val="0"/>
          <w:sz w:val="24"/>
          <w:szCs w:val="24"/>
        </w:rPr>
        <w:t xml:space="preserve"> </w:t>
      </w:r>
    </w:p>
    <w:tbl>
      <w:tblPr>
        <w:tblW w:w="992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2127"/>
        <w:gridCol w:w="2072"/>
        <w:gridCol w:w="2323"/>
      </w:tblGrid>
      <w:tr w:rsidR="005874AA" w:rsidRPr="003C2105" w:rsidTr="005874AA">
        <w:tc>
          <w:tcPr>
            <w:tcW w:w="3402" w:type="dxa"/>
          </w:tcPr>
          <w:p w:rsidR="005874AA" w:rsidRPr="003C2105" w:rsidRDefault="005874AA" w:rsidP="00E148A8"/>
        </w:tc>
        <w:tc>
          <w:tcPr>
            <w:tcW w:w="2127" w:type="dxa"/>
          </w:tcPr>
          <w:p w:rsidR="005874AA" w:rsidRPr="003C2105" w:rsidRDefault="005874AA" w:rsidP="00BF0713">
            <w:pPr>
              <w:jc w:val="center"/>
            </w:pPr>
            <w:r>
              <w:t xml:space="preserve">Stav na začiatku bežného </w:t>
            </w:r>
            <w:r>
              <w:lastRenderedPageBreak/>
              <w:t>účtovného obdobia</w:t>
            </w:r>
          </w:p>
        </w:tc>
        <w:tc>
          <w:tcPr>
            <w:tcW w:w="2072" w:type="dxa"/>
          </w:tcPr>
          <w:p w:rsidR="005874AA" w:rsidRPr="003C2105" w:rsidRDefault="005874AA" w:rsidP="00BF0713">
            <w:pPr>
              <w:jc w:val="center"/>
            </w:pPr>
            <w:r>
              <w:lastRenderedPageBreak/>
              <w:t>Úbytky</w:t>
            </w:r>
            <w:r w:rsidR="00BF0713">
              <w:t xml:space="preserve"> - odpisy</w:t>
            </w:r>
          </w:p>
        </w:tc>
        <w:tc>
          <w:tcPr>
            <w:tcW w:w="2323" w:type="dxa"/>
          </w:tcPr>
          <w:p w:rsidR="005874AA" w:rsidRPr="003C2105" w:rsidRDefault="005874AA" w:rsidP="00BF0713">
            <w:pPr>
              <w:jc w:val="center"/>
            </w:pPr>
            <w:r>
              <w:t xml:space="preserve">Stav na konci bežného </w:t>
            </w:r>
            <w:r>
              <w:lastRenderedPageBreak/>
              <w:t>účtovného obdobia</w:t>
            </w:r>
          </w:p>
        </w:tc>
      </w:tr>
      <w:tr w:rsidR="005874AA" w:rsidRPr="003C2105" w:rsidTr="005874AA">
        <w:tc>
          <w:tcPr>
            <w:tcW w:w="3402" w:type="dxa"/>
          </w:tcPr>
          <w:p w:rsidR="005874AA" w:rsidRPr="00BF0713" w:rsidRDefault="005874AA" w:rsidP="00E148A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F0713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hasičské múzeum, vyhliadková veža</w:t>
            </w:r>
          </w:p>
        </w:tc>
        <w:tc>
          <w:tcPr>
            <w:tcW w:w="2127" w:type="dxa"/>
          </w:tcPr>
          <w:p w:rsidR="005874AA" w:rsidRPr="003C2105" w:rsidRDefault="005874AA" w:rsidP="00BF0713">
            <w:pPr>
              <w:jc w:val="center"/>
            </w:pPr>
            <w:r>
              <w:t>67526,54</w:t>
            </w:r>
          </w:p>
        </w:tc>
        <w:tc>
          <w:tcPr>
            <w:tcW w:w="2072" w:type="dxa"/>
          </w:tcPr>
          <w:p w:rsidR="005874AA" w:rsidRPr="003C2105" w:rsidRDefault="005874AA" w:rsidP="00BF0713">
            <w:pPr>
              <w:jc w:val="center"/>
            </w:pPr>
            <w:r>
              <w:t>2</w:t>
            </w:r>
            <w:r w:rsidR="00BF0713">
              <w:t>976</w:t>
            </w:r>
          </w:p>
        </w:tc>
        <w:tc>
          <w:tcPr>
            <w:tcW w:w="2323" w:type="dxa"/>
          </w:tcPr>
          <w:p w:rsidR="005874AA" w:rsidRPr="003C2105" w:rsidRDefault="00BF0713" w:rsidP="00BF0713">
            <w:pPr>
              <w:jc w:val="center"/>
            </w:pPr>
            <w:r>
              <w:t>64550,54</w:t>
            </w:r>
          </w:p>
        </w:tc>
      </w:tr>
      <w:tr w:rsidR="005874AA" w:rsidRPr="003C2105" w:rsidTr="005874AA">
        <w:tc>
          <w:tcPr>
            <w:tcW w:w="3402" w:type="dxa"/>
          </w:tcPr>
          <w:p w:rsidR="005874AA" w:rsidRPr="00BF0713" w:rsidRDefault="00BF0713" w:rsidP="00E148A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m</w:t>
            </w:r>
            <w:r w:rsidR="005874AA" w:rsidRPr="00BF0713">
              <w:rPr>
                <w:rFonts w:ascii="Times New Roman" w:hAnsi="Times New Roman" w:cs="Times New Roman"/>
                <w:sz w:val="22"/>
                <w:szCs w:val="22"/>
              </w:rPr>
              <w:t>ultifunkčné zariadenie</w:t>
            </w:r>
          </w:p>
        </w:tc>
        <w:tc>
          <w:tcPr>
            <w:tcW w:w="2127" w:type="dxa"/>
          </w:tcPr>
          <w:p w:rsidR="005874AA" w:rsidRPr="003C2105" w:rsidRDefault="00BF0713" w:rsidP="00BF0713">
            <w:pPr>
              <w:jc w:val="center"/>
            </w:pPr>
            <w:r>
              <w:t>113,38</w:t>
            </w:r>
          </w:p>
        </w:tc>
        <w:tc>
          <w:tcPr>
            <w:tcW w:w="2072" w:type="dxa"/>
          </w:tcPr>
          <w:p w:rsidR="005874AA" w:rsidRPr="003C2105" w:rsidRDefault="00BF0713" w:rsidP="00BF0713">
            <w:pPr>
              <w:jc w:val="center"/>
            </w:pPr>
            <w:r>
              <w:t>113,38</w:t>
            </w:r>
          </w:p>
        </w:tc>
        <w:tc>
          <w:tcPr>
            <w:tcW w:w="2323" w:type="dxa"/>
          </w:tcPr>
          <w:p w:rsidR="005874AA" w:rsidRPr="003C2105" w:rsidRDefault="00BF0713" w:rsidP="00BF0713">
            <w:pPr>
              <w:jc w:val="center"/>
            </w:pPr>
            <w:r>
              <w:t>0,00</w:t>
            </w:r>
          </w:p>
        </w:tc>
      </w:tr>
      <w:tr w:rsidR="005874AA" w:rsidRPr="0046342A" w:rsidTr="005874AA">
        <w:tc>
          <w:tcPr>
            <w:tcW w:w="3402" w:type="dxa"/>
          </w:tcPr>
          <w:p w:rsidR="005874AA" w:rsidRPr="00BF0713" w:rsidRDefault="00BF0713" w:rsidP="00E148A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F0713">
              <w:rPr>
                <w:rFonts w:ascii="Times New Roman" w:hAnsi="Times New Roman" w:cs="Times New Roman"/>
                <w:sz w:val="22"/>
                <w:szCs w:val="22"/>
              </w:rPr>
              <w:t>pozemky</w:t>
            </w:r>
          </w:p>
        </w:tc>
        <w:tc>
          <w:tcPr>
            <w:tcW w:w="2127" w:type="dxa"/>
          </w:tcPr>
          <w:p w:rsidR="005874AA" w:rsidRPr="00BF0713" w:rsidRDefault="00BF0713" w:rsidP="00BF0713">
            <w:pPr>
              <w:jc w:val="center"/>
            </w:pPr>
            <w:r w:rsidRPr="00BF0713">
              <w:t>39,50</w:t>
            </w:r>
          </w:p>
        </w:tc>
        <w:tc>
          <w:tcPr>
            <w:tcW w:w="2072" w:type="dxa"/>
          </w:tcPr>
          <w:p w:rsidR="005874AA" w:rsidRPr="00BF0713" w:rsidRDefault="00BF0713" w:rsidP="00BF0713">
            <w:pPr>
              <w:jc w:val="center"/>
            </w:pPr>
            <w:r>
              <w:t>0,00</w:t>
            </w:r>
          </w:p>
        </w:tc>
        <w:tc>
          <w:tcPr>
            <w:tcW w:w="2323" w:type="dxa"/>
          </w:tcPr>
          <w:p w:rsidR="005874AA" w:rsidRPr="00BF0713" w:rsidRDefault="00BF0713" w:rsidP="00BF0713">
            <w:pPr>
              <w:jc w:val="center"/>
            </w:pPr>
            <w:r w:rsidRPr="00BF0713">
              <w:t>39,50</w:t>
            </w:r>
          </w:p>
        </w:tc>
      </w:tr>
    </w:tbl>
    <w:p w:rsidR="005874AA" w:rsidRDefault="005874AA" w:rsidP="00F66E59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F66E59" w:rsidRDefault="00F66E59" w:rsidP="00F66E59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C50469" w:rsidRDefault="00C50469" w:rsidP="00C50469">
      <w:pPr>
        <w:pStyle w:val="Pismenka"/>
        <w:numPr>
          <w:ilvl w:val="0"/>
          <w:numId w:val="15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 spôsob a výška poistenia </w:t>
      </w:r>
      <w:r>
        <w:rPr>
          <w:b w:val="0"/>
          <w:sz w:val="24"/>
          <w:szCs w:val="24"/>
        </w:rPr>
        <w:t xml:space="preserve">dlhodobého nehmotného majetku a dlhodobého hmotného majetku </w:t>
      </w:r>
    </w:p>
    <w:p w:rsidR="00C50469" w:rsidRDefault="00C50469" w:rsidP="00C50469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4"/>
        <w:gridCol w:w="3544"/>
        <w:gridCol w:w="3118"/>
      </w:tblGrid>
      <w:tr w:rsidR="00C50469" w:rsidTr="00C50469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50469" w:rsidRDefault="00C50469">
            <w:pPr>
              <w:jc w:val="center"/>
              <w:rPr>
                <w:b/>
                <w:szCs w:val="20"/>
              </w:rPr>
            </w:pPr>
            <w:r>
              <w:rPr>
                <w:b/>
              </w:rPr>
              <w:t xml:space="preserve">Druh poisteného majetku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50469" w:rsidRPr="004D3750" w:rsidRDefault="00C50469">
            <w:pPr>
              <w:jc w:val="center"/>
              <w:rPr>
                <w:b/>
              </w:rPr>
            </w:pPr>
            <w:r w:rsidRPr="004D3750">
              <w:rPr>
                <w:b/>
              </w:rPr>
              <w:t xml:space="preserve">Spôsob poistenia, </w:t>
            </w:r>
          </w:p>
          <w:p w:rsidR="00C50469" w:rsidRDefault="00C50469">
            <w:pPr>
              <w:jc w:val="center"/>
              <w:rPr>
                <w:b/>
              </w:rPr>
            </w:pPr>
            <w:r w:rsidRPr="004D3750">
              <w:rPr>
                <w:b/>
              </w:rPr>
              <w:t>hodnota poisteného majetku</w:t>
            </w:r>
            <w:r>
              <w:rPr>
                <w:b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50469" w:rsidRDefault="00C50469">
            <w:pPr>
              <w:jc w:val="center"/>
              <w:rPr>
                <w:b/>
              </w:rPr>
            </w:pPr>
            <w:r>
              <w:rPr>
                <w:b/>
              </w:rPr>
              <w:t>Výška poistenia</w:t>
            </w:r>
          </w:p>
        </w:tc>
      </w:tr>
      <w:tr w:rsidR="00C50469" w:rsidTr="00C50469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469" w:rsidRPr="004D3750" w:rsidRDefault="00C50469">
            <w:r w:rsidRPr="004D3750">
              <w:t xml:space="preserve">Dlhodobý majetok </w:t>
            </w:r>
            <w:r w:rsidR="004D3750">
              <w:t>združenia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469" w:rsidRDefault="004D3750">
            <w:pPr>
              <w:rPr>
                <w:color w:val="FF0000"/>
              </w:rPr>
            </w:pPr>
            <w:r w:rsidRPr="00D918E0">
              <w:t>Živelné</w:t>
            </w:r>
            <w:r>
              <w:t xml:space="preserve"> a </w:t>
            </w:r>
            <w:r w:rsidRPr="00D918E0">
              <w:t xml:space="preserve">poistenie pre prípad odcudzenia do výšky </w:t>
            </w:r>
            <w:r>
              <w:t xml:space="preserve">4 </w:t>
            </w:r>
            <w:r w:rsidRPr="00D918E0">
              <w:t>1</w:t>
            </w:r>
            <w:r>
              <w:t>92</w:t>
            </w:r>
            <w:r w:rsidRPr="00D918E0">
              <w:t>,</w:t>
            </w:r>
            <w:r>
              <w:t>80</w:t>
            </w:r>
            <w:r w:rsidRPr="00D918E0">
              <w:t xml:space="preserve"> €</w:t>
            </w:r>
            <w:r w:rsidR="00C50469">
              <w:rPr>
                <w:color w:val="FF0000"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469" w:rsidRDefault="00D918E0">
            <w:pPr>
              <w:jc w:val="right"/>
              <w:rPr>
                <w:color w:val="FF0000"/>
              </w:rPr>
            </w:pPr>
            <w:r w:rsidRPr="004D3750">
              <w:t>75,89</w:t>
            </w:r>
            <w:r w:rsidR="00C50469" w:rsidRPr="004D3750">
              <w:t xml:space="preserve"> €</w:t>
            </w:r>
          </w:p>
        </w:tc>
      </w:tr>
      <w:tr w:rsidR="00C50469" w:rsidTr="00C50469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469" w:rsidRPr="004D3750" w:rsidRDefault="00D918E0">
            <w:r w:rsidRPr="004D3750">
              <w:t xml:space="preserve">Dlhodobý majetok multifunkčné zariadenie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469" w:rsidRPr="00D918E0" w:rsidRDefault="00C50469">
            <w:r w:rsidRPr="00D918E0">
              <w:t>Živelné</w:t>
            </w:r>
            <w:r w:rsidR="00D918E0">
              <w:t xml:space="preserve"> a </w:t>
            </w:r>
            <w:r w:rsidR="00D918E0" w:rsidRPr="00D918E0">
              <w:t>p</w:t>
            </w:r>
            <w:r w:rsidRPr="00D918E0">
              <w:t xml:space="preserve">oistenie pre prípad odcudzenia do výšky </w:t>
            </w:r>
            <w:r w:rsidR="004D3750">
              <w:t xml:space="preserve">3 </w:t>
            </w:r>
            <w:r w:rsidR="00D918E0" w:rsidRPr="00D918E0">
              <w:t>1</w:t>
            </w:r>
            <w:r w:rsidR="004D3750">
              <w:t>49</w:t>
            </w:r>
            <w:r w:rsidR="00D918E0" w:rsidRPr="00D918E0">
              <w:t>,</w:t>
            </w:r>
            <w:r w:rsidR="004D3750">
              <w:t>38</w:t>
            </w:r>
            <w:r w:rsidRPr="00D918E0">
              <w:t xml:space="preserve"> €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469" w:rsidRPr="00D918E0" w:rsidRDefault="00D918E0">
            <w:pPr>
              <w:jc w:val="right"/>
            </w:pPr>
            <w:r>
              <w:t>72</w:t>
            </w:r>
            <w:r w:rsidRPr="00D918E0">
              <w:t>,</w:t>
            </w:r>
            <w:r>
              <w:t>44</w:t>
            </w:r>
            <w:r w:rsidR="00C50469" w:rsidRPr="00D918E0">
              <w:t xml:space="preserve"> €</w:t>
            </w:r>
          </w:p>
        </w:tc>
      </w:tr>
      <w:tr w:rsidR="00D918E0" w:rsidTr="00C50469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8E0" w:rsidRPr="00D918E0" w:rsidRDefault="00D918E0" w:rsidP="00D918E0">
            <w:r w:rsidRPr="00D918E0">
              <w:t xml:space="preserve">Regionálne múzeum </w:t>
            </w:r>
            <w:proofErr w:type="spellStart"/>
            <w:r w:rsidRPr="00D918E0">
              <w:t>dobr.hasičov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8E0" w:rsidRPr="00D918E0" w:rsidRDefault="00D918E0" w:rsidP="00D918E0">
            <w:r w:rsidRPr="00D918E0">
              <w:t>Živelné</w:t>
            </w:r>
            <w:r>
              <w:t xml:space="preserve"> a </w:t>
            </w:r>
            <w:r w:rsidRPr="00D918E0">
              <w:t>poistenie pre prípad odcudzenia do výšky 117 071,17 €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8E0" w:rsidRPr="00D918E0" w:rsidRDefault="00D918E0" w:rsidP="00D918E0">
            <w:pPr>
              <w:jc w:val="right"/>
            </w:pPr>
            <w:r w:rsidRPr="00D918E0">
              <w:t>9</w:t>
            </w:r>
            <w:r>
              <w:t>8</w:t>
            </w:r>
            <w:r w:rsidRPr="00D918E0">
              <w:t>,</w:t>
            </w:r>
            <w:r>
              <w:t>97</w:t>
            </w:r>
            <w:r w:rsidRPr="00D918E0">
              <w:t xml:space="preserve"> €</w:t>
            </w:r>
          </w:p>
        </w:tc>
      </w:tr>
      <w:tr w:rsidR="00D918E0" w:rsidTr="00C50469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8E0" w:rsidRDefault="00D918E0" w:rsidP="00D918E0">
            <w:r>
              <w:t>Vyhliadková veža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8E0" w:rsidRDefault="004D3750" w:rsidP="00D918E0">
            <w:r w:rsidRPr="00D918E0">
              <w:t>Živelné</w:t>
            </w:r>
            <w:r>
              <w:t xml:space="preserve"> a </w:t>
            </w:r>
            <w:r w:rsidRPr="00D918E0">
              <w:t xml:space="preserve">poistenie pre prípad odcudzenia do </w:t>
            </w:r>
            <w:r w:rsidRPr="00577292">
              <w:t xml:space="preserve">výšky </w:t>
            </w:r>
            <w:r w:rsidR="00F20C7D" w:rsidRPr="00577292">
              <w:t>34</w:t>
            </w:r>
            <w:r w:rsidRPr="00577292">
              <w:t> 0</w:t>
            </w:r>
            <w:r w:rsidR="00F20C7D" w:rsidRPr="00577292">
              <w:t>22</w:t>
            </w:r>
            <w:r w:rsidRPr="00577292">
              <w:t>,1</w:t>
            </w:r>
            <w:r w:rsidR="00F20C7D" w:rsidRPr="00577292">
              <w:t>9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8E0" w:rsidRDefault="00D918E0" w:rsidP="00D918E0">
            <w:pPr>
              <w:jc w:val="right"/>
            </w:pPr>
            <w:r>
              <w:t>255,17</w:t>
            </w:r>
          </w:p>
        </w:tc>
      </w:tr>
    </w:tbl>
    <w:p w:rsidR="00177120" w:rsidRDefault="00C50469" w:rsidP="00565D86">
      <w:pPr>
        <w:rPr>
          <w:rFonts w:ascii="Times New Roman" w:hAnsi="Times New Roman" w:cs="Times New Roman"/>
          <w:sz w:val="22"/>
          <w:szCs w:val="22"/>
        </w:rPr>
      </w:pPr>
      <w:r w:rsidRPr="006A158B">
        <w:rPr>
          <w:rFonts w:ascii="Times New Roman" w:hAnsi="Times New Roman" w:cs="Times New Roman"/>
          <w:sz w:val="22"/>
          <w:szCs w:val="22"/>
        </w:rPr>
        <w:t xml:space="preserve"> </w:t>
      </w:r>
      <w:r w:rsidR="005F5AD0" w:rsidRPr="006A158B">
        <w:rPr>
          <w:rFonts w:ascii="Times New Roman" w:hAnsi="Times New Roman" w:cs="Times New Roman"/>
          <w:sz w:val="22"/>
          <w:szCs w:val="22"/>
        </w:rPr>
        <w:t>Občianske združenie na svoju činnosť získa</w:t>
      </w:r>
      <w:r w:rsidR="005F5AD0">
        <w:rPr>
          <w:rFonts w:ascii="Times New Roman" w:hAnsi="Times New Roman" w:cs="Times New Roman"/>
          <w:sz w:val="22"/>
          <w:szCs w:val="22"/>
        </w:rPr>
        <w:t>lo</w:t>
      </w:r>
      <w:r w:rsidR="005F5AD0" w:rsidRPr="006A158B">
        <w:rPr>
          <w:rFonts w:ascii="Times New Roman" w:hAnsi="Times New Roman" w:cs="Times New Roman"/>
          <w:sz w:val="22"/>
          <w:szCs w:val="22"/>
        </w:rPr>
        <w:t xml:space="preserve"> finančné prostriedky z</w:t>
      </w:r>
      <w:r w:rsidR="0066565C">
        <w:rPr>
          <w:rFonts w:ascii="Times New Roman" w:hAnsi="Times New Roman" w:cs="Times New Roman"/>
          <w:sz w:val="22"/>
          <w:szCs w:val="22"/>
        </w:rPr>
        <w:t xml:space="preserve"> Integrovaného </w:t>
      </w:r>
      <w:r w:rsidR="00565D86">
        <w:rPr>
          <w:rFonts w:ascii="Times New Roman" w:hAnsi="Times New Roman" w:cs="Times New Roman"/>
          <w:sz w:val="22"/>
          <w:szCs w:val="22"/>
        </w:rPr>
        <w:t>regionálneho operačného p</w:t>
      </w:r>
      <w:r w:rsidR="005F5AD0" w:rsidRPr="006A158B">
        <w:rPr>
          <w:rFonts w:ascii="Times New Roman" w:hAnsi="Times New Roman" w:cs="Times New Roman"/>
          <w:sz w:val="22"/>
          <w:szCs w:val="22"/>
        </w:rPr>
        <w:t xml:space="preserve">rogramu </w:t>
      </w:r>
      <w:bookmarkStart w:id="9" w:name="_Hlk1994592"/>
      <w:r w:rsidR="005F5AD0" w:rsidRPr="006A158B">
        <w:rPr>
          <w:rFonts w:ascii="Times New Roman" w:hAnsi="Times New Roman" w:cs="Times New Roman"/>
          <w:sz w:val="22"/>
          <w:szCs w:val="22"/>
        </w:rPr>
        <w:t>(</w:t>
      </w:r>
      <w:r w:rsidR="00565D86">
        <w:rPr>
          <w:rFonts w:ascii="Times New Roman" w:hAnsi="Times New Roman" w:cs="Times New Roman"/>
          <w:sz w:val="22"/>
          <w:szCs w:val="22"/>
        </w:rPr>
        <w:t>špecifický cieľ</w:t>
      </w:r>
      <w:r w:rsidR="005F5AD0" w:rsidRPr="006A158B">
        <w:rPr>
          <w:rFonts w:ascii="Times New Roman" w:hAnsi="Times New Roman" w:cs="Times New Roman"/>
          <w:sz w:val="22"/>
          <w:szCs w:val="22"/>
        </w:rPr>
        <w:t xml:space="preserve">–Opatrenie </w:t>
      </w:r>
      <w:r w:rsidR="00BC0B3C">
        <w:rPr>
          <w:rFonts w:ascii="Times New Roman" w:hAnsi="Times New Roman" w:cs="Times New Roman"/>
          <w:sz w:val="22"/>
          <w:szCs w:val="22"/>
        </w:rPr>
        <w:t>5</w:t>
      </w:r>
      <w:r w:rsidR="005F5AD0" w:rsidRPr="006A158B">
        <w:rPr>
          <w:rFonts w:ascii="Times New Roman" w:hAnsi="Times New Roman" w:cs="Times New Roman"/>
          <w:sz w:val="22"/>
          <w:szCs w:val="22"/>
        </w:rPr>
        <w:t>.</w:t>
      </w:r>
      <w:r w:rsidR="00BC0B3C">
        <w:rPr>
          <w:rFonts w:ascii="Times New Roman" w:hAnsi="Times New Roman" w:cs="Times New Roman"/>
          <w:sz w:val="22"/>
          <w:szCs w:val="22"/>
        </w:rPr>
        <w:t>1.1 Zvýšenie zamestnanosti na miestnej úrovni podporou podnikania a inovácií</w:t>
      </w:r>
      <w:r w:rsidR="005F5AD0" w:rsidRPr="006A158B">
        <w:rPr>
          <w:rFonts w:ascii="Times New Roman" w:hAnsi="Times New Roman" w:cs="Times New Roman"/>
          <w:sz w:val="22"/>
          <w:szCs w:val="22"/>
        </w:rPr>
        <w:t xml:space="preserve"> </w:t>
      </w:r>
      <w:r w:rsidR="00565D86">
        <w:rPr>
          <w:rFonts w:ascii="Times New Roman" w:hAnsi="Times New Roman" w:cs="Times New Roman"/>
        </w:rPr>
        <w:t>, č</w:t>
      </w:r>
      <w:r w:rsidR="005237B7">
        <w:rPr>
          <w:rFonts w:ascii="Times New Roman" w:hAnsi="Times New Roman" w:cs="Times New Roman"/>
          <w:sz w:val="22"/>
          <w:szCs w:val="22"/>
        </w:rPr>
        <w:t>asť I </w:t>
      </w:r>
      <w:r w:rsidR="00565D86">
        <w:rPr>
          <w:rFonts w:ascii="Times New Roman" w:hAnsi="Times New Roman" w:cs="Times New Roman"/>
          <w:sz w:val="22"/>
          <w:szCs w:val="22"/>
        </w:rPr>
        <w:t xml:space="preserve">- </w:t>
      </w:r>
      <w:r w:rsidR="005237B7">
        <w:rPr>
          <w:rFonts w:ascii="Times New Roman" w:hAnsi="Times New Roman" w:cs="Times New Roman"/>
          <w:sz w:val="22"/>
          <w:szCs w:val="22"/>
        </w:rPr>
        <w:t>financovanie prevádzk</w:t>
      </w:r>
      <w:r w:rsidR="006C2B50">
        <w:rPr>
          <w:rFonts w:ascii="Times New Roman" w:hAnsi="Times New Roman" w:cs="Times New Roman"/>
          <w:sz w:val="22"/>
          <w:szCs w:val="22"/>
        </w:rPr>
        <w:t>ových nákladov MAS</w:t>
      </w:r>
      <w:r w:rsidR="005F5AD0" w:rsidRPr="006A158B">
        <w:rPr>
          <w:rFonts w:ascii="Times New Roman" w:hAnsi="Times New Roman" w:cs="Times New Roman"/>
          <w:sz w:val="22"/>
          <w:szCs w:val="22"/>
        </w:rPr>
        <w:t>. Týmito prostriedkami sa refund</w:t>
      </w:r>
      <w:r w:rsidR="005F5AD0">
        <w:rPr>
          <w:rFonts w:ascii="Times New Roman" w:hAnsi="Times New Roman" w:cs="Times New Roman"/>
          <w:sz w:val="22"/>
          <w:szCs w:val="22"/>
        </w:rPr>
        <w:t>ovali</w:t>
      </w:r>
      <w:r w:rsidR="005F5AD0" w:rsidRPr="006A158B">
        <w:rPr>
          <w:rFonts w:ascii="Times New Roman" w:hAnsi="Times New Roman" w:cs="Times New Roman"/>
          <w:sz w:val="22"/>
          <w:szCs w:val="22"/>
        </w:rPr>
        <w:t xml:space="preserve"> výdavky spojené s vykonávaním projekt</w:t>
      </w:r>
      <w:r w:rsidR="006C2B50">
        <w:rPr>
          <w:rFonts w:ascii="Times New Roman" w:hAnsi="Times New Roman" w:cs="Times New Roman"/>
          <w:sz w:val="22"/>
          <w:szCs w:val="22"/>
        </w:rPr>
        <w:t>u Prevádzka kancelárie MAS</w:t>
      </w:r>
      <w:r w:rsidR="006C2B50" w:rsidRPr="006C2B50">
        <w:rPr>
          <w:rFonts w:ascii="Times New Roman" w:hAnsi="Times New Roman" w:cs="Times New Roman"/>
          <w:sz w:val="22"/>
          <w:szCs w:val="22"/>
        </w:rPr>
        <w:t xml:space="preserve"> </w:t>
      </w:r>
      <w:r w:rsidR="006C2B50">
        <w:rPr>
          <w:rFonts w:ascii="Times New Roman" w:hAnsi="Times New Roman" w:cs="Times New Roman"/>
          <w:sz w:val="22"/>
          <w:szCs w:val="22"/>
        </w:rPr>
        <w:t>(95</w:t>
      </w:r>
      <w:r w:rsidR="006C2B50" w:rsidRPr="006A158B">
        <w:rPr>
          <w:rFonts w:ascii="Times New Roman" w:hAnsi="Times New Roman" w:cs="Times New Roman"/>
          <w:sz w:val="22"/>
          <w:szCs w:val="22"/>
        </w:rPr>
        <w:t>% z</w:t>
      </w:r>
      <w:r w:rsidR="006C2B50">
        <w:rPr>
          <w:rFonts w:ascii="Times New Roman" w:hAnsi="Times New Roman" w:cs="Times New Roman"/>
          <w:sz w:val="22"/>
          <w:szCs w:val="22"/>
        </w:rPr>
        <w:t> </w:t>
      </w:r>
      <w:r w:rsidR="006C2B50" w:rsidRPr="006A158B">
        <w:rPr>
          <w:rFonts w:ascii="Times New Roman" w:hAnsi="Times New Roman" w:cs="Times New Roman"/>
          <w:sz w:val="22"/>
          <w:szCs w:val="22"/>
        </w:rPr>
        <w:t>EÚ</w:t>
      </w:r>
      <w:r w:rsidR="006C2B50">
        <w:rPr>
          <w:rFonts w:ascii="Times New Roman" w:hAnsi="Times New Roman" w:cs="Times New Roman"/>
          <w:sz w:val="22"/>
          <w:szCs w:val="22"/>
        </w:rPr>
        <w:t>).</w:t>
      </w:r>
    </w:p>
    <w:bookmarkEnd w:id="9"/>
    <w:p w:rsidR="005F5AD0" w:rsidRDefault="005F5AD0" w:rsidP="005F5AD0">
      <w:pPr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6A158B">
        <w:rPr>
          <w:rFonts w:ascii="Times New Roman" w:hAnsi="Times New Roman" w:cs="Times New Roman"/>
          <w:sz w:val="22"/>
          <w:szCs w:val="22"/>
        </w:rPr>
        <w:t xml:space="preserve"> </w:t>
      </w:r>
    </w:p>
    <w:p w:rsidR="003D63CE" w:rsidRPr="006A158B" w:rsidRDefault="003D63CE" w:rsidP="005F5AD0">
      <w:pPr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6A158B">
        <w:rPr>
          <w:rFonts w:ascii="Times New Roman" w:hAnsi="Times New Roman" w:cs="Times New Roman"/>
          <w:sz w:val="22"/>
          <w:szCs w:val="22"/>
        </w:rPr>
        <w:t>Občianske združenie na svoju činnosť získava</w:t>
      </w:r>
      <w:r>
        <w:rPr>
          <w:rFonts w:ascii="Times New Roman" w:hAnsi="Times New Roman" w:cs="Times New Roman"/>
          <w:sz w:val="22"/>
          <w:szCs w:val="22"/>
        </w:rPr>
        <w:t>lo</w:t>
      </w:r>
      <w:r w:rsidRPr="006A158B">
        <w:rPr>
          <w:rFonts w:ascii="Times New Roman" w:hAnsi="Times New Roman" w:cs="Times New Roman"/>
          <w:sz w:val="22"/>
          <w:szCs w:val="22"/>
        </w:rPr>
        <w:t xml:space="preserve"> finančné prostriedky z Programu rozvoja vidieka na roky 2007 – 2013 (Os 4 </w:t>
      </w:r>
      <w:proofErr w:type="spellStart"/>
      <w:r w:rsidRPr="006A158B">
        <w:rPr>
          <w:rFonts w:ascii="Times New Roman" w:hAnsi="Times New Roman" w:cs="Times New Roman"/>
          <w:sz w:val="22"/>
          <w:szCs w:val="22"/>
        </w:rPr>
        <w:t>Leader</w:t>
      </w:r>
      <w:proofErr w:type="spellEnd"/>
      <w:r w:rsidRPr="006A158B">
        <w:rPr>
          <w:rFonts w:ascii="Times New Roman" w:hAnsi="Times New Roman" w:cs="Times New Roman"/>
          <w:sz w:val="22"/>
          <w:szCs w:val="22"/>
        </w:rPr>
        <w:t xml:space="preserve"> – Opatrenie 4.2 Vykonávanie projektov spolupráce v pomere 80% z EÚ a 20% SR). </w:t>
      </w:r>
    </w:p>
    <w:p w:rsidR="005F5AD0" w:rsidRPr="006A158B" w:rsidRDefault="00565D86" w:rsidP="00D110D1">
      <w:pPr>
        <w:spacing w:line="276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V roku 2015 </w:t>
      </w:r>
      <w:r w:rsidR="00574922">
        <w:rPr>
          <w:rFonts w:ascii="Times New Roman" w:hAnsi="Times New Roman" w:cs="Times New Roman"/>
          <w:sz w:val="22"/>
          <w:szCs w:val="22"/>
        </w:rPr>
        <w:t xml:space="preserve">boli ukončené projekty, prostredníctvom ktorých </w:t>
      </w:r>
      <w:r w:rsidR="005F5AD0" w:rsidRPr="006A158B">
        <w:rPr>
          <w:rFonts w:ascii="Times New Roman" w:hAnsi="Times New Roman" w:cs="Times New Roman"/>
          <w:sz w:val="22"/>
          <w:szCs w:val="22"/>
        </w:rPr>
        <w:t xml:space="preserve">Občianske združenie </w:t>
      </w:r>
      <w:r w:rsidR="005F5AD0">
        <w:rPr>
          <w:rFonts w:ascii="Times New Roman" w:hAnsi="Times New Roman" w:cs="Times New Roman"/>
          <w:sz w:val="22"/>
          <w:szCs w:val="22"/>
        </w:rPr>
        <w:t>vybudoval</w:t>
      </w:r>
      <w:r w:rsidR="00574922">
        <w:rPr>
          <w:rFonts w:ascii="Times New Roman" w:hAnsi="Times New Roman" w:cs="Times New Roman"/>
          <w:sz w:val="22"/>
          <w:szCs w:val="22"/>
        </w:rPr>
        <w:t>o</w:t>
      </w:r>
      <w:r w:rsidR="005F5AD0" w:rsidRPr="006A158B">
        <w:rPr>
          <w:rFonts w:ascii="Times New Roman" w:hAnsi="Times New Roman" w:cs="Times New Roman"/>
          <w:sz w:val="22"/>
          <w:szCs w:val="22"/>
        </w:rPr>
        <w:t xml:space="preserve"> vyhliadkov</w:t>
      </w:r>
      <w:r w:rsidR="00574922">
        <w:rPr>
          <w:rFonts w:ascii="Times New Roman" w:hAnsi="Times New Roman" w:cs="Times New Roman"/>
          <w:sz w:val="22"/>
          <w:szCs w:val="22"/>
        </w:rPr>
        <w:t>ú</w:t>
      </w:r>
      <w:r w:rsidR="005F5AD0" w:rsidRPr="006A158B">
        <w:rPr>
          <w:rFonts w:ascii="Times New Roman" w:hAnsi="Times New Roman" w:cs="Times New Roman"/>
          <w:sz w:val="22"/>
          <w:szCs w:val="22"/>
        </w:rPr>
        <w:t xml:space="preserve"> vež</w:t>
      </w:r>
      <w:r w:rsidR="00574922">
        <w:rPr>
          <w:rFonts w:ascii="Times New Roman" w:hAnsi="Times New Roman" w:cs="Times New Roman"/>
          <w:sz w:val="22"/>
          <w:szCs w:val="22"/>
        </w:rPr>
        <w:t>u</w:t>
      </w:r>
      <w:r w:rsidR="005F5AD0">
        <w:rPr>
          <w:rFonts w:ascii="Times New Roman" w:hAnsi="Times New Roman" w:cs="Times New Roman"/>
          <w:sz w:val="22"/>
          <w:szCs w:val="22"/>
        </w:rPr>
        <w:t xml:space="preserve"> mikroregiónu „</w:t>
      </w:r>
      <w:proofErr w:type="spellStart"/>
      <w:r w:rsidR="005F5AD0">
        <w:rPr>
          <w:rFonts w:ascii="Times New Roman" w:hAnsi="Times New Roman" w:cs="Times New Roman"/>
          <w:sz w:val="22"/>
          <w:szCs w:val="22"/>
        </w:rPr>
        <w:t>Požitavie</w:t>
      </w:r>
      <w:proofErr w:type="spellEnd"/>
      <w:r w:rsidR="005F5AD0">
        <w:rPr>
          <w:rFonts w:ascii="Times New Roman" w:hAnsi="Times New Roman" w:cs="Times New Roman"/>
          <w:sz w:val="22"/>
          <w:szCs w:val="22"/>
        </w:rPr>
        <w:t xml:space="preserve"> – Širočina“</w:t>
      </w:r>
      <w:r w:rsidR="00D110D1">
        <w:rPr>
          <w:rFonts w:ascii="Times New Roman" w:hAnsi="Times New Roman" w:cs="Times New Roman"/>
          <w:sz w:val="22"/>
          <w:szCs w:val="22"/>
        </w:rPr>
        <w:t xml:space="preserve"> a</w:t>
      </w:r>
      <w:r w:rsidR="00D110D1" w:rsidRPr="00D110D1">
        <w:rPr>
          <w:rFonts w:ascii="Times New Roman" w:hAnsi="Times New Roman" w:cs="Times New Roman"/>
          <w:sz w:val="22"/>
          <w:szCs w:val="22"/>
        </w:rPr>
        <w:t xml:space="preserve"> </w:t>
      </w:r>
      <w:r w:rsidR="00574922">
        <w:rPr>
          <w:rFonts w:ascii="Times New Roman" w:hAnsi="Times New Roman" w:cs="Times New Roman"/>
          <w:sz w:val="22"/>
          <w:szCs w:val="22"/>
        </w:rPr>
        <w:t>zrekonštruovalo</w:t>
      </w:r>
      <w:r w:rsidR="00574922" w:rsidRPr="00574922">
        <w:rPr>
          <w:rFonts w:ascii="Times New Roman" w:hAnsi="Times New Roman" w:cs="Times New Roman"/>
        </w:rPr>
        <w:t xml:space="preserve"> </w:t>
      </w:r>
      <w:r w:rsidR="00574922" w:rsidRPr="00574922">
        <w:rPr>
          <w:rFonts w:ascii="Times New Roman" w:hAnsi="Times New Roman" w:cs="Times New Roman"/>
          <w:sz w:val="22"/>
          <w:szCs w:val="22"/>
        </w:rPr>
        <w:t>budov</w:t>
      </w:r>
      <w:r w:rsidR="00574922">
        <w:rPr>
          <w:rFonts w:ascii="Times New Roman" w:hAnsi="Times New Roman" w:cs="Times New Roman"/>
          <w:sz w:val="22"/>
          <w:szCs w:val="22"/>
        </w:rPr>
        <w:t>u</w:t>
      </w:r>
      <w:r w:rsidR="00574922" w:rsidRPr="00574922">
        <w:rPr>
          <w:rFonts w:ascii="Times New Roman" w:hAnsi="Times New Roman" w:cs="Times New Roman"/>
          <w:sz w:val="22"/>
          <w:szCs w:val="22"/>
        </w:rPr>
        <w:t xml:space="preserve"> hasičskej zbrojnice, v ktorej bolo zriadené hasičské</w:t>
      </w:r>
      <w:r w:rsidR="00574922">
        <w:rPr>
          <w:rFonts w:ascii="Times New Roman" w:hAnsi="Times New Roman" w:cs="Times New Roman"/>
        </w:rPr>
        <w:t xml:space="preserve"> </w:t>
      </w:r>
      <w:r w:rsidR="00D110D1">
        <w:rPr>
          <w:rFonts w:ascii="Times New Roman" w:hAnsi="Times New Roman" w:cs="Times New Roman"/>
          <w:sz w:val="22"/>
          <w:szCs w:val="22"/>
        </w:rPr>
        <w:t>múzeum dobrovoľných  hasičov mikroregiónu „</w:t>
      </w:r>
      <w:proofErr w:type="spellStart"/>
      <w:r w:rsidR="00D110D1">
        <w:rPr>
          <w:rFonts w:ascii="Times New Roman" w:hAnsi="Times New Roman" w:cs="Times New Roman"/>
          <w:sz w:val="22"/>
          <w:szCs w:val="22"/>
        </w:rPr>
        <w:t>Požitavie</w:t>
      </w:r>
      <w:proofErr w:type="spellEnd"/>
      <w:r w:rsidR="00D110D1">
        <w:rPr>
          <w:rFonts w:ascii="Times New Roman" w:hAnsi="Times New Roman" w:cs="Times New Roman"/>
          <w:sz w:val="22"/>
          <w:szCs w:val="22"/>
        </w:rPr>
        <w:t xml:space="preserve"> – Širočina</w:t>
      </w:r>
      <w:r w:rsidR="005F5AD0">
        <w:rPr>
          <w:rFonts w:ascii="Times New Roman" w:hAnsi="Times New Roman" w:cs="Times New Roman"/>
          <w:sz w:val="22"/>
          <w:szCs w:val="22"/>
        </w:rPr>
        <w:t>.</w:t>
      </w:r>
    </w:p>
    <w:p w:rsidR="00F35C61" w:rsidRPr="00980AB2" w:rsidRDefault="00F35C61" w:rsidP="00F35C61">
      <w:pPr>
        <w:numPr>
          <w:ilvl w:val="0"/>
          <w:numId w:val="17"/>
        </w:numPr>
        <w:spacing w:before="0" w:after="0" w:line="240" w:lineRule="auto"/>
        <w:ind w:left="284" w:hanging="284"/>
        <w:jc w:val="left"/>
        <w:rPr>
          <w:b/>
          <w:sz w:val="24"/>
        </w:rPr>
      </w:pPr>
      <w:bookmarkStart w:id="10" w:name="_Hlk4058498"/>
      <w:r>
        <w:rPr>
          <w:b/>
          <w:sz w:val="24"/>
        </w:rPr>
        <w:t>Pohľadávky</w:t>
      </w:r>
    </w:p>
    <w:p w:rsidR="00F35C61" w:rsidRPr="00DC1390" w:rsidRDefault="00F35C61" w:rsidP="00F35C61">
      <w:pPr>
        <w:pStyle w:val="Pismenka"/>
        <w:numPr>
          <w:ilvl w:val="0"/>
          <w:numId w:val="18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Pr="00490BB2">
        <w:rPr>
          <w:sz w:val="24"/>
          <w:szCs w:val="24"/>
        </w:rPr>
        <w:t>významn</w:t>
      </w:r>
      <w:r>
        <w:rPr>
          <w:sz w:val="24"/>
          <w:szCs w:val="24"/>
        </w:rPr>
        <w:t>ých</w:t>
      </w:r>
      <w:r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Pr="00490BB2">
        <w:rPr>
          <w:sz w:val="24"/>
          <w:szCs w:val="24"/>
        </w:rPr>
        <w:t>k</w:t>
      </w:r>
      <w:r>
        <w:rPr>
          <w:b w:val="0"/>
          <w:sz w:val="24"/>
          <w:szCs w:val="24"/>
        </w:rPr>
        <w:t xml:space="preserve"> podľa jednotlivých položiek súvahy </w:t>
      </w:r>
    </w:p>
    <w:p w:rsidR="00F35C61" w:rsidRPr="00DC1390" w:rsidRDefault="00F35C61" w:rsidP="00F35C61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tbl>
      <w:tblPr>
        <w:tblW w:w="992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850"/>
        <w:gridCol w:w="1559"/>
        <w:gridCol w:w="1560"/>
        <w:gridCol w:w="3261"/>
      </w:tblGrid>
      <w:tr w:rsidR="00F35C61" w:rsidRPr="00A6137D" w:rsidTr="005628AC">
        <w:tc>
          <w:tcPr>
            <w:tcW w:w="2694" w:type="dxa"/>
            <w:shd w:val="clear" w:color="auto" w:fill="F2F2F2"/>
          </w:tcPr>
          <w:p w:rsidR="00F35C61" w:rsidRPr="00104161" w:rsidRDefault="00F35C61" w:rsidP="005628AC">
            <w:pPr>
              <w:jc w:val="center"/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850" w:type="dxa"/>
            <w:shd w:val="clear" w:color="auto" w:fill="F2F2F2"/>
          </w:tcPr>
          <w:p w:rsidR="00F35C61" w:rsidRPr="001323E7" w:rsidRDefault="00F35C61" w:rsidP="005628AC">
            <w:pPr>
              <w:jc w:val="center"/>
              <w:rPr>
                <w:b/>
                <w:sz w:val="16"/>
                <w:szCs w:val="16"/>
              </w:rPr>
            </w:pPr>
            <w:r w:rsidRPr="001323E7">
              <w:rPr>
                <w:b/>
                <w:sz w:val="16"/>
                <w:szCs w:val="16"/>
              </w:rPr>
              <w:t>Riadok súvahy</w:t>
            </w:r>
          </w:p>
        </w:tc>
        <w:tc>
          <w:tcPr>
            <w:tcW w:w="1559" w:type="dxa"/>
            <w:shd w:val="clear" w:color="auto" w:fill="F2F2F2"/>
          </w:tcPr>
          <w:p w:rsidR="00F35C61" w:rsidRPr="000A7D3D" w:rsidRDefault="00F35C61" w:rsidP="005628AC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Hodnota </w:t>
            </w:r>
          </w:p>
          <w:p w:rsidR="00F35C61" w:rsidRPr="000A7D3D" w:rsidRDefault="00F35C61" w:rsidP="005628AC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pohľadávok brutto</w:t>
            </w:r>
          </w:p>
        </w:tc>
        <w:tc>
          <w:tcPr>
            <w:tcW w:w="1560" w:type="dxa"/>
            <w:shd w:val="clear" w:color="auto" w:fill="F2F2F2"/>
          </w:tcPr>
          <w:p w:rsidR="00F35C61" w:rsidRPr="000A7D3D" w:rsidRDefault="00F35C61" w:rsidP="005628AC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Hodnota </w:t>
            </w:r>
          </w:p>
          <w:p w:rsidR="00F35C61" w:rsidRPr="000A7D3D" w:rsidRDefault="00F35C61" w:rsidP="005628AC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pohľadávok netto</w:t>
            </w:r>
          </w:p>
        </w:tc>
        <w:tc>
          <w:tcPr>
            <w:tcW w:w="3261" w:type="dxa"/>
            <w:shd w:val="clear" w:color="auto" w:fill="F2F2F2"/>
          </w:tcPr>
          <w:p w:rsidR="00F35C61" w:rsidRPr="00104161" w:rsidRDefault="00F35C61" w:rsidP="005628AC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0F39E7" w:rsidRPr="00A6137D" w:rsidTr="005628AC">
        <w:tc>
          <w:tcPr>
            <w:tcW w:w="2694" w:type="dxa"/>
          </w:tcPr>
          <w:p w:rsidR="000F39E7" w:rsidRPr="003C2105" w:rsidRDefault="000F39E7" w:rsidP="000F39E7">
            <w:r>
              <w:lastRenderedPageBreak/>
              <w:t xml:space="preserve">Pohľadávky </w:t>
            </w:r>
          </w:p>
        </w:tc>
        <w:tc>
          <w:tcPr>
            <w:tcW w:w="850" w:type="dxa"/>
          </w:tcPr>
          <w:p w:rsidR="000F39E7" w:rsidRPr="003C2105" w:rsidRDefault="000F39E7" w:rsidP="000F39E7">
            <w:pPr>
              <w:jc w:val="right"/>
            </w:pPr>
            <w:r>
              <w:t>43</w:t>
            </w:r>
          </w:p>
        </w:tc>
        <w:tc>
          <w:tcPr>
            <w:tcW w:w="1559" w:type="dxa"/>
          </w:tcPr>
          <w:p w:rsidR="000F39E7" w:rsidRPr="003C2105" w:rsidRDefault="000F39E7" w:rsidP="000F39E7">
            <w:pPr>
              <w:jc w:val="right"/>
            </w:pPr>
            <w:r>
              <w:t>1668</w:t>
            </w:r>
          </w:p>
        </w:tc>
        <w:tc>
          <w:tcPr>
            <w:tcW w:w="1560" w:type="dxa"/>
          </w:tcPr>
          <w:p w:rsidR="000F39E7" w:rsidRPr="003C2105" w:rsidRDefault="000F39E7" w:rsidP="000F39E7">
            <w:pPr>
              <w:jc w:val="right"/>
            </w:pPr>
            <w:r>
              <w:t>1668</w:t>
            </w:r>
          </w:p>
        </w:tc>
        <w:tc>
          <w:tcPr>
            <w:tcW w:w="3261" w:type="dxa"/>
          </w:tcPr>
          <w:p w:rsidR="000F39E7" w:rsidRPr="003C2105" w:rsidRDefault="000F39E7" w:rsidP="000F39E7">
            <w:r>
              <w:t>kalendár</w:t>
            </w:r>
          </w:p>
        </w:tc>
      </w:tr>
      <w:tr w:rsidR="000F39E7" w:rsidRPr="00A6137D" w:rsidTr="005628AC">
        <w:tc>
          <w:tcPr>
            <w:tcW w:w="2694" w:type="dxa"/>
          </w:tcPr>
          <w:p w:rsidR="000F39E7" w:rsidRPr="003C2105" w:rsidRDefault="000F39E7" w:rsidP="000F39E7">
            <w:r>
              <w:t>členské</w:t>
            </w:r>
          </w:p>
        </w:tc>
        <w:tc>
          <w:tcPr>
            <w:tcW w:w="850" w:type="dxa"/>
          </w:tcPr>
          <w:p w:rsidR="000F39E7" w:rsidRPr="003C2105" w:rsidRDefault="000F39E7" w:rsidP="000F39E7">
            <w:pPr>
              <w:jc w:val="right"/>
            </w:pPr>
            <w:r>
              <w:t>43</w:t>
            </w:r>
          </w:p>
        </w:tc>
        <w:tc>
          <w:tcPr>
            <w:tcW w:w="1559" w:type="dxa"/>
          </w:tcPr>
          <w:p w:rsidR="000F39E7" w:rsidRPr="003C2105" w:rsidRDefault="000F39E7" w:rsidP="000F39E7">
            <w:pPr>
              <w:jc w:val="right"/>
            </w:pPr>
            <w:r>
              <w:t>2991</w:t>
            </w:r>
          </w:p>
        </w:tc>
        <w:tc>
          <w:tcPr>
            <w:tcW w:w="1560" w:type="dxa"/>
          </w:tcPr>
          <w:p w:rsidR="000F39E7" w:rsidRPr="003C2105" w:rsidRDefault="000F39E7" w:rsidP="000F39E7">
            <w:pPr>
              <w:jc w:val="right"/>
            </w:pPr>
            <w:r>
              <w:t>2991</w:t>
            </w:r>
          </w:p>
        </w:tc>
        <w:tc>
          <w:tcPr>
            <w:tcW w:w="3261" w:type="dxa"/>
          </w:tcPr>
          <w:p w:rsidR="000F39E7" w:rsidRPr="003C2105" w:rsidRDefault="000F39E7" w:rsidP="000F39E7">
            <w:r>
              <w:t>členské</w:t>
            </w:r>
          </w:p>
        </w:tc>
      </w:tr>
      <w:tr w:rsidR="000F39E7" w:rsidRPr="00A6137D" w:rsidTr="005628AC">
        <w:tc>
          <w:tcPr>
            <w:tcW w:w="2694" w:type="dxa"/>
          </w:tcPr>
          <w:p w:rsidR="000F39E7" w:rsidRPr="003C2105" w:rsidRDefault="000F39E7" w:rsidP="000F39E7">
            <w:r>
              <w:t xml:space="preserve">Iné pohľadávky </w:t>
            </w:r>
          </w:p>
        </w:tc>
        <w:tc>
          <w:tcPr>
            <w:tcW w:w="850" w:type="dxa"/>
          </w:tcPr>
          <w:p w:rsidR="000F39E7" w:rsidRPr="003C2105" w:rsidRDefault="000F39E7" w:rsidP="000F39E7">
            <w:pPr>
              <w:jc w:val="right"/>
            </w:pPr>
            <w:r>
              <w:t>50</w:t>
            </w:r>
          </w:p>
        </w:tc>
        <w:tc>
          <w:tcPr>
            <w:tcW w:w="1559" w:type="dxa"/>
          </w:tcPr>
          <w:p w:rsidR="000F39E7" w:rsidRPr="003C2105" w:rsidRDefault="000F39E7" w:rsidP="000F39E7">
            <w:pPr>
              <w:jc w:val="right"/>
            </w:pPr>
            <w:r>
              <w:t>87,40</w:t>
            </w:r>
          </w:p>
        </w:tc>
        <w:tc>
          <w:tcPr>
            <w:tcW w:w="1560" w:type="dxa"/>
          </w:tcPr>
          <w:p w:rsidR="000F39E7" w:rsidRPr="003C2105" w:rsidRDefault="000F39E7" w:rsidP="000F39E7">
            <w:pPr>
              <w:jc w:val="right"/>
            </w:pPr>
            <w:r>
              <w:t>87,40</w:t>
            </w:r>
          </w:p>
        </w:tc>
        <w:tc>
          <w:tcPr>
            <w:tcW w:w="3261" w:type="dxa"/>
          </w:tcPr>
          <w:p w:rsidR="000F39E7" w:rsidRPr="003C2105" w:rsidRDefault="000F39E7" w:rsidP="000F39E7">
            <w:r>
              <w:t>Pohľadávky voči zamestnancom</w:t>
            </w:r>
          </w:p>
        </w:tc>
      </w:tr>
    </w:tbl>
    <w:p w:rsidR="00F35C61" w:rsidRDefault="00F35C61" w:rsidP="00F35C61">
      <w:pPr>
        <w:pStyle w:val="Pismenka"/>
        <w:numPr>
          <w:ilvl w:val="0"/>
          <w:numId w:val="18"/>
        </w:numPr>
        <w:ind w:left="284" w:hanging="284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 xml:space="preserve">pohľadávky podľa </w:t>
      </w:r>
      <w:r w:rsidRPr="00990D55">
        <w:rPr>
          <w:sz w:val="24"/>
          <w:szCs w:val="24"/>
        </w:rPr>
        <w:t>doby splatnosti</w:t>
      </w:r>
      <w:r w:rsidRPr="00990D5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</w:t>
      </w:r>
      <w:r w:rsidR="000F39E7">
        <w:rPr>
          <w:b w:val="0"/>
          <w:sz w:val="24"/>
          <w:szCs w:val="24"/>
        </w:rPr>
        <w:t>3</w:t>
      </w:r>
      <w:r w:rsidRPr="006342B3">
        <w:rPr>
          <w:b w:val="0"/>
          <w:sz w:val="24"/>
          <w:szCs w:val="24"/>
        </w:rPr>
        <w:t xml:space="preserve"> a 0</w:t>
      </w:r>
      <w:r w:rsidR="000F39E7">
        <w:rPr>
          <w:b w:val="0"/>
          <w:sz w:val="24"/>
          <w:szCs w:val="24"/>
        </w:rPr>
        <w:t>5</w:t>
      </w:r>
      <w:r>
        <w:rPr>
          <w:b w:val="0"/>
          <w:sz w:val="24"/>
          <w:szCs w:val="24"/>
        </w:rPr>
        <w:t>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 - tabuľka č.4</w:t>
      </w:r>
    </w:p>
    <w:p w:rsidR="00F35C61" w:rsidRDefault="00F35C61" w:rsidP="00F35C61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 xml:space="preserve"> </w:t>
      </w: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5"/>
        <w:gridCol w:w="1417"/>
        <w:gridCol w:w="1418"/>
        <w:gridCol w:w="2834"/>
      </w:tblGrid>
      <w:tr w:rsidR="00F35C61" w:rsidRPr="00505CBF" w:rsidTr="005628AC">
        <w:tc>
          <w:tcPr>
            <w:tcW w:w="4395" w:type="dxa"/>
            <w:shd w:val="clear" w:color="auto" w:fill="F2F2F2"/>
          </w:tcPr>
          <w:p w:rsidR="00F35C61" w:rsidRPr="000A7D3D" w:rsidRDefault="00F35C61" w:rsidP="005628AC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Pohľadávky       </w:t>
            </w:r>
          </w:p>
        </w:tc>
        <w:tc>
          <w:tcPr>
            <w:tcW w:w="1417" w:type="dxa"/>
            <w:shd w:val="clear" w:color="auto" w:fill="F2F2F2"/>
          </w:tcPr>
          <w:p w:rsidR="00F35C61" w:rsidRPr="000A7D3D" w:rsidRDefault="00F35C61" w:rsidP="005628AC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>
              <w:rPr>
                <w:b/>
              </w:rPr>
              <w:t>2017</w:t>
            </w:r>
            <w:r w:rsidRPr="000A7D3D">
              <w:rPr>
                <w:b/>
              </w:rPr>
              <w:t xml:space="preserve">   </w:t>
            </w:r>
          </w:p>
        </w:tc>
        <w:tc>
          <w:tcPr>
            <w:tcW w:w="1418" w:type="dxa"/>
            <w:shd w:val="clear" w:color="auto" w:fill="F2F2F2"/>
          </w:tcPr>
          <w:p w:rsidR="00F35C61" w:rsidRPr="000A7D3D" w:rsidRDefault="00F35C61" w:rsidP="005628AC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>
              <w:rPr>
                <w:b/>
              </w:rPr>
              <w:t>2018</w:t>
            </w:r>
            <w:r w:rsidRPr="000A7D3D">
              <w:rPr>
                <w:b/>
              </w:rPr>
              <w:t xml:space="preserve">   </w:t>
            </w:r>
          </w:p>
        </w:tc>
        <w:tc>
          <w:tcPr>
            <w:tcW w:w="2834" w:type="dxa"/>
            <w:shd w:val="clear" w:color="auto" w:fill="F2F2F2"/>
          </w:tcPr>
          <w:p w:rsidR="00F35C61" w:rsidRPr="000A7D3D" w:rsidRDefault="00F35C61" w:rsidP="005628AC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Z toho pohľadávky po lehote splatnosti </w:t>
            </w:r>
          </w:p>
          <w:p w:rsidR="00F35C61" w:rsidRPr="000A7D3D" w:rsidRDefault="00F35C61" w:rsidP="005628AC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suma, popis </w:t>
            </w:r>
          </w:p>
        </w:tc>
      </w:tr>
      <w:tr w:rsidR="00F35C61" w:rsidRPr="00A4699C" w:rsidTr="005628AC">
        <w:tc>
          <w:tcPr>
            <w:tcW w:w="4395" w:type="dxa"/>
          </w:tcPr>
          <w:p w:rsidR="00F35C61" w:rsidRPr="000A7D3D" w:rsidRDefault="00F35C61" w:rsidP="005628AC">
            <w:pPr>
              <w:rPr>
                <w:b/>
              </w:rPr>
            </w:pPr>
            <w:r w:rsidRPr="000A7D3D">
              <w:rPr>
                <w:b/>
              </w:rPr>
              <w:t xml:space="preserve">Dlhodobé pohľadávky z toho: </w:t>
            </w:r>
          </w:p>
        </w:tc>
        <w:tc>
          <w:tcPr>
            <w:tcW w:w="1417" w:type="dxa"/>
          </w:tcPr>
          <w:p w:rsidR="00F35C61" w:rsidRPr="00A4699C" w:rsidRDefault="00F35C61" w:rsidP="005628AC">
            <w:pPr>
              <w:jc w:val="right"/>
              <w:rPr>
                <w:color w:val="FF0000"/>
              </w:rPr>
            </w:pPr>
          </w:p>
        </w:tc>
        <w:tc>
          <w:tcPr>
            <w:tcW w:w="1418" w:type="dxa"/>
          </w:tcPr>
          <w:p w:rsidR="00F35C61" w:rsidRPr="00A4699C" w:rsidRDefault="00F35C61" w:rsidP="005628AC">
            <w:pPr>
              <w:jc w:val="right"/>
              <w:rPr>
                <w:color w:val="FF0000"/>
              </w:rPr>
            </w:pPr>
          </w:p>
        </w:tc>
        <w:tc>
          <w:tcPr>
            <w:tcW w:w="2834" w:type="dxa"/>
          </w:tcPr>
          <w:p w:rsidR="00F35C61" w:rsidRPr="00A4699C" w:rsidRDefault="00F35C61" w:rsidP="005628AC">
            <w:pPr>
              <w:jc w:val="right"/>
              <w:rPr>
                <w:color w:val="FF0000"/>
              </w:rPr>
            </w:pPr>
          </w:p>
        </w:tc>
      </w:tr>
      <w:tr w:rsidR="00F35C61" w:rsidRPr="00CA5280" w:rsidTr="005628AC">
        <w:tc>
          <w:tcPr>
            <w:tcW w:w="4395" w:type="dxa"/>
          </w:tcPr>
          <w:p w:rsidR="00F35C61" w:rsidRPr="000A7D3D" w:rsidRDefault="00F35C61" w:rsidP="007E141E">
            <w:pPr>
              <w:numPr>
                <w:ilvl w:val="0"/>
                <w:numId w:val="39"/>
              </w:numPr>
              <w:rPr>
                <w:b/>
              </w:rPr>
            </w:pPr>
            <w:r w:rsidRPr="000A7D3D">
              <w:rPr>
                <w:b/>
              </w:rPr>
              <w:t xml:space="preserve">Krátkodobé pohľadávky z toho: </w:t>
            </w:r>
          </w:p>
        </w:tc>
        <w:tc>
          <w:tcPr>
            <w:tcW w:w="1417" w:type="dxa"/>
          </w:tcPr>
          <w:p w:rsidR="00F35C61" w:rsidRPr="00CA5280" w:rsidRDefault="00F35C61" w:rsidP="005628AC">
            <w:pPr>
              <w:jc w:val="right"/>
            </w:pPr>
          </w:p>
        </w:tc>
        <w:tc>
          <w:tcPr>
            <w:tcW w:w="1418" w:type="dxa"/>
          </w:tcPr>
          <w:p w:rsidR="00F35C61" w:rsidRPr="00CA5280" w:rsidRDefault="00F35C61" w:rsidP="005628AC">
            <w:pPr>
              <w:jc w:val="right"/>
            </w:pPr>
          </w:p>
        </w:tc>
        <w:tc>
          <w:tcPr>
            <w:tcW w:w="2834" w:type="dxa"/>
          </w:tcPr>
          <w:p w:rsidR="00F35C61" w:rsidRPr="00CA5280" w:rsidRDefault="00F35C61" w:rsidP="005628AC">
            <w:pPr>
              <w:jc w:val="right"/>
            </w:pPr>
          </w:p>
        </w:tc>
      </w:tr>
      <w:tr w:rsidR="00F35C61" w:rsidRPr="00CA5280" w:rsidTr="005628AC">
        <w:tc>
          <w:tcPr>
            <w:tcW w:w="4395" w:type="dxa"/>
          </w:tcPr>
          <w:p w:rsidR="00F35C61" w:rsidRPr="000F39E7" w:rsidRDefault="007E141E" w:rsidP="007E141E">
            <w:pPr>
              <w:numPr>
                <w:ilvl w:val="0"/>
                <w:numId w:val="39"/>
              </w:numPr>
              <w:spacing w:before="0" w:after="0" w:line="240" w:lineRule="auto"/>
              <w:jc w:val="left"/>
            </w:pPr>
            <w:r>
              <w:t>p</w:t>
            </w:r>
            <w:r w:rsidR="00F35C61" w:rsidRPr="000F39E7">
              <w:t xml:space="preserve">ohľadávky </w:t>
            </w:r>
            <w:r w:rsidR="00574922" w:rsidRPr="000F39E7">
              <w:t>za kalendár</w:t>
            </w:r>
            <w:r w:rsidR="00F35C61" w:rsidRPr="000F39E7">
              <w:t xml:space="preserve"> </w:t>
            </w:r>
          </w:p>
        </w:tc>
        <w:tc>
          <w:tcPr>
            <w:tcW w:w="1417" w:type="dxa"/>
          </w:tcPr>
          <w:p w:rsidR="00F35C61" w:rsidRPr="00CA5280" w:rsidRDefault="00E148A8" w:rsidP="005628AC">
            <w:pPr>
              <w:jc w:val="right"/>
            </w:pPr>
            <w:r>
              <w:t>165</w:t>
            </w:r>
          </w:p>
        </w:tc>
        <w:tc>
          <w:tcPr>
            <w:tcW w:w="1418" w:type="dxa"/>
          </w:tcPr>
          <w:p w:rsidR="00F35C61" w:rsidRPr="00CA5280" w:rsidRDefault="00736D58" w:rsidP="005628AC">
            <w:pPr>
              <w:jc w:val="right"/>
            </w:pPr>
            <w:r>
              <w:t>1668</w:t>
            </w:r>
          </w:p>
        </w:tc>
        <w:tc>
          <w:tcPr>
            <w:tcW w:w="2834" w:type="dxa"/>
          </w:tcPr>
          <w:p w:rsidR="00F35C61" w:rsidRPr="00CA5280" w:rsidRDefault="00E148A8" w:rsidP="005628AC">
            <w:pPr>
              <w:jc w:val="right"/>
            </w:pPr>
            <w:r>
              <w:t xml:space="preserve">648 kalendár </w:t>
            </w:r>
          </w:p>
        </w:tc>
      </w:tr>
      <w:tr w:rsidR="00F35C61" w:rsidRPr="00CA5280" w:rsidTr="005628AC">
        <w:tc>
          <w:tcPr>
            <w:tcW w:w="4395" w:type="dxa"/>
          </w:tcPr>
          <w:p w:rsidR="00F35C61" w:rsidRPr="000F39E7" w:rsidRDefault="00F35C61" w:rsidP="007E141E">
            <w:pPr>
              <w:numPr>
                <w:ilvl w:val="0"/>
                <w:numId w:val="39"/>
              </w:numPr>
              <w:spacing w:before="0" w:after="0" w:line="240" w:lineRule="auto"/>
              <w:jc w:val="left"/>
            </w:pPr>
            <w:r w:rsidRPr="000F39E7">
              <w:t xml:space="preserve">pohľadávky za </w:t>
            </w:r>
            <w:r w:rsidR="00574922" w:rsidRPr="000F39E7">
              <w:t>členské</w:t>
            </w:r>
          </w:p>
        </w:tc>
        <w:tc>
          <w:tcPr>
            <w:tcW w:w="1417" w:type="dxa"/>
          </w:tcPr>
          <w:p w:rsidR="00F35C61" w:rsidRPr="00CA5280" w:rsidRDefault="00E148A8" w:rsidP="005628AC">
            <w:pPr>
              <w:jc w:val="right"/>
            </w:pPr>
            <w:r>
              <w:t>561</w:t>
            </w:r>
          </w:p>
        </w:tc>
        <w:tc>
          <w:tcPr>
            <w:tcW w:w="1418" w:type="dxa"/>
          </w:tcPr>
          <w:p w:rsidR="00F35C61" w:rsidRPr="00CA5280" w:rsidRDefault="00736D58" w:rsidP="005628AC">
            <w:pPr>
              <w:jc w:val="right"/>
            </w:pPr>
            <w:r>
              <w:t>2</w:t>
            </w:r>
            <w:r w:rsidR="00E148A8">
              <w:t>991</w:t>
            </w:r>
          </w:p>
        </w:tc>
        <w:tc>
          <w:tcPr>
            <w:tcW w:w="2834" w:type="dxa"/>
          </w:tcPr>
          <w:p w:rsidR="00F35C61" w:rsidRPr="00CA5280" w:rsidRDefault="00E148A8" w:rsidP="005628AC">
            <w:pPr>
              <w:jc w:val="right"/>
            </w:pPr>
            <w:r>
              <w:t xml:space="preserve">2991 členské </w:t>
            </w:r>
          </w:p>
        </w:tc>
      </w:tr>
    </w:tbl>
    <w:p w:rsidR="00F35C61" w:rsidRPr="00980AB2" w:rsidRDefault="00F35C61" w:rsidP="00F35C61">
      <w:pPr>
        <w:numPr>
          <w:ilvl w:val="0"/>
          <w:numId w:val="17"/>
        </w:numPr>
        <w:spacing w:before="0" w:after="0" w:line="240" w:lineRule="auto"/>
        <w:ind w:left="284" w:hanging="284"/>
        <w:jc w:val="left"/>
        <w:rPr>
          <w:b/>
          <w:sz w:val="24"/>
        </w:rPr>
      </w:pPr>
      <w:r>
        <w:rPr>
          <w:b/>
          <w:sz w:val="24"/>
        </w:rPr>
        <w:t xml:space="preserve">Finančný majetok </w:t>
      </w:r>
    </w:p>
    <w:p w:rsidR="00F35C61" w:rsidRPr="006B1179" w:rsidRDefault="00F35C61" w:rsidP="00F35C61">
      <w:pPr>
        <w:pStyle w:val="Pismenka"/>
        <w:numPr>
          <w:ilvl w:val="0"/>
          <w:numId w:val="19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významných zložiek </w:t>
      </w:r>
      <w:r w:rsidRPr="008A4167">
        <w:rPr>
          <w:sz w:val="24"/>
          <w:szCs w:val="24"/>
        </w:rPr>
        <w:t>krátkodobého finančného majetku</w:t>
      </w:r>
      <w:r>
        <w:rPr>
          <w:b w:val="0"/>
          <w:sz w:val="24"/>
          <w:szCs w:val="24"/>
        </w:rPr>
        <w:t xml:space="preserve">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2693"/>
        <w:gridCol w:w="2693"/>
      </w:tblGrid>
      <w:tr w:rsidR="00F35C61" w:rsidRPr="00A6137D" w:rsidTr="005628AC">
        <w:tc>
          <w:tcPr>
            <w:tcW w:w="4962" w:type="dxa"/>
            <w:shd w:val="clear" w:color="auto" w:fill="F2F2F2"/>
          </w:tcPr>
          <w:p w:rsidR="00F35C61" w:rsidRPr="0095583D" w:rsidRDefault="00F35C61" w:rsidP="005628AC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2693" w:type="dxa"/>
            <w:shd w:val="clear" w:color="auto" w:fill="F2F2F2"/>
          </w:tcPr>
          <w:p w:rsidR="00F35C61" w:rsidRPr="0095583D" w:rsidRDefault="00F35C61" w:rsidP="005628AC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>
              <w:rPr>
                <w:b/>
              </w:rPr>
              <w:t>2018</w:t>
            </w:r>
          </w:p>
        </w:tc>
        <w:tc>
          <w:tcPr>
            <w:tcW w:w="2693" w:type="dxa"/>
            <w:shd w:val="clear" w:color="auto" w:fill="F2F2F2"/>
          </w:tcPr>
          <w:p w:rsidR="00F35C61" w:rsidRPr="0095583D" w:rsidRDefault="00F35C61" w:rsidP="005628AC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>
              <w:rPr>
                <w:b/>
              </w:rPr>
              <w:t>2017</w:t>
            </w:r>
          </w:p>
        </w:tc>
      </w:tr>
      <w:tr w:rsidR="00F35C61" w:rsidRPr="00A6137D" w:rsidTr="005628AC">
        <w:tc>
          <w:tcPr>
            <w:tcW w:w="4962" w:type="dxa"/>
          </w:tcPr>
          <w:p w:rsidR="00F35C61" w:rsidRPr="000A7D3D" w:rsidRDefault="00F35C61" w:rsidP="005628AC">
            <w:r w:rsidRPr="000A7D3D">
              <w:t>Pokladnica</w:t>
            </w:r>
          </w:p>
        </w:tc>
        <w:tc>
          <w:tcPr>
            <w:tcW w:w="2693" w:type="dxa"/>
          </w:tcPr>
          <w:p w:rsidR="00F35C61" w:rsidRPr="00254788" w:rsidRDefault="00E148A8" w:rsidP="005628AC">
            <w:r>
              <w:t>46,89</w:t>
            </w:r>
          </w:p>
        </w:tc>
        <w:tc>
          <w:tcPr>
            <w:tcW w:w="2693" w:type="dxa"/>
          </w:tcPr>
          <w:p w:rsidR="00F35C61" w:rsidRPr="00254788" w:rsidRDefault="00E148A8" w:rsidP="005628AC">
            <w:r>
              <w:t>58,89</w:t>
            </w:r>
          </w:p>
        </w:tc>
      </w:tr>
      <w:tr w:rsidR="00F35C61" w:rsidRPr="00A6137D" w:rsidTr="005628AC">
        <w:tc>
          <w:tcPr>
            <w:tcW w:w="4962" w:type="dxa"/>
          </w:tcPr>
          <w:p w:rsidR="00F35C61" w:rsidRPr="000A7D3D" w:rsidRDefault="00F35C61" w:rsidP="005628AC">
            <w:r w:rsidRPr="000A7D3D">
              <w:t>Ceniny</w:t>
            </w:r>
          </w:p>
        </w:tc>
        <w:tc>
          <w:tcPr>
            <w:tcW w:w="2693" w:type="dxa"/>
          </w:tcPr>
          <w:p w:rsidR="00F35C61" w:rsidRPr="00254788" w:rsidRDefault="00E148A8" w:rsidP="005628AC">
            <w:r>
              <w:t>40,00</w:t>
            </w:r>
          </w:p>
        </w:tc>
        <w:tc>
          <w:tcPr>
            <w:tcW w:w="2693" w:type="dxa"/>
          </w:tcPr>
          <w:p w:rsidR="00F35C61" w:rsidRPr="00254788" w:rsidRDefault="00E148A8" w:rsidP="005628AC">
            <w:r>
              <w:t>12,00</w:t>
            </w:r>
          </w:p>
        </w:tc>
      </w:tr>
      <w:tr w:rsidR="00F35C61" w:rsidRPr="00A6137D" w:rsidTr="005628AC">
        <w:tc>
          <w:tcPr>
            <w:tcW w:w="4962" w:type="dxa"/>
          </w:tcPr>
          <w:p w:rsidR="00F35C61" w:rsidRPr="000A7D3D" w:rsidRDefault="00F35C61" w:rsidP="005628AC">
            <w:r w:rsidRPr="000A7D3D">
              <w:t>Bankové účty</w:t>
            </w:r>
          </w:p>
        </w:tc>
        <w:tc>
          <w:tcPr>
            <w:tcW w:w="2693" w:type="dxa"/>
          </w:tcPr>
          <w:p w:rsidR="00F35C61" w:rsidRPr="00254788" w:rsidRDefault="00E148A8" w:rsidP="005628AC">
            <w:r>
              <w:t>10630,55</w:t>
            </w:r>
          </w:p>
        </w:tc>
        <w:tc>
          <w:tcPr>
            <w:tcW w:w="2693" w:type="dxa"/>
          </w:tcPr>
          <w:p w:rsidR="00F35C61" w:rsidRPr="00254788" w:rsidRDefault="00E148A8" w:rsidP="005628AC">
            <w:r>
              <w:t>4625,92</w:t>
            </w:r>
          </w:p>
        </w:tc>
      </w:tr>
    </w:tbl>
    <w:p w:rsidR="00F35C61" w:rsidRDefault="00F35C61" w:rsidP="00F35C6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F35C61" w:rsidRDefault="00F35C61" w:rsidP="00F35C61">
      <w:pPr>
        <w:ind w:left="284"/>
        <w:rPr>
          <w:b/>
          <w:sz w:val="24"/>
        </w:rPr>
      </w:pPr>
    </w:p>
    <w:p w:rsidR="00F35C61" w:rsidRDefault="00F35C61" w:rsidP="00F35C61">
      <w:pPr>
        <w:numPr>
          <w:ilvl w:val="0"/>
          <w:numId w:val="17"/>
        </w:numPr>
        <w:spacing w:before="0" w:after="0" w:line="240" w:lineRule="auto"/>
        <w:ind w:left="284" w:hanging="284"/>
        <w:jc w:val="left"/>
        <w:rPr>
          <w:b/>
          <w:sz w:val="24"/>
        </w:rPr>
      </w:pPr>
      <w:r>
        <w:rPr>
          <w:b/>
          <w:sz w:val="24"/>
        </w:rPr>
        <w:t xml:space="preserve">Časové rozlíšenie </w:t>
      </w:r>
    </w:p>
    <w:p w:rsidR="0056693A" w:rsidRDefault="00F35C61" w:rsidP="00F35C61">
      <w:pPr>
        <w:rPr>
          <w:sz w:val="24"/>
        </w:rPr>
      </w:pPr>
      <w:r w:rsidRPr="00E74C03">
        <w:rPr>
          <w:sz w:val="24"/>
        </w:rPr>
        <w:t xml:space="preserve">Významné položky </w:t>
      </w:r>
    </w:p>
    <w:p w:rsidR="00F35C61" w:rsidRPr="00E74C03" w:rsidRDefault="00F35C61" w:rsidP="00F35C61">
      <w:pPr>
        <w:rPr>
          <w:sz w:val="24"/>
        </w:rPr>
      </w:pPr>
      <w:r w:rsidRPr="00E74C03">
        <w:rPr>
          <w:sz w:val="24"/>
        </w:rPr>
        <w:t xml:space="preserve">časového rozlíšenia </w:t>
      </w:r>
      <w:r w:rsidRPr="00E74C03">
        <w:rPr>
          <w:b/>
          <w:sz w:val="24"/>
        </w:rPr>
        <w:t>nákladov budúcich období</w:t>
      </w:r>
      <w:r w:rsidRPr="00E74C03">
        <w:rPr>
          <w:sz w:val="24"/>
        </w:rPr>
        <w:t xml:space="preserve"> a </w:t>
      </w:r>
      <w:r w:rsidRPr="00E74C03">
        <w:rPr>
          <w:b/>
          <w:sz w:val="24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2410"/>
        <w:gridCol w:w="2126"/>
      </w:tblGrid>
      <w:tr w:rsidR="00F35C61" w:rsidRPr="00E94F6D" w:rsidTr="005628AC">
        <w:tc>
          <w:tcPr>
            <w:tcW w:w="5670" w:type="dxa"/>
            <w:shd w:val="clear" w:color="auto" w:fill="F2F2F2"/>
          </w:tcPr>
          <w:p w:rsidR="00F35C61" w:rsidRPr="00E74C03" w:rsidRDefault="00F35C61" w:rsidP="005628AC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2410" w:type="dxa"/>
            <w:shd w:val="clear" w:color="auto" w:fill="F2F2F2"/>
          </w:tcPr>
          <w:p w:rsidR="00F35C61" w:rsidRPr="000A7D3D" w:rsidRDefault="00F35C61" w:rsidP="005628AC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>
              <w:rPr>
                <w:b/>
              </w:rPr>
              <w:t>2018</w:t>
            </w:r>
          </w:p>
        </w:tc>
        <w:tc>
          <w:tcPr>
            <w:tcW w:w="2126" w:type="dxa"/>
            <w:shd w:val="clear" w:color="auto" w:fill="F2F2F2"/>
          </w:tcPr>
          <w:p w:rsidR="00F35C61" w:rsidRPr="000A7D3D" w:rsidRDefault="00F35C61" w:rsidP="005628AC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>
              <w:rPr>
                <w:b/>
              </w:rPr>
              <w:t>2017</w:t>
            </w:r>
          </w:p>
        </w:tc>
      </w:tr>
      <w:tr w:rsidR="00F35C61" w:rsidRPr="00A6137D" w:rsidTr="005628AC">
        <w:tc>
          <w:tcPr>
            <w:tcW w:w="5670" w:type="dxa"/>
          </w:tcPr>
          <w:p w:rsidR="00F35C61" w:rsidRPr="00074670" w:rsidRDefault="00F35C61" w:rsidP="005628AC">
            <w:r w:rsidRPr="00074670">
              <w:t>Náklady budúcich období</w:t>
            </w:r>
            <w:r>
              <w:t xml:space="preserve">  </w:t>
            </w:r>
            <w:r w:rsidRPr="00074670">
              <w:t>spolu z toho:</w:t>
            </w:r>
          </w:p>
        </w:tc>
        <w:tc>
          <w:tcPr>
            <w:tcW w:w="2410" w:type="dxa"/>
          </w:tcPr>
          <w:p w:rsidR="00F35C61" w:rsidRPr="00010F84" w:rsidRDefault="00F35C61" w:rsidP="005628AC"/>
        </w:tc>
        <w:tc>
          <w:tcPr>
            <w:tcW w:w="2126" w:type="dxa"/>
          </w:tcPr>
          <w:p w:rsidR="00F35C61" w:rsidRPr="00010F84" w:rsidRDefault="00F35C61" w:rsidP="005628AC"/>
        </w:tc>
      </w:tr>
      <w:tr w:rsidR="00F35C61" w:rsidRPr="00A6137D" w:rsidTr="005628AC">
        <w:tc>
          <w:tcPr>
            <w:tcW w:w="5670" w:type="dxa"/>
          </w:tcPr>
          <w:p w:rsidR="00F35C61" w:rsidRPr="00831C00" w:rsidRDefault="00F35C61" w:rsidP="00831C00">
            <w:pPr>
              <w:spacing w:before="0" w:after="0" w:line="240" w:lineRule="auto"/>
              <w:ind w:left="72"/>
              <w:jc w:val="left"/>
            </w:pPr>
            <w:r w:rsidRPr="00831C00">
              <w:t>poistné</w:t>
            </w:r>
          </w:p>
        </w:tc>
        <w:tc>
          <w:tcPr>
            <w:tcW w:w="2410" w:type="dxa"/>
          </w:tcPr>
          <w:p w:rsidR="00F35C61" w:rsidRPr="00010F84" w:rsidRDefault="00B31F1E" w:rsidP="005628AC">
            <w:r>
              <w:t>208,62</w:t>
            </w:r>
          </w:p>
        </w:tc>
        <w:tc>
          <w:tcPr>
            <w:tcW w:w="2126" w:type="dxa"/>
          </w:tcPr>
          <w:p w:rsidR="00F35C61" w:rsidRPr="00010F84" w:rsidRDefault="00831C00" w:rsidP="005628AC">
            <w:r>
              <w:t>214,78</w:t>
            </w:r>
          </w:p>
        </w:tc>
      </w:tr>
      <w:tr w:rsidR="00F35C61" w:rsidRPr="00A6137D" w:rsidTr="005628AC">
        <w:tc>
          <w:tcPr>
            <w:tcW w:w="5670" w:type="dxa"/>
          </w:tcPr>
          <w:p w:rsidR="00F35C61" w:rsidRPr="00831C00" w:rsidRDefault="00831C00" w:rsidP="00831C00">
            <w:pPr>
              <w:spacing w:before="0" w:after="0" w:line="240" w:lineRule="auto"/>
              <w:ind w:left="72"/>
              <w:jc w:val="left"/>
            </w:pPr>
            <w:r w:rsidRPr="00831C00">
              <w:t xml:space="preserve"> licencia</w:t>
            </w:r>
          </w:p>
        </w:tc>
        <w:tc>
          <w:tcPr>
            <w:tcW w:w="2410" w:type="dxa"/>
          </w:tcPr>
          <w:p w:rsidR="00F35C61" w:rsidRPr="00010F84" w:rsidRDefault="00831C00" w:rsidP="005628AC">
            <w:r>
              <w:t>99,32</w:t>
            </w:r>
          </w:p>
        </w:tc>
        <w:tc>
          <w:tcPr>
            <w:tcW w:w="2126" w:type="dxa"/>
          </w:tcPr>
          <w:p w:rsidR="00F35C61" w:rsidRPr="00010F84" w:rsidRDefault="00831C00" w:rsidP="005628AC">
            <w:r>
              <w:t>81,74</w:t>
            </w:r>
          </w:p>
        </w:tc>
      </w:tr>
      <w:tr w:rsidR="00F35C61" w:rsidRPr="00A6137D" w:rsidTr="005628AC">
        <w:tc>
          <w:tcPr>
            <w:tcW w:w="5670" w:type="dxa"/>
          </w:tcPr>
          <w:p w:rsidR="00F35C61" w:rsidRPr="00074670" w:rsidRDefault="00F35C61" w:rsidP="005628AC">
            <w:r w:rsidRPr="00074670">
              <w:lastRenderedPageBreak/>
              <w:t xml:space="preserve">Príjmy budúcich období  spolu z toho: </w:t>
            </w:r>
          </w:p>
        </w:tc>
        <w:tc>
          <w:tcPr>
            <w:tcW w:w="2410" w:type="dxa"/>
          </w:tcPr>
          <w:p w:rsidR="00F35C61" w:rsidRPr="00010F84" w:rsidRDefault="00F35C61" w:rsidP="005628AC"/>
        </w:tc>
        <w:tc>
          <w:tcPr>
            <w:tcW w:w="2126" w:type="dxa"/>
          </w:tcPr>
          <w:p w:rsidR="00F35C61" w:rsidRPr="00010F84" w:rsidRDefault="00F35C61" w:rsidP="005628AC"/>
        </w:tc>
      </w:tr>
      <w:tr w:rsidR="00F35C61" w:rsidRPr="00A6137D" w:rsidTr="005628AC">
        <w:tc>
          <w:tcPr>
            <w:tcW w:w="5670" w:type="dxa"/>
          </w:tcPr>
          <w:p w:rsidR="00F35C61" w:rsidRPr="00074670" w:rsidRDefault="00F35C61" w:rsidP="00831C00">
            <w:pPr>
              <w:spacing w:before="0" w:after="0" w:line="240" w:lineRule="auto"/>
              <w:ind w:left="72"/>
              <w:jc w:val="left"/>
            </w:pPr>
          </w:p>
        </w:tc>
        <w:tc>
          <w:tcPr>
            <w:tcW w:w="2410" w:type="dxa"/>
          </w:tcPr>
          <w:p w:rsidR="00F35C61" w:rsidRPr="00010F84" w:rsidRDefault="00F35C61" w:rsidP="005628AC"/>
        </w:tc>
        <w:tc>
          <w:tcPr>
            <w:tcW w:w="2126" w:type="dxa"/>
          </w:tcPr>
          <w:p w:rsidR="00F35C61" w:rsidRPr="00010F84" w:rsidRDefault="00F35C61" w:rsidP="005628AC"/>
        </w:tc>
      </w:tr>
    </w:tbl>
    <w:p w:rsidR="005F5AD0" w:rsidRDefault="005F5AD0" w:rsidP="005F5AD0">
      <w:pPr>
        <w:rPr>
          <w:rFonts w:ascii="Times New Roman" w:hAnsi="Times New Roman" w:cs="Times New Roman"/>
          <w:b/>
        </w:rPr>
      </w:pPr>
      <w:r w:rsidRPr="00BA1E3A">
        <w:rPr>
          <w:rFonts w:ascii="Times New Roman" w:hAnsi="Times New Roman" w:cs="Times New Roman"/>
          <w:b/>
        </w:rPr>
        <w:t>Údaje vykázané na strane pasív súvahy</w:t>
      </w:r>
    </w:p>
    <w:p w:rsidR="00F35C61" w:rsidRDefault="00F35C61" w:rsidP="00F35C6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F35C61" w:rsidRDefault="00F35C61" w:rsidP="00F35C61">
      <w:pPr>
        <w:rPr>
          <w:sz w:val="24"/>
        </w:rPr>
      </w:pPr>
      <w:r w:rsidRPr="003C4B7A">
        <w:rPr>
          <w:b/>
          <w:sz w:val="24"/>
        </w:rPr>
        <w:t xml:space="preserve">A </w:t>
      </w:r>
      <w:r>
        <w:rPr>
          <w:b/>
          <w:sz w:val="24"/>
        </w:rPr>
        <w:t xml:space="preserve"> </w:t>
      </w:r>
      <w:r w:rsidRPr="003C4B7A">
        <w:rPr>
          <w:b/>
          <w:sz w:val="24"/>
        </w:rPr>
        <w:t xml:space="preserve">Vlastné imanie </w:t>
      </w:r>
      <w:r w:rsidRPr="00217F8C">
        <w:rPr>
          <w:sz w:val="24"/>
        </w:rPr>
        <w:t>- tabuľka č.5</w:t>
      </w:r>
    </w:p>
    <w:p w:rsidR="00F35C61" w:rsidRDefault="00F35C61" w:rsidP="00F35C61">
      <w:pPr>
        <w:rPr>
          <w:sz w:val="24"/>
        </w:rPr>
      </w:pPr>
    </w:p>
    <w:tbl>
      <w:tblPr>
        <w:tblW w:w="103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1134"/>
        <w:gridCol w:w="851"/>
        <w:gridCol w:w="850"/>
        <w:gridCol w:w="993"/>
        <w:gridCol w:w="1275"/>
        <w:gridCol w:w="2943"/>
      </w:tblGrid>
      <w:tr w:rsidR="00F35C61" w:rsidRPr="00563E6B" w:rsidTr="00331773">
        <w:tc>
          <w:tcPr>
            <w:tcW w:w="2268" w:type="dxa"/>
            <w:shd w:val="clear" w:color="auto" w:fill="F2F2F2"/>
          </w:tcPr>
          <w:p w:rsidR="00F35C61" w:rsidRPr="000A7D3D" w:rsidRDefault="00F35C61" w:rsidP="005628AC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Názov položky</w:t>
            </w:r>
          </w:p>
        </w:tc>
        <w:tc>
          <w:tcPr>
            <w:tcW w:w="1134" w:type="dxa"/>
            <w:shd w:val="clear" w:color="auto" w:fill="F2F2F2"/>
          </w:tcPr>
          <w:p w:rsidR="00F35C61" w:rsidRPr="000A7D3D" w:rsidRDefault="00F35C61" w:rsidP="005628AC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F35C61" w:rsidRPr="000A7D3D" w:rsidRDefault="00F35C61" w:rsidP="005628AC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</w:t>
            </w:r>
            <w:r>
              <w:rPr>
                <w:b/>
                <w:sz w:val="16"/>
                <w:szCs w:val="16"/>
              </w:rPr>
              <w:t>2017</w:t>
            </w:r>
          </w:p>
        </w:tc>
        <w:tc>
          <w:tcPr>
            <w:tcW w:w="851" w:type="dxa"/>
            <w:shd w:val="clear" w:color="auto" w:fill="F2F2F2"/>
          </w:tcPr>
          <w:p w:rsidR="00F35C61" w:rsidRPr="000A7D3D" w:rsidRDefault="00F35C61" w:rsidP="005628AC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Zvýšenie </w:t>
            </w:r>
          </w:p>
          <w:p w:rsidR="00F35C61" w:rsidRPr="000A7D3D" w:rsidRDefault="00F35C61" w:rsidP="005628AC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F2F2F2"/>
          </w:tcPr>
          <w:p w:rsidR="00F35C61" w:rsidRPr="000A7D3D" w:rsidRDefault="00F35C61" w:rsidP="005628AC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Zníženie </w:t>
            </w:r>
          </w:p>
          <w:p w:rsidR="00F35C61" w:rsidRPr="000A7D3D" w:rsidRDefault="00F35C61" w:rsidP="005628AC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F2F2F2"/>
          </w:tcPr>
          <w:p w:rsidR="00F35C61" w:rsidRPr="000A7D3D" w:rsidRDefault="00F35C61" w:rsidP="005628AC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Presun</w:t>
            </w:r>
          </w:p>
        </w:tc>
        <w:tc>
          <w:tcPr>
            <w:tcW w:w="1275" w:type="dxa"/>
            <w:shd w:val="clear" w:color="auto" w:fill="F2F2F2"/>
          </w:tcPr>
          <w:p w:rsidR="00F35C61" w:rsidRPr="000A7D3D" w:rsidRDefault="00F35C61" w:rsidP="005628AC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F35C61" w:rsidRPr="000A7D3D" w:rsidRDefault="00F35C61" w:rsidP="005628AC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</w:t>
            </w:r>
            <w:r>
              <w:rPr>
                <w:b/>
                <w:sz w:val="16"/>
                <w:szCs w:val="16"/>
              </w:rPr>
              <w:t>2018</w:t>
            </w:r>
          </w:p>
        </w:tc>
        <w:tc>
          <w:tcPr>
            <w:tcW w:w="2943" w:type="dxa"/>
            <w:shd w:val="clear" w:color="auto" w:fill="F2F2F2"/>
          </w:tcPr>
          <w:p w:rsidR="00F35C61" w:rsidRPr="000A7D3D" w:rsidRDefault="00F35C61" w:rsidP="005628AC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Opis jednotlivých položiek a opis zmien jednotlivých položiek vlastného imania, najmä zmeny oceňovacích rozdielov, </w:t>
            </w:r>
          </w:p>
          <w:p w:rsidR="00F35C61" w:rsidRPr="000A7D3D" w:rsidRDefault="00F35C61" w:rsidP="005628AC">
            <w:pPr>
              <w:jc w:val="center"/>
              <w:rPr>
                <w:b/>
              </w:rPr>
            </w:pPr>
            <w:r w:rsidRPr="000A7D3D">
              <w:rPr>
                <w:b/>
                <w:sz w:val="16"/>
                <w:szCs w:val="16"/>
              </w:rPr>
              <w:t>opravy významných chýb minulých rokov</w:t>
            </w:r>
          </w:p>
        </w:tc>
      </w:tr>
      <w:tr w:rsidR="00F35C61" w:rsidTr="00331773">
        <w:tc>
          <w:tcPr>
            <w:tcW w:w="2268" w:type="dxa"/>
          </w:tcPr>
          <w:p w:rsidR="00F35C61" w:rsidRPr="00FC2989" w:rsidRDefault="00801706" w:rsidP="005628AC">
            <w:proofErr w:type="spellStart"/>
            <w:r w:rsidRPr="00FC2989">
              <w:t>Nevysporiadaný</w:t>
            </w:r>
            <w:proofErr w:type="spellEnd"/>
            <w:r w:rsidRPr="00FC2989">
              <w:t xml:space="preserve"> výsledok </w:t>
            </w:r>
            <w:proofErr w:type="spellStart"/>
            <w:r w:rsidRPr="00FC2989">
              <w:t>hospodáren</w:t>
            </w:r>
            <w:proofErr w:type="spellEnd"/>
            <w:r w:rsidRPr="00FC2989">
              <w:t>. minulých rokov</w:t>
            </w:r>
          </w:p>
        </w:tc>
        <w:tc>
          <w:tcPr>
            <w:tcW w:w="1134" w:type="dxa"/>
          </w:tcPr>
          <w:p w:rsidR="00F35C61" w:rsidRPr="00FC2989" w:rsidRDefault="00FC2989" w:rsidP="005628AC">
            <w:pPr>
              <w:jc w:val="right"/>
            </w:pPr>
            <w:r>
              <w:t>7212</w:t>
            </w:r>
            <w:r w:rsidR="00801706" w:rsidRPr="00FC2989">
              <w:t>,</w:t>
            </w:r>
            <w:r>
              <w:t>43</w:t>
            </w:r>
          </w:p>
        </w:tc>
        <w:tc>
          <w:tcPr>
            <w:tcW w:w="851" w:type="dxa"/>
          </w:tcPr>
          <w:p w:rsidR="00F35C61" w:rsidRPr="00FC2989" w:rsidRDefault="00801706" w:rsidP="005628AC">
            <w:r w:rsidRPr="00FC2989">
              <w:t>1053,44</w:t>
            </w:r>
          </w:p>
        </w:tc>
        <w:tc>
          <w:tcPr>
            <w:tcW w:w="850" w:type="dxa"/>
          </w:tcPr>
          <w:p w:rsidR="00F35C61" w:rsidRPr="00FC2989" w:rsidRDefault="00F35C61" w:rsidP="005628AC"/>
        </w:tc>
        <w:tc>
          <w:tcPr>
            <w:tcW w:w="993" w:type="dxa"/>
          </w:tcPr>
          <w:p w:rsidR="00F35C61" w:rsidRPr="00FC2989" w:rsidRDefault="00331773" w:rsidP="005628AC">
            <w:r>
              <w:t>-1870,72</w:t>
            </w:r>
          </w:p>
        </w:tc>
        <w:tc>
          <w:tcPr>
            <w:tcW w:w="1275" w:type="dxa"/>
          </w:tcPr>
          <w:p w:rsidR="00F35C61" w:rsidRPr="00FC2989" w:rsidRDefault="00801706" w:rsidP="005628AC">
            <w:r w:rsidRPr="00FC2989">
              <w:t>6395,15</w:t>
            </w:r>
          </w:p>
        </w:tc>
        <w:tc>
          <w:tcPr>
            <w:tcW w:w="2943" w:type="dxa"/>
          </w:tcPr>
          <w:p w:rsidR="00F35C61" w:rsidRPr="00FC2989" w:rsidRDefault="00F35C61" w:rsidP="005628AC"/>
        </w:tc>
      </w:tr>
      <w:tr w:rsidR="00F35C61" w:rsidTr="00331773">
        <w:tc>
          <w:tcPr>
            <w:tcW w:w="2268" w:type="dxa"/>
          </w:tcPr>
          <w:p w:rsidR="00F35C61" w:rsidRPr="00FC2989" w:rsidRDefault="00801706" w:rsidP="005628AC">
            <w:r w:rsidRPr="00FC2989">
              <w:t>Výsledok hospodárenia za účtovné obdobie</w:t>
            </w:r>
          </w:p>
        </w:tc>
        <w:tc>
          <w:tcPr>
            <w:tcW w:w="1134" w:type="dxa"/>
          </w:tcPr>
          <w:p w:rsidR="00F35C61" w:rsidRPr="00FC2989" w:rsidRDefault="00FC2989" w:rsidP="005628AC">
            <w:pPr>
              <w:jc w:val="right"/>
            </w:pPr>
            <w:r w:rsidRPr="00FC2989">
              <w:t>5341,71</w:t>
            </w:r>
          </w:p>
        </w:tc>
        <w:tc>
          <w:tcPr>
            <w:tcW w:w="851" w:type="dxa"/>
          </w:tcPr>
          <w:p w:rsidR="00F35C61" w:rsidRPr="00FC2989" w:rsidRDefault="00FC2989" w:rsidP="005628AC">
            <w:r w:rsidRPr="00FC2989">
              <w:t>6942,39</w:t>
            </w:r>
          </w:p>
        </w:tc>
        <w:tc>
          <w:tcPr>
            <w:tcW w:w="850" w:type="dxa"/>
          </w:tcPr>
          <w:p w:rsidR="00F35C61" w:rsidRPr="00FC2989" w:rsidRDefault="00F35C61" w:rsidP="005628AC"/>
        </w:tc>
        <w:tc>
          <w:tcPr>
            <w:tcW w:w="993" w:type="dxa"/>
          </w:tcPr>
          <w:p w:rsidR="00F35C61" w:rsidRPr="00FC2989" w:rsidRDefault="00FC2989" w:rsidP="005628AC">
            <w:r w:rsidRPr="00FC2989">
              <w:t>1053,44</w:t>
            </w:r>
          </w:p>
        </w:tc>
        <w:tc>
          <w:tcPr>
            <w:tcW w:w="1275" w:type="dxa"/>
          </w:tcPr>
          <w:p w:rsidR="00F35C61" w:rsidRPr="00FC2989" w:rsidRDefault="00FC2989" w:rsidP="005628AC">
            <w:r w:rsidRPr="00FC2989">
              <w:t>13337,54</w:t>
            </w:r>
          </w:p>
        </w:tc>
        <w:tc>
          <w:tcPr>
            <w:tcW w:w="2943" w:type="dxa"/>
          </w:tcPr>
          <w:p w:rsidR="00F35C61" w:rsidRPr="00FC2989" w:rsidRDefault="00F35C61" w:rsidP="005628AC"/>
        </w:tc>
      </w:tr>
    </w:tbl>
    <w:p w:rsidR="00331773" w:rsidRPr="00BA1E3A" w:rsidRDefault="00331773" w:rsidP="00331773">
      <w:pPr>
        <w:rPr>
          <w:rFonts w:ascii="Times New Roman" w:hAnsi="Times New Roman" w:cs="Times New Roman"/>
          <w:b/>
        </w:rPr>
      </w:pPr>
    </w:p>
    <w:bookmarkEnd w:id="10"/>
    <w:p w:rsidR="00331773" w:rsidRPr="0029664D" w:rsidRDefault="00331773" w:rsidP="00331773">
      <w:pPr>
        <w:pStyle w:val="Odsekzoznamu"/>
        <w:numPr>
          <w:ilvl w:val="0"/>
          <w:numId w:val="12"/>
        </w:numPr>
        <w:rPr>
          <w:rFonts w:ascii="Times New Roman" w:hAnsi="Times New Roman"/>
        </w:rPr>
      </w:pPr>
      <w:r w:rsidRPr="0029664D">
        <w:rPr>
          <w:rFonts w:ascii="Times New Roman" w:hAnsi="Times New Roman"/>
        </w:rPr>
        <w:t>Vlastné imanie občianskeho združenia – spolu</w:t>
      </w:r>
    </w:p>
    <w:p w:rsidR="00331773" w:rsidRPr="002C7047" w:rsidRDefault="00331773" w:rsidP="00331773">
      <w:pPr>
        <w:pStyle w:val="Odsekzoznamu"/>
        <w:numPr>
          <w:ilvl w:val="1"/>
          <w:numId w:val="12"/>
        </w:numPr>
        <w:rPr>
          <w:rFonts w:ascii="Times New Roman" w:hAnsi="Times New Roman"/>
          <w:color w:val="FF0000"/>
        </w:rPr>
      </w:pPr>
      <w:r w:rsidRPr="0029664D">
        <w:rPr>
          <w:rFonts w:ascii="Times New Roman" w:hAnsi="Times New Roman"/>
        </w:rPr>
        <w:t> </w:t>
      </w:r>
      <w:proofErr w:type="spellStart"/>
      <w:r w:rsidRPr="0029664D">
        <w:rPr>
          <w:rFonts w:ascii="Times New Roman" w:hAnsi="Times New Roman"/>
        </w:rPr>
        <w:t>Nevysporiadaný</w:t>
      </w:r>
      <w:proofErr w:type="spellEnd"/>
      <w:r w:rsidRPr="0029664D">
        <w:rPr>
          <w:rFonts w:ascii="Times New Roman" w:hAnsi="Times New Roman"/>
        </w:rPr>
        <w:t xml:space="preserve"> výsledok hospodárenia</w:t>
      </w:r>
      <w:r w:rsidRPr="003F6B2A">
        <w:rPr>
          <w:rFonts w:ascii="Times New Roman" w:hAnsi="Times New Roman"/>
        </w:rPr>
        <w:t>:                     6</w:t>
      </w:r>
      <w:r w:rsidRPr="00CE1744">
        <w:rPr>
          <w:rFonts w:ascii="Times New Roman" w:hAnsi="Times New Roman"/>
        </w:rPr>
        <w:t> </w:t>
      </w:r>
      <w:r>
        <w:rPr>
          <w:rFonts w:ascii="Times New Roman" w:hAnsi="Times New Roman"/>
        </w:rPr>
        <w:t>395</w:t>
      </w:r>
      <w:r w:rsidRPr="00CE1744">
        <w:rPr>
          <w:rFonts w:ascii="Times New Roman" w:hAnsi="Times New Roman"/>
        </w:rPr>
        <w:t>,</w:t>
      </w:r>
      <w:r>
        <w:rPr>
          <w:rFonts w:ascii="Times New Roman" w:hAnsi="Times New Roman"/>
        </w:rPr>
        <w:t>15</w:t>
      </w:r>
      <w:r w:rsidRPr="00CE1744">
        <w:rPr>
          <w:rFonts w:ascii="Times New Roman" w:hAnsi="Times New Roman"/>
        </w:rPr>
        <w:t xml:space="preserve"> Eur</w:t>
      </w:r>
      <w:r w:rsidRPr="002C7047">
        <w:rPr>
          <w:rFonts w:ascii="Times New Roman" w:hAnsi="Times New Roman"/>
          <w:color w:val="FF0000"/>
        </w:rPr>
        <w:t xml:space="preserve">   </w:t>
      </w:r>
    </w:p>
    <w:p w:rsidR="00331773" w:rsidRDefault="00331773" w:rsidP="00331773">
      <w:pPr>
        <w:pStyle w:val="Odsekzoznamu"/>
        <w:numPr>
          <w:ilvl w:val="1"/>
          <w:numId w:val="12"/>
        </w:numPr>
        <w:rPr>
          <w:rFonts w:ascii="Times New Roman" w:hAnsi="Times New Roman"/>
        </w:rPr>
      </w:pPr>
      <w:r w:rsidRPr="0029664D">
        <w:rPr>
          <w:rFonts w:ascii="Times New Roman" w:hAnsi="Times New Roman"/>
        </w:rPr>
        <w:t> Výsledok hospodárenia za účtovné obdobie:</w:t>
      </w:r>
      <w:r>
        <w:rPr>
          <w:rFonts w:ascii="Times New Roman" w:hAnsi="Times New Roman"/>
        </w:rPr>
        <w:t xml:space="preserve">               6 942,39  Eur</w:t>
      </w:r>
    </w:p>
    <w:p w:rsidR="00331773" w:rsidRPr="0029664D" w:rsidRDefault="00331773" w:rsidP="00331773">
      <w:pPr>
        <w:pStyle w:val="Odsekzoznamu"/>
        <w:numPr>
          <w:ilvl w:val="1"/>
          <w:numId w:val="12"/>
        </w:num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29664D">
        <w:rPr>
          <w:rFonts w:ascii="Times New Roman" w:hAnsi="Times New Roman"/>
        </w:rPr>
        <w:t xml:space="preserve">Záväzky zo sociálneho fondu:                                                          </w:t>
      </w:r>
      <w:r>
        <w:rPr>
          <w:rFonts w:ascii="Times New Roman" w:hAnsi="Times New Roman"/>
        </w:rPr>
        <w:t xml:space="preserve">   </w:t>
      </w:r>
      <w:r w:rsidRPr="0029664D">
        <w:rPr>
          <w:rFonts w:ascii="Times New Roman" w:hAnsi="Times New Roman"/>
        </w:rPr>
        <w:t xml:space="preserve">   </w:t>
      </w:r>
      <w:r>
        <w:rPr>
          <w:rFonts w:ascii="Times New Roman" w:hAnsi="Times New Roman"/>
        </w:rPr>
        <w:t>337,54</w:t>
      </w:r>
      <w:r w:rsidRPr="0029664D">
        <w:rPr>
          <w:rFonts w:ascii="Times New Roman" w:hAnsi="Times New Roman"/>
        </w:rPr>
        <w:t xml:space="preserve"> Eur</w:t>
      </w:r>
    </w:p>
    <w:p w:rsidR="00331773" w:rsidRPr="0029664D" w:rsidRDefault="00331773" w:rsidP="00331773">
      <w:pPr>
        <w:pStyle w:val="Odsekzoznamu"/>
        <w:numPr>
          <w:ilvl w:val="1"/>
          <w:numId w:val="12"/>
        </w:numPr>
        <w:rPr>
          <w:rFonts w:ascii="Times New Roman" w:hAnsi="Times New Roman"/>
        </w:rPr>
      </w:pPr>
      <w:r w:rsidRPr="0029664D">
        <w:rPr>
          <w:rFonts w:ascii="Times New Roman" w:hAnsi="Times New Roman"/>
        </w:rPr>
        <w:t> Záväzky z</w:t>
      </w:r>
      <w:r>
        <w:rPr>
          <w:rFonts w:ascii="Times New Roman" w:hAnsi="Times New Roman"/>
        </w:rPr>
        <w:t> </w:t>
      </w:r>
      <w:r w:rsidRPr="0029664D">
        <w:rPr>
          <w:rFonts w:ascii="Times New Roman" w:hAnsi="Times New Roman"/>
        </w:rPr>
        <w:t>o</w:t>
      </w:r>
      <w:r>
        <w:rPr>
          <w:rFonts w:ascii="Times New Roman" w:hAnsi="Times New Roman"/>
        </w:rPr>
        <w:t>bchodného styku</w:t>
      </w:r>
      <w:r w:rsidRPr="0029664D">
        <w:rPr>
          <w:rFonts w:ascii="Times New Roman" w:hAnsi="Times New Roman"/>
        </w:rPr>
        <w:t xml:space="preserve">:                                                           </w:t>
      </w:r>
      <w:r>
        <w:rPr>
          <w:rFonts w:ascii="Times New Roman" w:hAnsi="Times New Roman"/>
        </w:rPr>
        <w:t xml:space="preserve">  4 781,70</w:t>
      </w:r>
      <w:r w:rsidRPr="0029664D">
        <w:rPr>
          <w:rFonts w:ascii="Times New Roman" w:hAnsi="Times New Roman"/>
        </w:rPr>
        <w:t xml:space="preserve"> Eur</w:t>
      </w:r>
    </w:p>
    <w:p w:rsidR="00331773" w:rsidRPr="0029664D" w:rsidRDefault="00331773" w:rsidP="00331773">
      <w:pPr>
        <w:pStyle w:val="Odsekzoznamu"/>
        <w:numPr>
          <w:ilvl w:val="1"/>
          <w:numId w:val="12"/>
        </w:numPr>
        <w:rPr>
          <w:rFonts w:ascii="Times New Roman" w:hAnsi="Times New Roman"/>
        </w:rPr>
      </w:pPr>
      <w:r w:rsidRPr="0029664D">
        <w:rPr>
          <w:rFonts w:ascii="Times New Roman" w:hAnsi="Times New Roman"/>
        </w:rPr>
        <w:t xml:space="preserve"> Záväzky voči zamestnancom:                                                            </w:t>
      </w:r>
      <w:r>
        <w:rPr>
          <w:rFonts w:ascii="Times New Roman" w:hAnsi="Times New Roman"/>
        </w:rPr>
        <w:t xml:space="preserve"> 1</w:t>
      </w:r>
      <w:r w:rsidRPr="0029664D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921,79</w:t>
      </w:r>
      <w:r w:rsidRPr="0029664D">
        <w:rPr>
          <w:rFonts w:ascii="Times New Roman" w:hAnsi="Times New Roman"/>
        </w:rPr>
        <w:t xml:space="preserve"> Eur      </w:t>
      </w:r>
    </w:p>
    <w:p w:rsidR="00331773" w:rsidRPr="0029664D" w:rsidRDefault="00331773" w:rsidP="00331773">
      <w:pPr>
        <w:pStyle w:val="Odsekzoznamu"/>
        <w:numPr>
          <w:ilvl w:val="1"/>
          <w:numId w:val="12"/>
        </w:numPr>
        <w:rPr>
          <w:rFonts w:ascii="Times New Roman" w:hAnsi="Times New Roman"/>
        </w:rPr>
      </w:pPr>
      <w:r w:rsidRPr="0029664D">
        <w:rPr>
          <w:rFonts w:ascii="Times New Roman" w:hAnsi="Times New Roman"/>
        </w:rPr>
        <w:t xml:space="preserve"> Zúčtovanie so Sociálnou poisťovňou a zdravotnými poisťovňami: </w:t>
      </w:r>
      <w:r>
        <w:rPr>
          <w:rFonts w:ascii="Times New Roman" w:hAnsi="Times New Roman"/>
        </w:rPr>
        <w:t xml:space="preserve">   1 205,32</w:t>
      </w:r>
      <w:r w:rsidRPr="0029664D">
        <w:rPr>
          <w:rFonts w:ascii="Times New Roman" w:hAnsi="Times New Roman"/>
        </w:rPr>
        <w:t xml:space="preserve"> Eur</w:t>
      </w:r>
    </w:p>
    <w:p w:rsidR="00331773" w:rsidRPr="001779E1" w:rsidRDefault="00331773" w:rsidP="00331773">
      <w:pPr>
        <w:pStyle w:val="Odsekzoznamu"/>
        <w:numPr>
          <w:ilvl w:val="1"/>
          <w:numId w:val="12"/>
        </w:numPr>
        <w:rPr>
          <w:rFonts w:ascii="Times New Roman" w:hAnsi="Times New Roman"/>
        </w:rPr>
      </w:pPr>
      <w:r w:rsidRPr="001779E1">
        <w:rPr>
          <w:rFonts w:ascii="Times New Roman" w:hAnsi="Times New Roman"/>
        </w:rPr>
        <w:t xml:space="preserve"> Daňové záväzky:                                                                                     </w:t>
      </w:r>
      <w:r>
        <w:rPr>
          <w:rFonts w:ascii="Times New Roman" w:hAnsi="Times New Roman"/>
        </w:rPr>
        <w:t>226</w:t>
      </w:r>
      <w:r w:rsidRPr="001779E1">
        <w:rPr>
          <w:rFonts w:ascii="Times New Roman" w:hAnsi="Times New Roman"/>
        </w:rPr>
        <w:t>,</w:t>
      </w:r>
      <w:r>
        <w:rPr>
          <w:rFonts w:ascii="Times New Roman" w:hAnsi="Times New Roman"/>
        </w:rPr>
        <w:t>16</w:t>
      </w:r>
      <w:r w:rsidRPr="001779E1">
        <w:rPr>
          <w:rFonts w:ascii="Times New Roman" w:hAnsi="Times New Roman"/>
        </w:rPr>
        <w:t xml:space="preserve"> Eur </w:t>
      </w:r>
    </w:p>
    <w:p w:rsidR="00331773" w:rsidRDefault="00331773" w:rsidP="00331773">
      <w:pPr>
        <w:pStyle w:val="Odsekzoznamu"/>
        <w:numPr>
          <w:ilvl w:val="1"/>
          <w:numId w:val="12"/>
        </w:numPr>
        <w:rPr>
          <w:rFonts w:ascii="Times New Roman" w:hAnsi="Times New Roman"/>
        </w:rPr>
      </w:pPr>
      <w:r>
        <w:rPr>
          <w:rFonts w:ascii="Times New Roman" w:hAnsi="Times New Roman"/>
        </w:rPr>
        <w:t xml:space="preserve"> Výnosy budúcich období:                                                               </w:t>
      </w:r>
      <w:r w:rsidR="005D26D9">
        <w:rPr>
          <w:rFonts w:ascii="Times New Roman" w:hAnsi="Times New Roman"/>
        </w:rPr>
        <w:t xml:space="preserve">  </w:t>
      </w:r>
      <w:r>
        <w:rPr>
          <w:rFonts w:ascii="Times New Roman" w:hAnsi="Times New Roman"/>
        </w:rPr>
        <w:t xml:space="preserve"> 63 335,47 Eur      </w:t>
      </w:r>
    </w:p>
    <w:p w:rsidR="00F35C61" w:rsidRDefault="00F35C61" w:rsidP="00F35C61">
      <w:pPr>
        <w:rPr>
          <w:sz w:val="24"/>
        </w:rPr>
      </w:pPr>
    </w:p>
    <w:p w:rsidR="00F35C61" w:rsidRDefault="00F35C61" w:rsidP="00F35C61">
      <w:pPr>
        <w:rPr>
          <w:b/>
          <w:sz w:val="24"/>
        </w:rPr>
      </w:pPr>
      <w:r w:rsidRPr="00217F8C">
        <w:rPr>
          <w:b/>
          <w:sz w:val="24"/>
        </w:rPr>
        <w:t xml:space="preserve">B </w:t>
      </w:r>
      <w:r>
        <w:rPr>
          <w:b/>
          <w:sz w:val="24"/>
        </w:rPr>
        <w:t xml:space="preserve"> </w:t>
      </w:r>
      <w:r w:rsidRPr="00217F8C">
        <w:rPr>
          <w:b/>
          <w:sz w:val="24"/>
        </w:rPr>
        <w:t>Záväzky</w:t>
      </w:r>
    </w:p>
    <w:p w:rsidR="00F35C61" w:rsidRPr="00CB7800" w:rsidRDefault="00F35C61" w:rsidP="00F35C61">
      <w:pPr>
        <w:numPr>
          <w:ilvl w:val="0"/>
          <w:numId w:val="21"/>
        </w:numPr>
        <w:spacing w:before="0" w:after="0" w:line="240" w:lineRule="auto"/>
        <w:ind w:left="284" w:hanging="284"/>
        <w:jc w:val="left"/>
        <w:rPr>
          <w:b/>
          <w:sz w:val="24"/>
        </w:rPr>
      </w:pPr>
      <w:r w:rsidRPr="00CB7800">
        <w:rPr>
          <w:b/>
          <w:sz w:val="24"/>
        </w:rPr>
        <w:t xml:space="preserve">Rezervy </w:t>
      </w:r>
      <w:r w:rsidRPr="00CB7800">
        <w:rPr>
          <w:sz w:val="24"/>
        </w:rPr>
        <w:t>- tabuľka č.6</w:t>
      </w:r>
      <w:r>
        <w:rPr>
          <w:sz w:val="24"/>
        </w:rPr>
        <w:t xml:space="preserve">-7 </w:t>
      </w:r>
    </w:p>
    <w:p w:rsidR="00F35C61" w:rsidRPr="00111B4C" w:rsidRDefault="00F35C61" w:rsidP="00F35C61">
      <w:pPr>
        <w:numPr>
          <w:ilvl w:val="0"/>
          <w:numId w:val="21"/>
        </w:numPr>
        <w:spacing w:before="0" w:after="0" w:line="240" w:lineRule="auto"/>
        <w:ind w:left="284" w:hanging="284"/>
        <w:jc w:val="left"/>
        <w:rPr>
          <w:b/>
          <w:sz w:val="24"/>
        </w:rPr>
      </w:pPr>
      <w:r w:rsidRPr="00111B4C">
        <w:rPr>
          <w:b/>
          <w:sz w:val="24"/>
        </w:rPr>
        <w:t xml:space="preserve">Záväzky podľa doby splatnosti </w:t>
      </w:r>
    </w:p>
    <w:p w:rsidR="00F35C61" w:rsidRPr="00111B4C" w:rsidRDefault="00F35C61" w:rsidP="00F35C61">
      <w:pPr>
        <w:pStyle w:val="Pismenka"/>
        <w:numPr>
          <w:ilvl w:val="0"/>
          <w:numId w:val="22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záväzky podľa </w:t>
      </w:r>
      <w:r w:rsidRPr="00111B4C">
        <w:rPr>
          <w:sz w:val="24"/>
          <w:szCs w:val="24"/>
        </w:rPr>
        <w:t>doby splatnosti</w:t>
      </w:r>
      <w:r w:rsidRPr="00111B4C">
        <w:rPr>
          <w:b w:val="0"/>
          <w:sz w:val="24"/>
          <w:szCs w:val="24"/>
        </w:rPr>
        <w:t xml:space="preserve"> (riadky </w:t>
      </w:r>
      <w:r w:rsidR="008F4F1E">
        <w:rPr>
          <w:b w:val="0"/>
          <w:sz w:val="24"/>
          <w:szCs w:val="24"/>
        </w:rPr>
        <w:t xml:space="preserve">79 </w:t>
      </w:r>
      <w:r w:rsidRPr="00111B4C">
        <w:rPr>
          <w:b w:val="0"/>
          <w:sz w:val="24"/>
          <w:szCs w:val="24"/>
        </w:rPr>
        <w:t xml:space="preserve">a </w:t>
      </w:r>
      <w:r w:rsidR="008F4F1E">
        <w:rPr>
          <w:b w:val="0"/>
          <w:sz w:val="24"/>
          <w:szCs w:val="24"/>
        </w:rPr>
        <w:t>96</w:t>
      </w:r>
      <w:r w:rsidRPr="00111B4C">
        <w:rPr>
          <w:b w:val="0"/>
          <w:sz w:val="24"/>
          <w:szCs w:val="24"/>
        </w:rPr>
        <w:t xml:space="preserve"> súvahy) - tabuľka č.8</w:t>
      </w:r>
    </w:p>
    <w:p w:rsidR="00F35C61" w:rsidRDefault="00F35C61" w:rsidP="00F35C6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559"/>
        <w:gridCol w:w="1417"/>
      </w:tblGrid>
      <w:tr w:rsidR="00F35C61" w:rsidRPr="00144874" w:rsidTr="005628AC">
        <w:tc>
          <w:tcPr>
            <w:tcW w:w="7230" w:type="dxa"/>
            <w:shd w:val="clear" w:color="auto" w:fill="F2F2F2"/>
          </w:tcPr>
          <w:p w:rsidR="00F35C61" w:rsidRPr="00DD5FF0" w:rsidRDefault="00F35C61" w:rsidP="005628AC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:rsidR="00F35C61" w:rsidRPr="00DD5FF0" w:rsidRDefault="00F35C61" w:rsidP="005628AC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>
              <w:rPr>
                <w:b/>
              </w:rPr>
              <w:t>2018</w:t>
            </w:r>
            <w:r w:rsidRPr="00DD5FF0">
              <w:rPr>
                <w:b/>
              </w:rPr>
              <w:t xml:space="preserve">  </w:t>
            </w:r>
          </w:p>
        </w:tc>
        <w:tc>
          <w:tcPr>
            <w:tcW w:w="1417" w:type="dxa"/>
            <w:shd w:val="clear" w:color="auto" w:fill="F2F2F2"/>
          </w:tcPr>
          <w:p w:rsidR="00F35C61" w:rsidRPr="00DD5FF0" w:rsidRDefault="00F35C61" w:rsidP="005628AC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>
              <w:rPr>
                <w:b/>
              </w:rPr>
              <w:t>2017</w:t>
            </w:r>
            <w:r w:rsidRPr="00DD5FF0">
              <w:rPr>
                <w:b/>
              </w:rPr>
              <w:t xml:space="preserve">   </w:t>
            </w:r>
          </w:p>
        </w:tc>
      </w:tr>
      <w:tr w:rsidR="00F35C61" w:rsidRPr="00A4699C" w:rsidTr="005628AC">
        <w:tc>
          <w:tcPr>
            <w:tcW w:w="7230" w:type="dxa"/>
          </w:tcPr>
          <w:p w:rsidR="00F35C61" w:rsidRPr="00DD5FF0" w:rsidRDefault="00F35C61" w:rsidP="005628AC">
            <w:pPr>
              <w:rPr>
                <w:b/>
              </w:rPr>
            </w:pPr>
            <w:r w:rsidRPr="00DD5FF0">
              <w:rPr>
                <w:b/>
              </w:rPr>
              <w:t xml:space="preserve">Dlhodobé záväzky z toho: </w:t>
            </w:r>
          </w:p>
        </w:tc>
        <w:tc>
          <w:tcPr>
            <w:tcW w:w="1559" w:type="dxa"/>
          </w:tcPr>
          <w:p w:rsidR="00F35C61" w:rsidRPr="00A4699C" w:rsidRDefault="00F35C61" w:rsidP="005628AC">
            <w:pPr>
              <w:jc w:val="right"/>
              <w:rPr>
                <w:color w:val="FF0000"/>
              </w:rPr>
            </w:pPr>
          </w:p>
        </w:tc>
        <w:tc>
          <w:tcPr>
            <w:tcW w:w="1417" w:type="dxa"/>
          </w:tcPr>
          <w:p w:rsidR="00F35C61" w:rsidRPr="00A4699C" w:rsidRDefault="00F35C61" w:rsidP="005628AC">
            <w:pPr>
              <w:jc w:val="right"/>
              <w:rPr>
                <w:color w:val="FF0000"/>
              </w:rPr>
            </w:pPr>
          </w:p>
        </w:tc>
      </w:tr>
      <w:tr w:rsidR="00F35C61" w:rsidRPr="00CC577D" w:rsidTr="005628AC">
        <w:tc>
          <w:tcPr>
            <w:tcW w:w="7230" w:type="dxa"/>
          </w:tcPr>
          <w:p w:rsidR="00F35C61" w:rsidRPr="000F39E7" w:rsidRDefault="00F35C61" w:rsidP="000F39E7">
            <w:pPr>
              <w:spacing w:before="0" w:after="0" w:line="240" w:lineRule="auto"/>
              <w:ind w:left="176"/>
              <w:jc w:val="left"/>
            </w:pPr>
            <w:r w:rsidRPr="000F39E7">
              <w:lastRenderedPageBreak/>
              <w:t>záväzky zo sociálneho fondu</w:t>
            </w:r>
          </w:p>
        </w:tc>
        <w:tc>
          <w:tcPr>
            <w:tcW w:w="1559" w:type="dxa"/>
          </w:tcPr>
          <w:p w:rsidR="00F35C61" w:rsidRPr="00CC577D" w:rsidRDefault="002467C5" w:rsidP="005628AC">
            <w:pPr>
              <w:jc w:val="right"/>
            </w:pPr>
            <w:r w:rsidRPr="00CC577D">
              <w:t>337,54</w:t>
            </w:r>
          </w:p>
        </w:tc>
        <w:tc>
          <w:tcPr>
            <w:tcW w:w="1417" w:type="dxa"/>
          </w:tcPr>
          <w:p w:rsidR="00F35C61" w:rsidRPr="00CC577D" w:rsidRDefault="002467C5" w:rsidP="005628AC">
            <w:pPr>
              <w:jc w:val="right"/>
            </w:pPr>
            <w:r w:rsidRPr="00CC577D">
              <w:t>212,86</w:t>
            </w:r>
          </w:p>
        </w:tc>
      </w:tr>
      <w:tr w:rsidR="00F35C61" w:rsidRPr="00CA5280" w:rsidTr="005628AC">
        <w:tc>
          <w:tcPr>
            <w:tcW w:w="7230" w:type="dxa"/>
          </w:tcPr>
          <w:p w:rsidR="00F35C61" w:rsidRPr="000F39E7" w:rsidRDefault="00F35C61" w:rsidP="005628AC">
            <w:pPr>
              <w:rPr>
                <w:b/>
              </w:rPr>
            </w:pPr>
            <w:r w:rsidRPr="000F39E7">
              <w:rPr>
                <w:b/>
              </w:rPr>
              <w:t xml:space="preserve">Krátkodobé záväzky z toho: </w:t>
            </w:r>
          </w:p>
        </w:tc>
        <w:tc>
          <w:tcPr>
            <w:tcW w:w="1559" w:type="dxa"/>
          </w:tcPr>
          <w:p w:rsidR="00F35C61" w:rsidRPr="00CA5280" w:rsidRDefault="00F35C61" w:rsidP="005628AC">
            <w:pPr>
              <w:jc w:val="right"/>
            </w:pPr>
          </w:p>
        </w:tc>
        <w:tc>
          <w:tcPr>
            <w:tcW w:w="1417" w:type="dxa"/>
          </w:tcPr>
          <w:p w:rsidR="00F35C61" w:rsidRPr="00CA5280" w:rsidRDefault="00F35C61" w:rsidP="005628AC">
            <w:pPr>
              <w:jc w:val="right"/>
            </w:pPr>
          </w:p>
        </w:tc>
      </w:tr>
      <w:tr w:rsidR="002467C5" w:rsidRPr="00CA5280" w:rsidTr="005628AC">
        <w:tc>
          <w:tcPr>
            <w:tcW w:w="7230" w:type="dxa"/>
          </w:tcPr>
          <w:p w:rsidR="002467C5" w:rsidRPr="000F39E7" w:rsidRDefault="002467C5" w:rsidP="000F39E7">
            <w:pPr>
              <w:spacing w:before="0" w:after="0" w:line="240" w:lineRule="auto"/>
              <w:ind w:left="176"/>
              <w:jc w:val="left"/>
            </w:pPr>
            <w:r w:rsidRPr="000F39E7">
              <w:t>záväzky voči dodávateľom</w:t>
            </w:r>
          </w:p>
        </w:tc>
        <w:tc>
          <w:tcPr>
            <w:tcW w:w="1559" w:type="dxa"/>
          </w:tcPr>
          <w:p w:rsidR="002467C5" w:rsidRPr="00CA5280" w:rsidRDefault="00E148A8" w:rsidP="005628AC">
            <w:pPr>
              <w:jc w:val="right"/>
            </w:pPr>
            <w:r>
              <w:t>4781,70</w:t>
            </w:r>
          </w:p>
        </w:tc>
        <w:tc>
          <w:tcPr>
            <w:tcW w:w="1417" w:type="dxa"/>
          </w:tcPr>
          <w:p w:rsidR="002467C5" w:rsidRPr="00CA5280" w:rsidRDefault="00E148A8" w:rsidP="005628AC">
            <w:pPr>
              <w:jc w:val="right"/>
            </w:pPr>
            <w:r>
              <w:t>4445,00</w:t>
            </w:r>
          </w:p>
        </w:tc>
      </w:tr>
      <w:tr w:rsidR="002467C5" w:rsidRPr="00CA5280" w:rsidTr="005628AC">
        <w:tc>
          <w:tcPr>
            <w:tcW w:w="7230" w:type="dxa"/>
          </w:tcPr>
          <w:p w:rsidR="002467C5" w:rsidRPr="000F39E7" w:rsidRDefault="002467C5" w:rsidP="000F39E7">
            <w:pPr>
              <w:spacing w:before="0" w:after="0" w:line="240" w:lineRule="auto"/>
              <w:ind w:left="176"/>
              <w:jc w:val="left"/>
            </w:pPr>
            <w:r w:rsidRPr="000F39E7">
              <w:t>záväzky voči zamestnancom</w:t>
            </w:r>
          </w:p>
        </w:tc>
        <w:tc>
          <w:tcPr>
            <w:tcW w:w="1559" w:type="dxa"/>
          </w:tcPr>
          <w:p w:rsidR="002467C5" w:rsidRPr="00CA5280" w:rsidRDefault="00E148A8" w:rsidP="005628AC">
            <w:pPr>
              <w:jc w:val="right"/>
            </w:pPr>
            <w:r>
              <w:t>1921,79</w:t>
            </w:r>
          </w:p>
        </w:tc>
        <w:tc>
          <w:tcPr>
            <w:tcW w:w="1417" w:type="dxa"/>
          </w:tcPr>
          <w:p w:rsidR="002467C5" w:rsidRPr="00CA5280" w:rsidRDefault="00E148A8" w:rsidP="005628AC">
            <w:pPr>
              <w:jc w:val="right"/>
            </w:pPr>
            <w:r>
              <w:t>103,82</w:t>
            </w:r>
          </w:p>
        </w:tc>
      </w:tr>
      <w:tr w:rsidR="002467C5" w:rsidRPr="00CA5280" w:rsidTr="005628AC">
        <w:tc>
          <w:tcPr>
            <w:tcW w:w="7230" w:type="dxa"/>
          </w:tcPr>
          <w:p w:rsidR="002467C5" w:rsidRPr="000F39E7" w:rsidRDefault="002467C5" w:rsidP="000F39E7">
            <w:pPr>
              <w:spacing w:before="0" w:after="0" w:line="240" w:lineRule="auto"/>
              <w:ind w:left="176"/>
              <w:jc w:val="left"/>
            </w:pPr>
            <w:r w:rsidRPr="000F39E7">
              <w:t xml:space="preserve">záväzky voči poisťovniam </w:t>
            </w:r>
          </w:p>
        </w:tc>
        <w:tc>
          <w:tcPr>
            <w:tcW w:w="1559" w:type="dxa"/>
          </w:tcPr>
          <w:p w:rsidR="002467C5" w:rsidRPr="00CA5280" w:rsidRDefault="00E148A8" w:rsidP="005628AC">
            <w:pPr>
              <w:jc w:val="right"/>
            </w:pPr>
            <w:r>
              <w:t>1203,32</w:t>
            </w:r>
          </w:p>
        </w:tc>
        <w:tc>
          <w:tcPr>
            <w:tcW w:w="1417" w:type="dxa"/>
          </w:tcPr>
          <w:p w:rsidR="002467C5" w:rsidRPr="00CA5280" w:rsidRDefault="00E148A8" w:rsidP="005628AC">
            <w:pPr>
              <w:jc w:val="right"/>
            </w:pPr>
            <w:r>
              <w:t>71,92</w:t>
            </w:r>
          </w:p>
        </w:tc>
      </w:tr>
      <w:tr w:rsidR="002467C5" w:rsidRPr="00CA5280" w:rsidTr="005628AC">
        <w:tc>
          <w:tcPr>
            <w:tcW w:w="7230" w:type="dxa"/>
          </w:tcPr>
          <w:p w:rsidR="002467C5" w:rsidRPr="000F39E7" w:rsidRDefault="002467C5" w:rsidP="000F39E7">
            <w:pPr>
              <w:spacing w:before="0" w:after="0" w:line="240" w:lineRule="auto"/>
              <w:ind w:left="176"/>
              <w:jc w:val="left"/>
            </w:pPr>
            <w:r w:rsidRPr="000F39E7">
              <w:t>záväzky voči daňovému úradu</w:t>
            </w:r>
          </w:p>
        </w:tc>
        <w:tc>
          <w:tcPr>
            <w:tcW w:w="1559" w:type="dxa"/>
          </w:tcPr>
          <w:p w:rsidR="002467C5" w:rsidRPr="00CA5280" w:rsidRDefault="00E148A8" w:rsidP="005628AC">
            <w:pPr>
              <w:jc w:val="right"/>
            </w:pPr>
            <w:r>
              <w:t>226,16</w:t>
            </w:r>
          </w:p>
        </w:tc>
        <w:tc>
          <w:tcPr>
            <w:tcW w:w="1417" w:type="dxa"/>
          </w:tcPr>
          <w:p w:rsidR="002467C5" w:rsidRPr="00CA5280" w:rsidRDefault="00E148A8" w:rsidP="005628AC">
            <w:pPr>
              <w:jc w:val="right"/>
            </w:pPr>
            <w:r>
              <w:t>24,35</w:t>
            </w:r>
          </w:p>
        </w:tc>
      </w:tr>
      <w:tr w:rsidR="002467C5" w:rsidRPr="00CA5280" w:rsidTr="005628AC">
        <w:tc>
          <w:tcPr>
            <w:tcW w:w="7230" w:type="dxa"/>
          </w:tcPr>
          <w:p w:rsidR="002467C5" w:rsidRPr="000F39E7" w:rsidRDefault="002467C5" w:rsidP="000F39E7">
            <w:pPr>
              <w:spacing w:before="0" w:after="0" w:line="240" w:lineRule="auto"/>
              <w:ind w:left="176"/>
              <w:jc w:val="left"/>
            </w:pPr>
            <w:r w:rsidRPr="000F39E7">
              <w:t>ostatné záväzky</w:t>
            </w:r>
          </w:p>
        </w:tc>
        <w:tc>
          <w:tcPr>
            <w:tcW w:w="1559" w:type="dxa"/>
          </w:tcPr>
          <w:p w:rsidR="002467C5" w:rsidRPr="00CA5280" w:rsidRDefault="002467C5" w:rsidP="005628AC">
            <w:pPr>
              <w:jc w:val="right"/>
            </w:pPr>
          </w:p>
        </w:tc>
        <w:tc>
          <w:tcPr>
            <w:tcW w:w="1417" w:type="dxa"/>
          </w:tcPr>
          <w:p w:rsidR="002467C5" w:rsidRPr="00CA5280" w:rsidRDefault="002467C5" w:rsidP="005628AC">
            <w:pPr>
              <w:jc w:val="right"/>
            </w:pPr>
          </w:p>
        </w:tc>
      </w:tr>
    </w:tbl>
    <w:p w:rsidR="002467C5" w:rsidRDefault="002467C5" w:rsidP="002467C5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2467C5" w:rsidRPr="00111B4C" w:rsidRDefault="002467C5" w:rsidP="002467C5">
      <w:pPr>
        <w:pStyle w:val="Pismenka"/>
        <w:numPr>
          <w:ilvl w:val="0"/>
          <w:numId w:val="22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 záväzky podľa </w:t>
      </w:r>
      <w:r w:rsidRPr="00111B4C">
        <w:rPr>
          <w:sz w:val="24"/>
          <w:szCs w:val="24"/>
        </w:rPr>
        <w:t>zostatkovej doby splatnosti</w:t>
      </w:r>
      <w:r w:rsidRPr="00111B4C">
        <w:rPr>
          <w:b w:val="0"/>
          <w:sz w:val="24"/>
          <w:szCs w:val="24"/>
        </w:rPr>
        <w:t xml:space="preserve"> (riadky </w:t>
      </w:r>
      <w:r w:rsidR="008F4F1E">
        <w:rPr>
          <w:b w:val="0"/>
          <w:sz w:val="24"/>
          <w:szCs w:val="24"/>
        </w:rPr>
        <w:t>79</w:t>
      </w:r>
      <w:r w:rsidRPr="00111B4C">
        <w:rPr>
          <w:b w:val="0"/>
          <w:sz w:val="24"/>
          <w:szCs w:val="24"/>
        </w:rPr>
        <w:t xml:space="preserve"> a </w:t>
      </w:r>
      <w:r w:rsidR="008F4F1E">
        <w:rPr>
          <w:b w:val="0"/>
          <w:sz w:val="24"/>
          <w:szCs w:val="24"/>
        </w:rPr>
        <w:t>96</w:t>
      </w:r>
      <w:r w:rsidRPr="00111B4C">
        <w:rPr>
          <w:b w:val="0"/>
          <w:sz w:val="24"/>
          <w:szCs w:val="24"/>
        </w:rPr>
        <w:t xml:space="preserve"> súvahy) - tabuľka č.8</w:t>
      </w:r>
    </w:p>
    <w:p w:rsidR="002467C5" w:rsidRDefault="002467C5" w:rsidP="002467C5">
      <w:pPr>
        <w:rPr>
          <w:b/>
          <w:sz w:val="24"/>
        </w:rPr>
      </w:pP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559"/>
        <w:gridCol w:w="1559"/>
      </w:tblGrid>
      <w:tr w:rsidR="002467C5" w:rsidRPr="00505CBF" w:rsidTr="005628AC">
        <w:tc>
          <w:tcPr>
            <w:tcW w:w="7230" w:type="dxa"/>
            <w:shd w:val="clear" w:color="auto" w:fill="F2F2F2"/>
          </w:tcPr>
          <w:p w:rsidR="002467C5" w:rsidRPr="00DD5FF0" w:rsidRDefault="002467C5" w:rsidP="005628AC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:rsidR="002467C5" w:rsidRPr="00DD5FF0" w:rsidRDefault="002467C5" w:rsidP="005628AC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>
              <w:rPr>
                <w:b/>
              </w:rPr>
              <w:t>2018</w:t>
            </w:r>
            <w:r w:rsidRPr="00DD5FF0">
              <w:rPr>
                <w:b/>
              </w:rPr>
              <w:t xml:space="preserve">   </w:t>
            </w:r>
          </w:p>
        </w:tc>
        <w:tc>
          <w:tcPr>
            <w:tcW w:w="1559" w:type="dxa"/>
            <w:shd w:val="clear" w:color="auto" w:fill="F2F2F2"/>
          </w:tcPr>
          <w:p w:rsidR="002467C5" w:rsidRPr="00DD5FF0" w:rsidRDefault="002467C5" w:rsidP="005628AC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>
              <w:rPr>
                <w:b/>
              </w:rPr>
              <w:t>2017</w:t>
            </w:r>
            <w:r w:rsidRPr="00DD5FF0">
              <w:rPr>
                <w:b/>
              </w:rPr>
              <w:t xml:space="preserve">   </w:t>
            </w:r>
          </w:p>
        </w:tc>
      </w:tr>
      <w:tr w:rsidR="002467C5" w:rsidRPr="00A4699C" w:rsidTr="005628AC">
        <w:tc>
          <w:tcPr>
            <w:tcW w:w="7230" w:type="dxa"/>
          </w:tcPr>
          <w:p w:rsidR="002467C5" w:rsidRPr="004629A1" w:rsidRDefault="002467C5" w:rsidP="005628AC">
            <w:pPr>
              <w:rPr>
                <w:b/>
              </w:rPr>
            </w:pPr>
            <w:r w:rsidRPr="004629A1">
              <w:rPr>
                <w:b/>
              </w:rPr>
              <w:t xml:space="preserve">Záväzky z toho: </w:t>
            </w:r>
          </w:p>
        </w:tc>
        <w:tc>
          <w:tcPr>
            <w:tcW w:w="1559" w:type="dxa"/>
          </w:tcPr>
          <w:p w:rsidR="002467C5" w:rsidRPr="00A4699C" w:rsidRDefault="002467C5" w:rsidP="005628AC">
            <w:pPr>
              <w:jc w:val="right"/>
              <w:rPr>
                <w:color w:val="FF0000"/>
              </w:rPr>
            </w:pPr>
          </w:p>
        </w:tc>
        <w:tc>
          <w:tcPr>
            <w:tcW w:w="1559" w:type="dxa"/>
          </w:tcPr>
          <w:p w:rsidR="002467C5" w:rsidRPr="00A4699C" w:rsidRDefault="002467C5" w:rsidP="005628AC">
            <w:pPr>
              <w:jc w:val="right"/>
              <w:rPr>
                <w:color w:val="FF0000"/>
              </w:rPr>
            </w:pPr>
          </w:p>
        </w:tc>
      </w:tr>
      <w:tr w:rsidR="002467C5" w:rsidRPr="00A4699C" w:rsidTr="005628AC">
        <w:tc>
          <w:tcPr>
            <w:tcW w:w="7230" w:type="dxa"/>
          </w:tcPr>
          <w:p w:rsidR="002467C5" w:rsidRPr="004629A1" w:rsidRDefault="002467C5" w:rsidP="002467C5">
            <w:pPr>
              <w:numPr>
                <w:ilvl w:val="0"/>
                <w:numId w:val="23"/>
              </w:numPr>
              <w:spacing w:before="0" w:after="0" w:line="240" w:lineRule="auto"/>
              <w:ind w:left="356" w:hanging="284"/>
              <w:jc w:val="left"/>
            </w:pPr>
            <w:r w:rsidRPr="004629A1">
              <w:t xml:space="preserve">so zostatkovou dobou splatnosti  do 1 roka </w:t>
            </w:r>
            <w:r>
              <w:t xml:space="preserve"> z toho:</w:t>
            </w:r>
          </w:p>
        </w:tc>
        <w:tc>
          <w:tcPr>
            <w:tcW w:w="1559" w:type="dxa"/>
          </w:tcPr>
          <w:p w:rsidR="002467C5" w:rsidRPr="008F4F1E" w:rsidRDefault="0084444B" w:rsidP="005628AC">
            <w:pPr>
              <w:jc w:val="right"/>
            </w:pPr>
            <w:r>
              <w:t>8132</w:t>
            </w:r>
            <w:r w:rsidR="008F4F1E" w:rsidRPr="008F4F1E">
              <w:t>,</w:t>
            </w:r>
            <w:r>
              <w:t>9</w:t>
            </w:r>
            <w:r w:rsidR="008F4F1E" w:rsidRPr="008F4F1E">
              <w:t>7</w:t>
            </w:r>
          </w:p>
        </w:tc>
        <w:tc>
          <w:tcPr>
            <w:tcW w:w="1559" w:type="dxa"/>
          </w:tcPr>
          <w:p w:rsidR="002467C5" w:rsidRPr="008F4F1E" w:rsidRDefault="008F4F1E" w:rsidP="005628AC">
            <w:pPr>
              <w:jc w:val="right"/>
            </w:pPr>
            <w:r w:rsidRPr="008F4F1E">
              <w:t>4</w:t>
            </w:r>
            <w:r w:rsidR="0084444B">
              <w:t>6</w:t>
            </w:r>
            <w:r w:rsidRPr="008F4F1E">
              <w:t>45</w:t>
            </w:r>
            <w:r>
              <w:t>,0</w:t>
            </w:r>
            <w:r w:rsidR="0084444B">
              <w:t>9</w:t>
            </w:r>
          </w:p>
        </w:tc>
      </w:tr>
      <w:tr w:rsidR="0084444B" w:rsidRPr="00CA5280" w:rsidTr="005628AC">
        <w:tc>
          <w:tcPr>
            <w:tcW w:w="7230" w:type="dxa"/>
          </w:tcPr>
          <w:p w:rsidR="0084444B" w:rsidRPr="004629A1" w:rsidRDefault="0084444B" w:rsidP="0084444B">
            <w:pPr>
              <w:numPr>
                <w:ilvl w:val="0"/>
                <w:numId w:val="23"/>
              </w:numPr>
              <w:spacing w:before="0" w:after="0" w:line="240" w:lineRule="auto"/>
              <w:ind w:left="356" w:hanging="284"/>
              <w:jc w:val="left"/>
            </w:pPr>
            <w:r w:rsidRPr="004629A1">
              <w:t>so zostatkovou dobou splatnosti  od 1 roka do 5 rokov</w:t>
            </w:r>
            <w:r>
              <w:t xml:space="preserve"> z toho:</w:t>
            </w:r>
          </w:p>
        </w:tc>
        <w:tc>
          <w:tcPr>
            <w:tcW w:w="1559" w:type="dxa"/>
          </w:tcPr>
          <w:p w:rsidR="0084444B" w:rsidRPr="00CA5280" w:rsidRDefault="0084444B" w:rsidP="0084444B">
            <w:pPr>
              <w:jc w:val="right"/>
            </w:pPr>
          </w:p>
        </w:tc>
        <w:tc>
          <w:tcPr>
            <w:tcW w:w="1559" w:type="dxa"/>
          </w:tcPr>
          <w:p w:rsidR="0084444B" w:rsidRPr="00CA5280" w:rsidRDefault="0084444B" w:rsidP="0084444B">
            <w:pPr>
              <w:jc w:val="right"/>
            </w:pPr>
          </w:p>
        </w:tc>
      </w:tr>
      <w:tr w:rsidR="00331773" w:rsidRPr="00CA5280" w:rsidTr="005628AC">
        <w:tc>
          <w:tcPr>
            <w:tcW w:w="7230" w:type="dxa"/>
          </w:tcPr>
          <w:p w:rsidR="00331773" w:rsidRPr="004629A1" w:rsidRDefault="00331773" w:rsidP="00331773">
            <w:pPr>
              <w:numPr>
                <w:ilvl w:val="0"/>
                <w:numId w:val="23"/>
              </w:numPr>
              <w:spacing w:before="0" w:after="0" w:line="240" w:lineRule="auto"/>
              <w:ind w:left="356" w:hanging="284"/>
              <w:jc w:val="left"/>
            </w:pPr>
            <w:r w:rsidRPr="004629A1">
              <w:t>so zostatkovou dobou splatnosti  nad 5 rokov</w:t>
            </w:r>
            <w:r>
              <w:t xml:space="preserve"> z toho:</w:t>
            </w:r>
          </w:p>
        </w:tc>
        <w:tc>
          <w:tcPr>
            <w:tcW w:w="1559" w:type="dxa"/>
          </w:tcPr>
          <w:p w:rsidR="00331773" w:rsidRPr="00CA5280" w:rsidRDefault="00331773" w:rsidP="00331773">
            <w:pPr>
              <w:jc w:val="right"/>
            </w:pPr>
          </w:p>
        </w:tc>
        <w:tc>
          <w:tcPr>
            <w:tcW w:w="1559" w:type="dxa"/>
          </w:tcPr>
          <w:p w:rsidR="00331773" w:rsidRPr="00CA5280" w:rsidRDefault="00331773" w:rsidP="00331773">
            <w:pPr>
              <w:jc w:val="right"/>
            </w:pPr>
          </w:p>
        </w:tc>
      </w:tr>
    </w:tbl>
    <w:p w:rsidR="002467C5" w:rsidRDefault="002467C5" w:rsidP="002467C5">
      <w:pPr>
        <w:numPr>
          <w:ilvl w:val="0"/>
          <w:numId w:val="21"/>
        </w:numPr>
        <w:spacing w:before="0" w:after="0" w:line="240" w:lineRule="auto"/>
        <w:ind w:left="284" w:hanging="284"/>
        <w:jc w:val="left"/>
        <w:rPr>
          <w:b/>
          <w:sz w:val="24"/>
        </w:rPr>
      </w:pPr>
      <w:r>
        <w:rPr>
          <w:b/>
          <w:sz w:val="24"/>
        </w:rPr>
        <w:t xml:space="preserve">Časové rozlíšenie </w:t>
      </w:r>
    </w:p>
    <w:p w:rsidR="002467C5" w:rsidRPr="00736743" w:rsidRDefault="002467C5" w:rsidP="002467C5">
      <w:pPr>
        <w:pStyle w:val="Pismenka"/>
        <w:numPr>
          <w:ilvl w:val="0"/>
          <w:numId w:val="24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opis významných položiek časového rozlíšenia </w:t>
      </w:r>
      <w:r w:rsidRPr="00671D3A">
        <w:rPr>
          <w:sz w:val="24"/>
          <w:szCs w:val="24"/>
        </w:rPr>
        <w:t>výdavkov budúcich období</w:t>
      </w:r>
      <w:r>
        <w:rPr>
          <w:b w:val="0"/>
          <w:sz w:val="24"/>
          <w:szCs w:val="24"/>
        </w:rPr>
        <w:t xml:space="preserve"> a </w:t>
      </w:r>
      <w:r w:rsidRPr="00671D3A">
        <w:rPr>
          <w:sz w:val="24"/>
          <w:szCs w:val="24"/>
        </w:rPr>
        <w:t xml:space="preserve">výnosov budúcich                období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2409"/>
        <w:gridCol w:w="2410"/>
      </w:tblGrid>
      <w:tr w:rsidR="002467C5" w:rsidRPr="00074670" w:rsidTr="005628AC">
        <w:tc>
          <w:tcPr>
            <w:tcW w:w="5529" w:type="dxa"/>
            <w:shd w:val="clear" w:color="auto" w:fill="F2F2F2"/>
          </w:tcPr>
          <w:p w:rsidR="002467C5" w:rsidRPr="00671D3A" w:rsidRDefault="002467C5" w:rsidP="005628AC">
            <w:pPr>
              <w:jc w:val="center"/>
              <w:rPr>
                <w:b/>
              </w:rPr>
            </w:pPr>
            <w:r>
              <w:rPr>
                <w:b/>
              </w:rPr>
              <w:t>Opis významnej</w:t>
            </w:r>
            <w:r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2409" w:type="dxa"/>
            <w:shd w:val="clear" w:color="auto" w:fill="F2F2F2"/>
          </w:tcPr>
          <w:p w:rsidR="002467C5" w:rsidRPr="00671D3A" w:rsidRDefault="002467C5" w:rsidP="005628AC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>
              <w:rPr>
                <w:b/>
              </w:rPr>
              <w:t>2018</w:t>
            </w:r>
          </w:p>
        </w:tc>
        <w:tc>
          <w:tcPr>
            <w:tcW w:w="2410" w:type="dxa"/>
            <w:shd w:val="clear" w:color="auto" w:fill="F2F2F2"/>
          </w:tcPr>
          <w:p w:rsidR="002467C5" w:rsidRPr="00713E0A" w:rsidRDefault="002467C5" w:rsidP="005628AC">
            <w:pPr>
              <w:jc w:val="center"/>
              <w:rPr>
                <w:b/>
              </w:rPr>
            </w:pPr>
            <w:r w:rsidRPr="00713E0A">
              <w:rPr>
                <w:b/>
              </w:rPr>
              <w:t>Zostatok  k 31.12.</w:t>
            </w:r>
            <w:r>
              <w:rPr>
                <w:b/>
              </w:rPr>
              <w:t>2017</w:t>
            </w:r>
          </w:p>
        </w:tc>
      </w:tr>
      <w:tr w:rsidR="002467C5" w:rsidRPr="00074670" w:rsidTr="005628AC">
        <w:tc>
          <w:tcPr>
            <w:tcW w:w="5529" w:type="dxa"/>
          </w:tcPr>
          <w:p w:rsidR="002467C5" w:rsidRPr="005D26D9" w:rsidRDefault="002467C5" w:rsidP="007E141E">
            <w:pPr>
              <w:numPr>
                <w:ilvl w:val="0"/>
                <w:numId w:val="34"/>
              </w:numPr>
            </w:pPr>
            <w:r w:rsidRPr="005D26D9">
              <w:t>Výdavky budúcich období spolu z toho:</w:t>
            </w:r>
          </w:p>
        </w:tc>
        <w:tc>
          <w:tcPr>
            <w:tcW w:w="2409" w:type="dxa"/>
          </w:tcPr>
          <w:p w:rsidR="002467C5" w:rsidRPr="00671D3A" w:rsidRDefault="002467C5" w:rsidP="005628AC">
            <w:pPr>
              <w:rPr>
                <w:b/>
              </w:rPr>
            </w:pPr>
          </w:p>
        </w:tc>
        <w:tc>
          <w:tcPr>
            <w:tcW w:w="2410" w:type="dxa"/>
          </w:tcPr>
          <w:p w:rsidR="002467C5" w:rsidRPr="00671D3A" w:rsidRDefault="002467C5" w:rsidP="005628AC">
            <w:pPr>
              <w:rPr>
                <w:b/>
              </w:rPr>
            </w:pPr>
          </w:p>
        </w:tc>
      </w:tr>
      <w:tr w:rsidR="002467C5" w:rsidRPr="00074670" w:rsidTr="005628AC">
        <w:tc>
          <w:tcPr>
            <w:tcW w:w="5529" w:type="dxa"/>
          </w:tcPr>
          <w:p w:rsidR="002467C5" w:rsidRPr="005D26D9" w:rsidRDefault="002467C5" w:rsidP="007E141E">
            <w:pPr>
              <w:numPr>
                <w:ilvl w:val="0"/>
                <w:numId w:val="34"/>
              </w:numPr>
              <w:spacing w:before="0" w:after="0" w:line="240" w:lineRule="auto"/>
              <w:jc w:val="left"/>
            </w:pPr>
          </w:p>
        </w:tc>
        <w:tc>
          <w:tcPr>
            <w:tcW w:w="2409" w:type="dxa"/>
          </w:tcPr>
          <w:p w:rsidR="002467C5" w:rsidRPr="00671D3A" w:rsidRDefault="002467C5" w:rsidP="005628AC"/>
        </w:tc>
        <w:tc>
          <w:tcPr>
            <w:tcW w:w="2410" w:type="dxa"/>
          </w:tcPr>
          <w:p w:rsidR="002467C5" w:rsidRPr="00671D3A" w:rsidRDefault="002467C5" w:rsidP="005628AC"/>
        </w:tc>
      </w:tr>
      <w:tr w:rsidR="002467C5" w:rsidRPr="00074670" w:rsidTr="005628AC">
        <w:tc>
          <w:tcPr>
            <w:tcW w:w="5529" w:type="dxa"/>
          </w:tcPr>
          <w:p w:rsidR="002467C5" w:rsidRPr="005D26D9" w:rsidRDefault="002467C5" w:rsidP="007E141E">
            <w:pPr>
              <w:numPr>
                <w:ilvl w:val="0"/>
                <w:numId w:val="34"/>
              </w:numPr>
            </w:pPr>
            <w:r w:rsidRPr="005D26D9">
              <w:t>Výnosy budúcich období spolu z toho:</w:t>
            </w:r>
          </w:p>
        </w:tc>
        <w:tc>
          <w:tcPr>
            <w:tcW w:w="2409" w:type="dxa"/>
          </w:tcPr>
          <w:p w:rsidR="002467C5" w:rsidRPr="00671D3A" w:rsidRDefault="002467C5" w:rsidP="005628AC">
            <w:pPr>
              <w:rPr>
                <w:b/>
              </w:rPr>
            </w:pPr>
          </w:p>
        </w:tc>
        <w:tc>
          <w:tcPr>
            <w:tcW w:w="2410" w:type="dxa"/>
          </w:tcPr>
          <w:p w:rsidR="002467C5" w:rsidRPr="00671D3A" w:rsidRDefault="002467C5" w:rsidP="005628AC">
            <w:pPr>
              <w:rPr>
                <w:b/>
              </w:rPr>
            </w:pPr>
          </w:p>
        </w:tc>
      </w:tr>
      <w:tr w:rsidR="002467C5" w:rsidRPr="00074670" w:rsidTr="005628AC">
        <w:tc>
          <w:tcPr>
            <w:tcW w:w="5529" w:type="dxa"/>
          </w:tcPr>
          <w:p w:rsidR="002467C5" w:rsidRPr="005D26D9" w:rsidRDefault="0097648C" w:rsidP="007E141E">
            <w:pPr>
              <w:numPr>
                <w:ilvl w:val="0"/>
                <w:numId w:val="34"/>
              </w:numPr>
              <w:spacing w:before="0" w:after="0" w:line="240" w:lineRule="auto"/>
              <w:jc w:val="left"/>
            </w:pPr>
            <w:r w:rsidRPr="005D26D9">
              <w:t>Dlhodobý hmotný majetok</w:t>
            </w:r>
          </w:p>
        </w:tc>
        <w:tc>
          <w:tcPr>
            <w:tcW w:w="2409" w:type="dxa"/>
          </w:tcPr>
          <w:p w:rsidR="002467C5" w:rsidRPr="00671D3A" w:rsidRDefault="0084444B" w:rsidP="005628AC">
            <w:r>
              <w:t>0,00</w:t>
            </w:r>
          </w:p>
        </w:tc>
        <w:tc>
          <w:tcPr>
            <w:tcW w:w="2410" w:type="dxa"/>
          </w:tcPr>
          <w:p w:rsidR="002467C5" w:rsidRPr="00671D3A" w:rsidRDefault="0084444B" w:rsidP="005628AC">
            <w:r>
              <w:t>113,38</w:t>
            </w:r>
          </w:p>
        </w:tc>
      </w:tr>
      <w:tr w:rsidR="0084444B" w:rsidRPr="00074670" w:rsidTr="005628AC">
        <w:tc>
          <w:tcPr>
            <w:tcW w:w="5529" w:type="dxa"/>
          </w:tcPr>
          <w:p w:rsidR="0084444B" w:rsidRPr="005D26D9" w:rsidRDefault="0084444B" w:rsidP="007E141E">
            <w:pPr>
              <w:numPr>
                <w:ilvl w:val="0"/>
                <w:numId w:val="34"/>
              </w:numPr>
              <w:spacing w:before="0" w:after="0" w:line="240" w:lineRule="auto"/>
              <w:jc w:val="left"/>
            </w:pPr>
            <w:r w:rsidRPr="005D26D9">
              <w:t>múzeum</w:t>
            </w:r>
          </w:p>
        </w:tc>
        <w:tc>
          <w:tcPr>
            <w:tcW w:w="2409" w:type="dxa"/>
          </w:tcPr>
          <w:p w:rsidR="0084444B" w:rsidRPr="00671D3A" w:rsidRDefault="0084444B" w:rsidP="0084444B">
            <w:r>
              <w:t>39755,28</w:t>
            </w:r>
          </w:p>
        </w:tc>
        <w:tc>
          <w:tcPr>
            <w:tcW w:w="2410" w:type="dxa"/>
          </w:tcPr>
          <w:p w:rsidR="0084444B" w:rsidRPr="00671D3A" w:rsidRDefault="0084444B" w:rsidP="0084444B">
            <w:r>
              <w:t>39755,28</w:t>
            </w:r>
          </w:p>
        </w:tc>
      </w:tr>
      <w:tr w:rsidR="0084444B" w:rsidRPr="00074670" w:rsidTr="005628AC">
        <w:tc>
          <w:tcPr>
            <w:tcW w:w="5529" w:type="dxa"/>
          </w:tcPr>
          <w:p w:rsidR="0084444B" w:rsidRPr="005D26D9" w:rsidRDefault="0097648C" w:rsidP="007E141E">
            <w:pPr>
              <w:numPr>
                <w:ilvl w:val="0"/>
                <w:numId w:val="34"/>
              </w:numPr>
              <w:spacing w:before="0" w:after="0" w:line="240" w:lineRule="auto"/>
              <w:jc w:val="left"/>
            </w:pPr>
            <w:r w:rsidRPr="005D26D9">
              <w:t xml:space="preserve">vyhliadková </w:t>
            </w:r>
            <w:r w:rsidR="0084444B" w:rsidRPr="005D26D9">
              <w:t>veža</w:t>
            </w:r>
          </w:p>
        </w:tc>
        <w:tc>
          <w:tcPr>
            <w:tcW w:w="2409" w:type="dxa"/>
          </w:tcPr>
          <w:p w:rsidR="0084444B" w:rsidRPr="00671D3A" w:rsidRDefault="0097648C" w:rsidP="0084444B">
            <w:r>
              <w:t>2</w:t>
            </w:r>
            <w:r w:rsidR="00542ED6">
              <w:t>3</w:t>
            </w:r>
            <w:r>
              <w:t>5</w:t>
            </w:r>
            <w:r w:rsidR="00542ED6">
              <w:t>80</w:t>
            </w:r>
            <w:r>
              <w:t>,</w:t>
            </w:r>
            <w:r w:rsidR="00542ED6">
              <w:t>19</w:t>
            </w:r>
          </w:p>
        </w:tc>
        <w:tc>
          <w:tcPr>
            <w:tcW w:w="2410" w:type="dxa"/>
          </w:tcPr>
          <w:p w:rsidR="0084444B" w:rsidRPr="00671D3A" w:rsidRDefault="0084444B" w:rsidP="0084444B">
            <w:r>
              <w:t>2</w:t>
            </w:r>
            <w:r w:rsidR="00542ED6">
              <w:t>6</w:t>
            </w:r>
            <w:r>
              <w:t>55</w:t>
            </w:r>
            <w:r w:rsidR="00542ED6">
              <w:t>6</w:t>
            </w:r>
            <w:r>
              <w:t>,</w:t>
            </w:r>
            <w:r w:rsidR="00542ED6">
              <w:t>19</w:t>
            </w:r>
          </w:p>
        </w:tc>
      </w:tr>
    </w:tbl>
    <w:p w:rsidR="002467C5" w:rsidRDefault="002467C5" w:rsidP="002467C5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2467C5" w:rsidRPr="00736743" w:rsidRDefault="002467C5" w:rsidP="002467C5">
      <w:pPr>
        <w:pStyle w:val="Pismenka"/>
        <w:numPr>
          <w:ilvl w:val="0"/>
          <w:numId w:val="24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informácia o </w:t>
      </w:r>
      <w:r w:rsidRPr="00DD75D4">
        <w:rPr>
          <w:sz w:val="24"/>
          <w:szCs w:val="24"/>
        </w:rPr>
        <w:t>prijatých kapitálových</w:t>
      </w:r>
      <w:r w:rsidRPr="00671D3A">
        <w:rPr>
          <w:sz w:val="24"/>
          <w:szCs w:val="24"/>
        </w:rPr>
        <w:t xml:space="preserve"> transferoch</w:t>
      </w:r>
      <w:r>
        <w:rPr>
          <w:b w:val="0"/>
          <w:sz w:val="24"/>
          <w:szCs w:val="24"/>
        </w:rPr>
        <w:t xml:space="preserve"> zaúčtovaných na účte 384 </w:t>
      </w:r>
    </w:p>
    <w:tbl>
      <w:tblPr>
        <w:tblW w:w="1034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2409"/>
        <w:gridCol w:w="2409"/>
      </w:tblGrid>
      <w:tr w:rsidR="002467C5" w:rsidRPr="00A6137D" w:rsidTr="005628AC">
        <w:tc>
          <w:tcPr>
            <w:tcW w:w="5529" w:type="dxa"/>
            <w:shd w:val="clear" w:color="auto" w:fill="F2F2F2"/>
          </w:tcPr>
          <w:p w:rsidR="002467C5" w:rsidRPr="00671D3A" w:rsidRDefault="002467C5" w:rsidP="007E141E">
            <w:pPr>
              <w:numPr>
                <w:ilvl w:val="0"/>
                <w:numId w:val="37"/>
              </w:numPr>
              <w:jc w:val="center"/>
              <w:rPr>
                <w:b/>
              </w:rPr>
            </w:pPr>
            <w:r w:rsidRPr="00671D3A">
              <w:rPr>
                <w:b/>
              </w:rPr>
              <w:lastRenderedPageBreak/>
              <w:t>Kapitálový transfer</w:t>
            </w:r>
            <w:r>
              <w:rPr>
                <w:b/>
              </w:rPr>
              <w:t xml:space="preserve"> na: </w:t>
            </w:r>
          </w:p>
        </w:tc>
        <w:tc>
          <w:tcPr>
            <w:tcW w:w="2409" w:type="dxa"/>
            <w:shd w:val="clear" w:color="auto" w:fill="F2F2F2"/>
          </w:tcPr>
          <w:p w:rsidR="002467C5" w:rsidRPr="00713E0A" w:rsidRDefault="002467C5" w:rsidP="005628AC">
            <w:pPr>
              <w:jc w:val="center"/>
              <w:rPr>
                <w:b/>
              </w:rPr>
            </w:pPr>
            <w:r w:rsidRPr="00713E0A">
              <w:rPr>
                <w:b/>
              </w:rPr>
              <w:t>Stav k 31.12.</w:t>
            </w:r>
            <w:r>
              <w:rPr>
                <w:b/>
              </w:rPr>
              <w:t>2018</w:t>
            </w:r>
          </w:p>
        </w:tc>
        <w:tc>
          <w:tcPr>
            <w:tcW w:w="2409" w:type="dxa"/>
            <w:shd w:val="clear" w:color="auto" w:fill="F2F2F2"/>
          </w:tcPr>
          <w:p w:rsidR="002467C5" w:rsidRPr="00713E0A" w:rsidRDefault="002467C5" w:rsidP="005628AC">
            <w:pPr>
              <w:jc w:val="center"/>
              <w:rPr>
                <w:b/>
              </w:rPr>
            </w:pPr>
            <w:r w:rsidRPr="00713E0A">
              <w:rPr>
                <w:b/>
              </w:rPr>
              <w:t>Stav k 31.12.</w:t>
            </w:r>
            <w:r>
              <w:rPr>
                <w:b/>
              </w:rPr>
              <w:t>2017</w:t>
            </w:r>
          </w:p>
        </w:tc>
      </w:tr>
      <w:tr w:rsidR="002467C5" w:rsidRPr="00A6137D" w:rsidTr="005628AC">
        <w:tc>
          <w:tcPr>
            <w:tcW w:w="5529" w:type="dxa"/>
          </w:tcPr>
          <w:p w:rsidR="002467C5" w:rsidRPr="000A1081" w:rsidRDefault="000A1081" w:rsidP="007E141E">
            <w:pPr>
              <w:numPr>
                <w:ilvl w:val="0"/>
                <w:numId w:val="37"/>
              </w:num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0A1081">
              <w:rPr>
                <w:sz w:val="22"/>
                <w:szCs w:val="22"/>
              </w:rPr>
              <w:t>v</w:t>
            </w:r>
            <w:r w:rsidR="002467C5" w:rsidRPr="000A1081">
              <w:rPr>
                <w:sz w:val="22"/>
                <w:szCs w:val="22"/>
              </w:rPr>
              <w:t>y</w:t>
            </w:r>
            <w:r w:rsidRPr="000A1081">
              <w:rPr>
                <w:sz w:val="22"/>
                <w:szCs w:val="22"/>
              </w:rPr>
              <w:t>hliadková veža</w:t>
            </w:r>
          </w:p>
        </w:tc>
        <w:tc>
          <w:tcPr>
            <w:tcW w:w="2409" w:type="dxa"/>
          </w:tcPr>
          <w:p w:rsidR="002467C5" w:rsidRPr="00FD1969" w:rsidRDefault="000A1081" w:rsidP="005628AC">
            <w:r>
              <w:t>2</w:t>
            </w:r>
            <w:r w:rsidR="00801706">
              <w:t>3</w:t>
            </w:r>
            <w:r>
              <w:t>5</w:t>
            </w:r>
            <w:r w:rsidR="00801706">
              <w:t>80</w:t>
            </w:r>
            <w:r>
              <w:t>,</w:t>
            </w:r>
            <w:r w:rsidR="00801706">
              <w:t>19</w:t>
            </w:r>
          </w:p>
        </w:tc>
        <w:tc>
          <w:tcPr>
            <w:tcW w:w="2409" w:type="dxa"/>
          </w:tcPr>
          <w:p w:rsidR="002467C5" w:rsidRPr="00FD1969" w:rsidRDefault="000A1081" w:rsidP="005628AC">
            <w:r>
              <w:t>2</w:t>
            </w:r>
            <w:r w:rsidR="00F21420">
              <w:t>6</w:t>
            </w:r>
            <w:r>
              <w:t>55</w:t>
            </w:r>
            <w:r w:rsidR="00801706">
              <w:t>6</w:t>
            </w:r>
            <w:r>
              <w:t>,</w:t>
            </w:r>
            <w:r w:rsidR="00801706">
              <w:t>19</w:t>
            </w:r>
          </w:p>
        </w:tc>
      </w:tr>
      <w:tr w:rsidR="002467C5" w:rsidRPr="00A6137D" w:rsidTr="005628AC">
        <w:tc>
          <w:tcPr>
            <w:tcW w:w="5529" w:type="dxa"/>
          </w:tcPr>
          <w:p w:rsidR="002467C5" w:rsidRPr="000A1081" w:rsidRDefault="002467C5" w:rsidP="007E141E">
            <w:pPr>
              <w:numPr>
                <w:ilvl w:val="0"/>
                <w:numId w:val="37"/>
              </w:num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0A1081">
              <w:rPr>
                <w:sz w:val="22"/>
                <w:szCs w:val="22"/>
              </w:rPr>
              <w:t xml:space="preserve">rekonštrukciu </w:t>
            </w:r>
            <w:r w:rsidR="000A1081" w:rsidRPr="000A1081">
              <w:rPr>
                <w:sz w:val="22"/>
                <w:szCs w:val="22"/>
              </w:rPr>
              <w:t>múzea</w:t>
            </w:r>
          </w:p>
        </w:tc>
        <w:tc>
          <w:tcPr>
            <w:tcW w:w="2409" w:type="dxa"/>
          </w:tcPr>
          <w:p w:rsidR="002467C5" w:rsidRPr="00FD1969" w:rsidRDefault="0097648C" w:rsidP="005628AC">
            <w:r>
              <w:t>39755</w:t>
            </w:r>
            <w:r w:rsidR="000A1081">
              <w:t>,</w:t>
            </w:r>
            <w:r>
              <w:t>2</w:t>
            </w:r>
            <w:r w:rsidR="000A1081">
              <w:t>8</w:t>
            </w:r>
          </w:p>
        </w:tc>
        <w:tc>
          <w:tcPr>
            <w:tcW w:w="2409" w:type="dxa"/>
          </w:tcPr>
          <w:p w:rsidR="002467C5" w:rsidRPr="00FD1969" w:rsidRDefault="0097648C" w:rsidP="005628AC">
            <w:r>
              <w:t>39755</w:t>
            </w:r>
            <w:r w:rsidR="000A1081">
              <w:t>,</w:t>
            </w:r>
            <w:r>
              <w:t>2</w:t>
            </w:r>
            <w:r w:rsidR="000A1081">
              <w:t>8</w:t>
            </w:r>
          </w:p>
        </w:tc>
      </w:tr>
      <w:tr w:rsidR="002467C5" w:rsidRPr="00A6137D" w:rsidTr="005628AC">
        <w:tc>
          <w:tcPr>
            <w:tcW w:w="5529" w:type="dxa"/>
          </w:tcPr>
          <w:p w:rsidR="002467C5" w:rsidRPr="000A1081" w:rsidRDefault="002467C5" w:rsidP="007E141E">
            <w:pPr>
              <w:numPr>
                <w:ilvl w:val="0"/>
                <w:numId w:val="37"/>
              </w:num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0A1081">
              <w:rPr>
                <w:sz w:val="22"/>
                <w:szCs w:val="22"/>
              </w:rPr>
              <w:t>m</w:t>
            </w:r>
            <w:r w:rsidR="000A1081" w:rsidRPr="000A1081">
              <w:rPr>
                <w:sz w:val="22"/>
                <w:szCs w:val="22"/>
              </w:rPr>
              <w:t>ultifunkčné zariadenie</w:t>
            </w:r>
            <w:r w:rsidRPr="000A1081">
              <w:rPr>
                <w:sz w:val="22"/>
                <w:szCs w:val="22"/>
              </w:rPr>
              <w:t xml:space="preserve"> </w:t>
            </w:r>
          </w:p>
        </w:tc>
        <w:tc>
          <w:tcPr>
            <w:tcW w:w="2409" w:type="dxa"/>
          </w:tcPr>
          <w:p w:rsidR="002467C5" w:rsidRPr="00FD1969" w:rsidRDefault="000A1081" w:rsidP="005628AC">
            <w:r>
              <w:t>0,00</w:t>
            </w:r>
          </w:p>
        </w:tc>
        <w:tc>
          <w:tcPr>
            <w:tcW w:w="2409" w:type="dxa"/>
          </w:tcPr>
          <w:p w:rsidR="002467C5" w:rsidRPr="00FD1969" w:rsidRDefault="0097648C" w:rsidP="005628AC">
            <w:r>
              <w:t>1</w:t>
            </w:r>
            <w:r w:rsidR="00536AB8">
              <w:t>1</w:t>
            </w:r>
            <w:r>
              <w:t>3,38</w:t>
            </w:r>
          </w:p>
        </w:tc>
      </w:tr>
    </w:tbl>
    <w:p w:rsidR="002467C5" w:rsidRDefault="002467C5" w:rsidP="002467C5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5F5AD0" w:rsidRPr="0029664D" w:rsidRDefault="005F5AD0" w:rsidP="00331773">
      <w:pPr>
        <w:pStyle w:val="Odsekzoznamu"/>
        <w:numPr>
          <w:ilvl w:val="1"/>
          <w:numId w:val="12"/>
        </w:numPr>
        <w:rPr>
          <w:rFonts w:ascii="Times New Roman" w:hAnsi="Times New Roman"/>
          <w:b/>
        </w:rPr>
      </w:pPr>
      <w:r w:rsidRPr="0029664D">
        <w:rPr>
          <w:rFonts w:ascii="Times New Roman" w:hAnsi="Times New Roman"/>
        </w:rPr>
        <w:t> </w:t>
      </w:r>
      <w:r w:rsidRPr="0029664D">
        <w:rPr>
          <w:rFonts w:ascii="Times New Roman" w:hAnsi="Times New Roman"/>
          <w:b/>
        </w:rPr>
        <w:t>Údaje o výnosoch z Výkazu ziskov a strát</w:t>
      </w:r>
    </w:p>
    <w:p w:rsidR="002467C5" w:rsidRDefault="002467C5" w:rsidP="002467C5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2467C5" w:rsidRDefault="002467C5" w:rsidP="002467C5">
      <w:pPr>
        <w:numPr>
          <w:ilvl w:val="0"/>
          <w:numId w:val="25"/>
        </w:numPr>
        <w:spacing w:before="0" w:after="0" w:line="240" w:lineRule="auto"/>
        <w:ind w:left="284" w:hanging="284"/>
        <w:jc w:val="left"/>
        <w:rPr>
          <w:b/>
          <w:sz w:val="24"/>
        </w:rPr>
      </w:pPr>
      <w:bookmarkStart w:id="11" w:name="_Hlk4059385"/>
      <w:r>
        <w:rPr>
          <w:b/>
          <w:sz w:val="24"/>
        </w:rPr>
        <w:t>Výnosy - opis a výška významných položiek výnosov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2268"/>
        <w:gridCol w:w="1984"/>
      </w:tblGrid>
      <w:tr w:rsidR="002467C5" w:rsidRPr="00A6137D" w:rsidTr="005628AC">
        <w:tc>
          <w:tcPr>
            <w:tcW w:w="6096" w:type="dxa"/>
            <w:shd w:val="clear" w:color="auto" w:fill="F2F2F2"/>
          </w:tcPr>
          <w:p w:rsidR="002467C5" w:rsidRPr="00074670" w:rsidRDefault="002467C5" w:rsidP="005628AC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Pr="00074670">
              <w:rPr>
                <w:b/>
              </w:rPr>
              <w:t xml:space="preserve">pis /číslo účtu a názov/ </w:t>
            </w:r>
          </w:p>
        </w:tc>
        <w:tc>
          <w:tcPr>
            <w:tcW w:w="2268" w:type="dxa"/>
            <w:shd w:val="clear" w:color="auto" w:fill="F2F2F2"/>
          </w:tcPr>
          <w:p w:rsidR="002467C5" w:rsidRPr="00713E0A" w:rsidRDefault="002467C5" w:rsidP="005628AC">
            <w:pPr>
              <w:jc w:val="center"/>
              <w:rPr>
                <w:b/>
              </w:rPr>
            </w:pPr>
            <w:r w:rsidRPr="00713E0A">
              <w:rPr>
                <w:b/>
              </w:rPr>
              <w:t>Suma k 31.12.</w:t>
            </w:r>
            <w:r>
              <w:rPr>
                <w:b/>
              </w:rPr>
              <w:t>2018</w:t>
            </w:r>
          </w:p>
        </w:tc>
        <w:tc>
          <w:tcPr>
            <w:tcW w:w="1984" w:type="dxa"/>
            <w:shd w:val="clear" w:color="auto" w:fill="F2F2F2"/>
          </w:tcPr>
          <w:p w:rsidR="002467C5" w:rsidRPr="00713E0A" w:rsidRDefault="002467C5" w:rsidP="005628AC">
            <w:pPr>
              <w:jc w:val="center"/>
              <w:rPr>
                <w:b/>
              </w:rPr>
            </w:pPr>
            <w:r w:rsidRPr="00713E0A">
              <w:rPr>
                <w:b/>
              </w:rPr>
              <w:t>Suma k 31.12.</w:t>
            </w:r>
            <w:r>
              <w:rPr>
                <w:b/>
              </w:rPr>
              <w:t>2017</w:t>
            </w:r>
          </w:p>
        </w:tc>
      </w:tr>
      <w:tr w:rsidR="002467C5" w:rsidRPr="00A6137D" w:rsidTr="005628A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2467C5" w:rsidRDefault="002467C5" w:rsidP="002467C5">
            <w:pPr>
              <w:numPr>
                <w:ilvl w:val="0"/>
                <w:numId w:val="26"/>
              </w:numPr>
              <w:spacing w:before="0" w:after="0" w:line="240" w:lineRule="auto"/>
              <w:ind w:left="185" w:hanging="185"/>
              <w:jc w:val="left"/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2268" w:type="dxa"/>
          </w:tcPr>
          <w:p w:rsidR="002467C5" w:rsidRPr="00C958C7" w:rsidRDefault="002467C5" w:rsidP="005628AC">
            <w:pPr>
              <w:jc w:val="right"/>
            </w:pPr>
          </w:p>
        </w:tc>
        <w:tc>
          <w:tcPr>
            <w:tcW w:w="1984" w:type="dxa"/>
          </w:tcPr>
          <w:p w:rsidR="002467C5" w:rsidRPr="00C958C7" w:rsidRDefault="002467C5" w:rsidP="005628AC">
            <w:pPr>
              <w:jc w:val="right"/>
            </w:pPr>
          </w:p>
        </w:tc>
      </w:tr>
      <w:tr w:rsidR="00CF4D15" w:rsidRPr="00A6137D" w:rsidTr="005628AC">
        <w:tc>
          <w:tcPr>
            <w:tcW w:w="6096" w:type="dxa"/>
            <w:tcBorders>
              <w:left w:val="single" w:sz="4" w:space="0" w:color="auto"/>
            </w:tcBorders>
          </w:tcPr>
          <w:p w:rsidR="00CF4D15" w:rsidRDefault="00CF4D15" w:rsidP="005628AC">
            <w:r>
              <w:t>602 Tržby za služby</w:t>
            </w:r>
          </w:p>
        </w:tc>
        <w:tc>
          <w:tcPr>
            <w:tcW w:w="2268" w:type="dxa"/>
          </w:tcPr>
          <w:p w:rsidR="00CF4D15" w:rsidRDefault="00FB0011" w:rsidP="005628AC">
            <w:pPr>
              <w:jc w:val="right"/>
            </w:pPr>
            <w:r>
              <w:t>0,00</w:t>
            </w:r>
          </w:p>
        </w:tc>
        <w:tc>
          <w:tcPr>
            <w:tcW w:w="1984" w:type="dxa"/>
          </w:tcPr>
          <w:p w:rsidR="00CF4D15" w:rsidRDefault="00CF4D15" w:rsidP="005628AC">
            <w:pPr>
              <w:jc w:val="right"/>
            </w:pPr>
            <w:r>
              <w:t>2790</w:t>
            </w:r>
            <w:r w:rsidR="00FB0011">
              <w:t>,00</w:t>
            </w:r>
          </w:p>
        </w:tc>
      </w:tr>
      <w:tr w:rsidR="002467C5" w:rsidRPr="00A6137D" w:rsidTr="005628AC">
        <w:tc>
          <w:tcPr>
            <w:tcW w:w="6096" w:type="dxa"/>
            <w:tcBorders>
              <w:left w:val="single" w:sz="4" w:space="0" w:color="auto"/>
            </w:tcBorders>
          </w:tcPr>
          <w:p w:rsidR="002467C5" w:rsidRDefault="002467C5" w:rsidP="005628AC">
            <w:r>
              <w:t xml:space="preserve">604 - Tržby za tovar </w:t>
            </w:r>
            <w:r w:rsidR="00416F02">
              <w:t>: za</w:t>
            </w:r>
            <w:bookmarkStart w:id="12" w:name="_GoBack"/>
            <w:bookmarkEnd w:id="12"/>
            <w:r w:rsidR="00416F02">
              <w:t xml:space="preserve"> kalendár</w:t>
            </w:r>
          </w:p>
          <w:p w:rsidR="002467C5" w:rsidRDefault="002467C5" w:rsidP="00416F02">
            <w:pPr>
              <w:spacing w:before="0" w:after="0" w:line="240" w:lineRule="auto"/>
              <w:ind w:left="360"/>
              <w:jc w:val="left"/>
            </w:pPr>
          </w:p>
        </w:tc>
        <w:tc>
          <w:tcPr>
            <w:tcW w:w="2268" w:type="dxa"/>
          </w:tcPr>
          <w:p w:rsidR="002467C5" w:rsidRPr="00C958C7" w:rsidRDefault="00401912" w:rsidP="005628AC">
            <w:pPr>
              <w:jc w:val="right"/>
            </w:pPr>
            <w:r>
              <w:t>4830,00</w:t>
            </w:r>
          </w:p>
        </w:tc>
        <w:tc>
          <w:tcPr>
            <w:tcW w:w="1984" w:type="dxa"/>
          </w:tcPr>
          <w:p w:rsidR="002467C5" w:rsidRPr="00C958C7" w:rsidRDefault="00CF4D15" w:rsidP="005628AC">
            <w:pPr>
              <w:jc w:val="right"/>
            </w:pPr>
            <w:r>
              <w:t>9376,75</w:t>
            </w:r>
          </w:p>
        </w:tc>
      </w:tr>
      <w:tr w:rsidR="002467C5" w:rsidRPr="00C958C7" w:rsidTr="002467C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7C5" w:rsidRDefault="002467C5" w:rsidP="005628AC">
            <w:r>
              <w:t>66</w:t>
            </w:r>
            <w:r w:rsidR="000A1081">
              <w:t>4</w:t>
            </w:r>
            <w:r>
              <w:t xml:space="preserve"> </w:t>
            </w:r>
            <w:r w:rsidR="000A1081">
              <w:t>–</w:t>
            </w:r>
            <w:r>
              <w:t xml:space="preserve"> </w:t>
            </w:r>
            <w:r w:rsidR="000A1081">
              <w:t>Prijaté členské príspevky z to</w:t>
            </w:r>
            <w:r>
              <w:t>ho:</w:t>
            </w:r>
          </w:p>
          <w:p w:rsidR="002467C5" w:rsidRDefault="002467C5" w:rsidP="00FB0011">
            <w:pPr>
              <w:spacing w:before="0" w:after="0" w:line="240" w:lineRule="auto"/>
              <w:ind w:left="176"/>
              <w:jc w:val="left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7C5" w:rsidRPr="00C958C7" w:rsidRDefault="00401912" w:rsidP="005628AC">
            <w:pPr>
              <w:jc w:val="right"/>
            </w:pPr>
            <w:r>
              <w:t>18230,00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7C5" w:rsidRPr="00C958C7" w:rsidRDefault="00401912" w:rsidP="005628AC">
            <w:pPr>
              <w:jc w:val="right"/>
            </w:pPr>
            <w:r>
              <w:t>5670,00</w:t>
            </w:r>
          </w:p>
        </w:tc>
      </w:tr>
      <w:bookmarkEnd w:id="11"/>
      <w:tr w:rsidR="002467C5" w:rsidRPr="00074670" w:rsidTr="002467C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7C5" w:rsidRPr="002467C5" w:rsidRDefault="002467C5" w:rsidP="002467C5">
            <w:pPr>
              <w:numPr>
                <w:ilvl w:val="0"/>
                <w:numId w:val="26"/>
              </w:numPr>
              <w:spacing w:before="0" w:after="0" w:line="240" w:lineRule="auto"/>
              <w:ind w:left="185" w:hanging="185"/>
              <w:jc w:val="left"/>
            </w:pPr>
            <w:r w:rsidRPr="002467C5">
              <w:t xml:space="preserve"> výnosy z transferov a rozpočtových príjmov v obciach, VÚC   a v RO a PO zriadených obcou alebo VÚC               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7C5" w:rsidRPr="00074670" w:rsidRDefault="002467C5" w:rsidP="005628AC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7C5" w:rsidRPr="00074670" w:rsidRDefault="002467C5" w:rsidP="005628AC">
            <w:pPr>
              <w:jc w:val="right"/>
            </w:pPr>
          </w:p>
        </w:tc>
      </w:tr>
      <w:tr w:rsidR="002467C5" w:rsidRPr="00074670" w:rsidTr="002467C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7C5" w:rsidRDefault="002467C5" w:rsidP="005628AC">
            <w:r w:rsidRPr="00915134">
              <w:t>691 - Výnosy z bežných transferov z rozpočtu VÚC</w:t>
            </w:r>
            <w:r>
              <w:t xml:space="preserve"> z toho:</w:t>
            </w:r>
          </w:p>
          <w:p w:rsidR="002467C5" w:rsidRPr="00915134" w:rsidRDefault="002467C5" w:rsidP="00FB0011">
            <w:pPr>
              <w:spacing w:before="0" w:after="0" w:line="240" w:lineRule="auto"/>
              <w:ind w:left="176"/>
              <w:jc w:val="left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7C5" w:rsidRPr="00074670" w:rsidRDefault="00991E49" w:rsidP="005628AC">
            <w:pPr>
              <w:jc w:val="right"/>
            </w:pPr>
            <w:r>
              <w:t>14460,00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7C5" w:rsidRPr="00074670" w:rsidRDefault="00B76CF5" w:rsidP="005628AC">
            <w:pPr>
              <w:jc w:val="right"/>
            </w:pPr>
            <w:r>
              <w:t>0,00</w:t>
            </w:r>
          </w:p>
        </w:tc>
      </w:tr>
      <w:tr w:rsidR="002467C5" w:rsidRPr="00074670" w:rsidTr="002467C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7C5" w:rsidRDefault="002467C5" w:rsidP="005628AC">
            <w:r>
              <w:t>69</w:t>
            </w:r>
            <w:r w:rsidR="00363BB9">
              <w:t>1</w:t>
            </w:r>
            <w:r>
              <w:t xml:space="preserve"> -</w:t>
            </w:r>
            <w:r w:rsidRPr="00915134">
              <w:t xml:space="preserve"> Výnosy z</w:t>
            </w:r>
            <w:r>
              <w:t> kapitálových</w:t>
            </w:r>
            <w:r w:rsidRPr="00915134">
              <w:t xml:space="preserve"> transferov z </w:t>
            </w:r>
            <w:r w:rsidR="00363BB9">
              <w:t>V</w:t>
            </w:r>
            <w:r w:rsidRPr="00915134">
              <w:t>ÚC</w:t>
            </w:r>
            <w:r>
              <w:t xml:space="preserve"> z toho:</w:t>
            </w:r>
          </w:p>
          <w:p w:rsidR="002467C5" w:rsidRPr="00074670" w:rsidRDefault="002467C5" w:rsidP="00FB0011">
            <w:pPr>
              <w:spacing w:before="0" w:after="0" w:line="240" w:lineRule="auto"/>
              <w:ind w:left="318"/>
              <w:jc w:val="left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7C5" w:rsidRPr="00074670" w:rsidRDefault="00991E49" w:rsidP="005628AC">
            <w:pPr>
              <w:jc w:val="right"/>
            </w:pPr>
            <w:r>
              <w:t>15675,00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7C5" w:rsidRPr="00074670" w:rsidRDefault="00B76CF5" w:rsidP="005628AC">
            <w:pPr>
              <w:jc w:val="right"/>
            </w:pPr>
            <w:r>
              <w:t>0,00</w:t>
            </w:r>
          </w:p>
        </w:tc>
      </w:tr>
      <w:tr w:rsidR="002467C5" w:rsidRPr="00074670" w:rsidTr="002467C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7C5" w:rsidRDefault="002467C5" w:rsidP="005628AC">
            <w:r>
              <w:t>69</w:t>
            </w:r>
            <w:r w:rsidR="00401912">
              <w:t>1</w:t>
            </w:r>
            <w:r>
              <w:t xml:space="preserve"> </w:t>
            </w:r>
            <w:r w:rsidR="00363BB9">
              <w:t>–</w:t>
            </w:r>
            <w:r w:rsidRPr="00915134">
              <w:t xml:space="preserve"> </w:t>
            </w:r>
            <w:r w:rsidR="00CF4D15">
              <w:t>Dotácie</w:t>
            </w:r>
            <w:r w:rsidR="00363BB9">
              <w:t xml:space="preserve"> </w:t>
            </w:r>
            <w:r w:rsidRPr="00915134">
              <w:t xml:space="preserve"> bežný transfer </w:t>
            </w:r>
            <w:r>
              <w:t>o</w:t>
            </w:r>
            <w:r w:rsidR="00363BB9">
              <w:t>d</w:t>
            </w:r>
            <w:r>
              <w:t xml:space="preserve"> </w:t>
            </w:r>
            <w:r w:rsidR="00363BB9">
              <w:t>EÚ</w:t>
            </w:r>
            <w:r>
              <w:t xml:space="preserve"> z toho:</w:t>
            </w:r>
          </w:p>
          <w:p w:rsidR="002467C5" w:rsidRPr="00074670" w:rsidRDefault="002467C5" w:rsidP="00232F16">
            <w:pPr>
              <w:spacing w:before="0" w:after="0" w:line="240" w:lineRule="auto"/>
              <w:ind w:left="360"/>
              <w:jc w:val="left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7C5" w:rsidRDefault="00991E49" w:rsidP="005628AC">
            <w:pPr>
              <w:jc w:val="right"/>
            </w:pPr>
            <w:r>
              <w:t>26219,58</w:t>
            </w:r>
          </w:p>
          <w:p w:rsidR="00232F16" w:rsidRPr="00074670" w:rsidRDefault="00232F16" w:rsidP="005628AC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7C5" w:rsidRPr="00074670" w:rsidRDefault="00B76CF5" w:rsidP="005628AC">
            <w:pPr>
              <w:jc w:val="right"/>
            </w:pPr>
            <w:r>
              <w:t>0,00</w:t>
            </w:r>
          </w:p>
        </w:tc>
      </w:tr>
      <w:tr w:rsidR="002467C5" w:rsidRPr="00074670" w:rsidTr="002467C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7C5" w:rsidRPr="002467C5" w:rsidRDefault="002467C5" w:rsidP="002467C5">
            <w:pPr>
              <w:numPr>
                <w:ilvl w:val="0"/>
                <w:numId w:val="26"/>
              </w:numPr>
              <w:spacing w:before="0" w:after="0" w:line="240" w:lineRule="auto"/>
              <w:ind w:left="185" w:hanging="185"/>
              <w:jc w:val="left"/>
            </w:pPr>
            <w:r w:rsidRPr="002467C5">
              <w:t xml:space="preserve"> ostatné výnosy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7C5" w:rsidRPr="00074670" w:rsidRDefault="002467C5" w:rsidP="005628AC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7C5" w:rsidRPr="00074670" w:rsidRDefault="002467C5" w:rsidP="005628AC">
            <w:pPr>
              <w:jc w:val="right"/>
            </w:pPr>
          </w:p>
        </w:tc>
      </w:tr>
      <w:tr w:rsidR="002467C5" w:rsidRPr="00074670" w:rsidTr="002467C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7C5" w:rsidRDefault="002467C5" w:rsidP="005628AC">
            <w:r>
              <w:t>6</w:t>
            </w:r>
            <w:r w:rsidR="00401912">
              <w:t>58</w:t>
            </w:r>
            <w:r>
              <w:t xml:space="preserve"> </w:t>
            </w:r>
            <w:r w:rsidR="00363BB9">
              <w:t>–</w:t>
            </w:r>
            <w:r>
              <w:t xml:space="preserve"> </w:t>
            </w:r>
            <w:r w:rsidR="00363BB9">
              <w:t>Výnosy z nájmu majetku</w:t>
            </w:r>
          </w:p>
          <w:p w:rsidR="002467C5" w:rsidRDefault="002467C5" w:rsidP="00FB0011">
            <w:pPr>
              <w:spacing w:before="0" w:after="0" w:line="240" w:lineRule="auto"/>
              <w:ind w:left="176"/>
              <w:jc w:val="left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7C5" w:rsidRPr="00074670" w:rsidRDefault="00401912" w:rsidP="005628AC">
            <w:pPr>
              <w:jc w:val="right"/>
            </w:pPr>
            <w:r>
              <w:t>620,00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7C5" w:rsidRPr="00074670" w:rsidRDefault="00FB0011" w:rsidP="005628AC">
            <w:pPr>
              <w:jc w:val="right"/>
            </w:pPr>
            <w:r>
              <w:t>0,00</w:t>
            </w:r>
          </w:p>
        </w:tc>
      </w:tr>
      <w:tr w:rsidR="002467C5" w:rsidRPr="00074670" w:rsidTr="002467C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7C5" w:rsidRDefault="002467C5" w:rsidP="005628AC">
            <w:r>
              <w:t>64</w:t>
            </w:r>
            <w:r w:rsidR="00401912">
              <w:t>9</w:t>
            </w:r>
            <w:r>
              <w:t xml:space="preserve"> </w:t>
            </w:r>
            <w:r w:rsidR="00CF4D15">
              <w:t>–</w:t>
            </w:r>
            <w:r>
              <w:t xml:space="preserve"> </w:t>
            </w:r>
            <w:r w:rsidR="00CF4D15">
              <w:t>iné o</w:t>
            </w:r>
            <w:r>
              <w:t xml:space="preserve">statné výnosy </w:t>
            </w:r>
          </w:p>
          <w:p w:rsidR="002467C5" w:rsidRDefault="002467C5" w:rsidP="00FB0011">
            <w:pPr>
              <w:spacing w:before="0" w:after="0" w:line="240" w:lineRule="auto"/>
              <w:ind w:left="176"/>
              <w:jc w:val="left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7C5" w:rsidRPr="00074670" w:rsidRDefault="00401912" w:rsidP="005628AC">
            <w:pPr>
              <w:jc w:val="right"/>
            </w:pPr>
            <w:r>
              <w:t>3306,47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7C5" w:rsidRPr="00074670" w:rsidRDefault="00CF4D15" w:rsidP="005628AC">
            <w:pPr>
              <w:jc w:val="right"/>
            </w:pPr>
            <w:r>
              <w:t>4418,00</w:t>
            </w:r>
          </w:p>
        </w:tc>
      </w:tr>
    </w:tbl>
    <w:p w:rsidR="002467C5" w:rsidRDefault="002467C5" w:rsidP="002467C5">
      <w:pPr>
        <w:ind w:left="284"/>
        <w:rPr>
          <w:b/>
          <w:sz w:val="24"/>
        </w:rPr>
      </w:pPr>
    </w:p>
    <w:p w:rsidR="002467C5" w:rsidRPr="00EC6785" w:rsidRDefault="002467C5" w:rsidP="002467C5">
      <w:pPr>
        <w:ind w:left="284"/>
        <w:rPr>
          <w:sz w:val="24"/>
        </w:rPr>
      </w:pPr>
      <w:r w:rsidRPr="00EC6785">
        <w:rPr>
          <w:sz w:val="24"/>
        </w:rPr>
        <w:t xml:space="preserve">Celková výška výnosov k 31.12.2018 bola vykázaná vo výške </w:t>
      </w:r>
      <w:r w:rsidR="00363BB9" w:rsidRPr="00EC6785">
        <w:rPr>
          <w:sz w:val="24"/>
        </w:rPr>
        <w:t>83</w:t>
      </w:r>
      <w:r w:rsidR="00991E49">
        <w:rPr>
          <w:sz w:val="24"/>
        </w:rPr>
        <w:t xml:space="preserve">  </w:t>
      </w:r>
      <w:r w:rsidR="00363BB9" w:rsidRPr="00EC6785">
        <w:rPr>
          <w:sz w:val="24"/>
        </w:rPr>
        <w:t>341,05</w:t>
      </w:r>
      <w:r w:rsidRPr="00EC6785">
        <w:rPr>
          <w:sz w:val="24"/>
        </w:rPr>
        <w:t xml:space="preserve"> €, čo predstavuje nárast výnosov oproti roku 201</w:t>
      </w:r>
      <w:r w:rsidR="00363BB9" w:rsidRPr="00EC6785">
        <w:rPr>
          <w:sz w:val="24"/>
        </w:rPr>
        <w:t>8</w:t>
      </w:r>
      <w:r w:rsidRPr="00EC6785">
        <w:rPr>
          <w:sz w:val="24"/>
        </w:rPr>
        <w:t xml:space="preserve">, keď bola celková výška výnosov vykázaná vo výške </w:t>
      </w:r>
      <w:r w:rsidR="00363BB9" w:rsidRPr="00EC6785">
        <w:rPr>
          <w:sz w:val="24"/>
        </w:rPr>
        <w:t>22 254,75</w:t>
      </w:r>
      <w:r w:rsidRPr="00EC6785">
        <w:rPr>
          <w:sz w:val="24"/>
        </w:rPr>
        <w:t xml:space="preserve"> €. </w:t>
      </w:r>
    </w:p>
    <w:p w:rsidR="00D42DF6" w:rsidRPr="000F4E8C" w:rsidRDefault="002467C5" w:rsidP="00D42DF6">
      <w:pPr>
        <w:rPr>
          <w:rFonts w:ascii="Times New Roman" w:hAnsi="Times New Roman" w:cs="Times New Roman"/>
          <w:sz w:val="22"/>
          <w:szCs w:val="22"/>
        </w:rPr>
      </w:pPr>
      <w:r w:rsidRPr="00EC6785">
        <w:rPr>
          <w:sz w:val="24"/>
        </w:rPr>
        <w:lastRenderedPageBreak/>
        <w:t>Nárast výnosov bol spôsobený</w:t>
      </w:r>
      <w:r w:rsidR="00D42DF6" w:rsidRPr="00D42DF6">
        <w:rPr>
          <w:rFonts w:ascii="Times New Roman" w:hAnsi="Times New Roman" w:cs="Times New Roman"/>
          <w:sz w:val="22"/>
          <w:szCs w:val="22"/>
        </w:rPr>
        <w:t xml:space="preserve"> </w:t>
      </w:r>
      <w:r w:rsidR="00D42DF6">
        <w:rPr>
          <w:rFonts w:ascii="Times New Roman" w:hAnsi="Times New Roman" w:cs="Times New Roman"/>
          <w:sz w:val="22"/>
          <w:szCs w:val="22"/>
        </w:rPr>
        <w:t xml:space="preserve">zapojením sa </w:t>
      </w:r>
      <w:r w:rsidR="00D42DF6" w:rsidRPr="000F4E8C">
        <w:rPr>
          <w:rFonts w:ascii="Times New Roman" w:hAnsi="Times New Roman" w:cs="Times New Roman"/>
          <w:sz w:val="22"/>
          <w:szCs w:val="22"/>
        </w:rPr>
        <w:t>Občianske</w:t>
      </w:r>
      <w:r w:rsidR="00D42DF6">
        <w:rPr>
          <w:rFonts w:ascii="Times New Roman" w:hAnsi="Times New Roman" w:cs="Times New Roman"/>
          <w:sz w:val="22"/>
          <w:szCs w:val="22"/>
        </w:rPr>
        <w:t xml:space="preserve">ho </w:t>
      </w:r>
      <w:r w:rsidR="00D42DF6" w:rsidRPr="000F4E8C">
        <w:rPr>
          <w:rFonts w:ascii="Times New Roman" w:hAnsi="Times New Roman" w:cs="Times New Roman"/>
          <w:sz w:val="22"/>
          <w:szCs w:val="22"/>
        </w:rPr>
        <w:t>združeni</w:t>
      </w:r>
      <w:r w:rsidR="00D42DF6">
        <w:rPr>
          <w:rFonts w:ascii="Times New Roman" w:hAnsi="Times New Roman" w:cs="Times New Roman"/>
          <w:sz w:val="22"/>
          <w:szCs w:val="22"/>
        </w:rPr>
        <w:t>a do výzvy NSK /LEADER 1/2018 a v roku 2018</w:t>
      </w:r>
      <w:r w:rsidR="00D42DF6" w:rsidRPr="000F4E8C">
        <w:rPr>
          <w:rFonts w:ascii="Times New Roman" w:hAnsi="Times New Roman" w:cs="Times New Roman"/>
          <w:sz w:val="22"/>
          <w:szCs w:val="22"/>
        </w:rPr>
        <w:t xml:space="preserve"> </w:t>
      </w:r>
      <w:r w:rsidR="00D42DF6">
        <w:rPr>
          <w:rFonts w:ascii="Times New Roman" w:hAnsi="Times New Roman" w:cs="Times New Roman"/>
          <w:sz w:val="22"/>
          <w:szCs w:val="22"/>
        </w:rPr>
        <w:t xml:space="preserve">získalo dotáciu </w:t>
      </w:r>
      <w:r w:rsidR="00D42DF6" w:rsidRPr="000F4E8C">
        <w:rPr>
          <w:rFonts w:ascii="Times New Roman" w:hAnsi="Times New Roman" w:cs="Times New Roman"/>
          <w:sz w:val="22"/>
          <w:szCs w:val="22"/>
        </w:rPr>
        <w:t xml:space="preserve"> z</w:t>
      </w:r>
      <w:r w:rsidR="00D42DF6">
        <w:rPr>
          <w:rFonts w:ascii="Times New Roman" w:hAnsi="Times New Roman" w:cs="Times New Roman"/>
          <w:sz w:val="22"/>
          <w:szCs w:val="22"/>
        </w:rPr>
        <w:t> Nitrianskeho samosprávneho kraja</w:t>
      </w:r>
      <w:r w:rsidR="00D42DF6" w:rsidRPr="000F4E8C">
        <w:rPr>
          <w:rFonts w:ascii="Times New Roman" w:hAnsi="Times New Roman" w:cs="Times New Roman"/>
          <w:sz w:val="22"/>
          <w:szCs w:val="22"/>
        </w:rPr>
        <w:t xml:space="preserve">. Týmito prostriedkami </w:t>
      </w:r>
      <w:r w:rsidR="00D42DF6">
        <w:rPr>
          <w:rFonts w:ascii="Times New Roman" w:hAnsi="Times New Roman" w:cs="Times New Roman"/>
          <w:sz w:val="22"/>
          <w:szCs w:val="22"/>
        </w:rPr>
        <w:t xml:space="preserve">boli spolufinancované projekty občianskych združení a spolkov z nášho regiónu. </w:t>
      </w:r>
      <w:r w:rsidR="00D42DF6" w:rsidRPr="000F4E8C">
        <w:rPr>
          <w:rFonts w:ascii="Times New Roman" w:hAnsi="Times New Roman" w:cs="Times New Roman"/>
          <w:sz w:val="22"/>
          <w:szCs w:val="22"/>
        </w:rPr>
        <w:t xml:space="preserve"> </w:t>
      </w:r>
    </w:p>
    <w:p w:rsidR="002467C5" w:rsidRPr="00EC6785" w:rsidRDefault="002467C5" w:rsidP="002467C5">
      <w:pPr>
        <w:ind w:left="284"/>
        <w:rPr>
          <w:sz w:val="24"/>
        </w:rPr>
      </w:pPr>
      <w:r w:rsidRPr="00EC6785">
        <w:rPr>
          <w:sz w:val="24"/>
        </w:rPr>
        <w:t xml:space="preserve">Najväčší podiel na výnosoch tvorili výnosy: </w:t>
      </w:r>
    </w:p>
    <w:p w:rsidR="00FB0011" w:rsidRPr="00FB0011" w:rsidRDefault="00EC6785" w:rsidP="00E34E1E">
      <w:pPr>
        <w:numPr>
          <w:ilvl w:val="0"/>
          <w:numId w:val="33"/>
        </w:numPr>
        <w:tabs>
          <w:tab w:val="left" w:pos="567"/>
        </w:tabs>
        <w:spacing w:before="0" w:after="0" w:line="240" w:lineRule="auto"/>
        <w:rPr>
          <w:b/>
          <w:sz w:val="24"/>
        </w:rPr>
      </w:pPr>
      <w:r w:rsidRPr="00FB0011">
        <w:rPr>
          <w:sz w:val="24"/>
        </w:rPr>
        <w:t>Členské príspevky</w:t>
      </w:r>
      <w:r w:rsidR="002467C5" w:rsidRPr="00FB0011">
        <w:rPr>
          <w:sz w:val="24"/>
        </w:rPr>
        <w:t xml:space="preserve"> vo výške</w:t>
      </w:r>
      <w:r w:rsidR="00D42DF6" w:rsidRPr="00FB0011">
        <w:rPr>
          <w:sz w:val="24"/>
        </w:rPr>
        <w:t xml:space="preserve">          </w:t>
      </w:r>
      <w:r w:rsidR="002467C5" w:rsidRPr="00FB0011">
        <w:rPr>
          <w:sz w:val="24"/>
        </w:rPr>
        <w:t xml:space="preserve">  </w:t>
      </w:r>
      <w:r w:rsidR="00D42DF6" w:rsidRPr="00FB0011">
        <w:rPr>
          <w:sz w:val="24"/>
        </w:rPr>
        <w:t xml:space="preserve">                              </w:t>
      </w:r>
      <w:r w:rsidRPr="00FB0011">
        <w:rPr>
          <w:sz w:val="24"/>
        </w:rPr>
        <w:t>18 230,00</w:t>
      </w:r>
      <w:r w:rsidR="002467C5" w:rsidRPr="00FB0011">
        <w:rPr>
          <w:sz w:val="24"/>
        </w:rPr>
        <w:t xml:space="preserve"> €</w:t>
      </w:r>
      <w:r w:rsidR="00401912" w:rsidRPr="00FB0011">
        <w:rPr>
          <w:sz w:val="24"/>
        </w:rPr>
        <w:t xml:space="preserve"> </w:t>
      </w:r>
    </w:p>
    <w:p w:rsidR="002467C5" w:rsidRPr="00FB0011" w:rsidRDefault="00EC6785" w:rsidP="00E34E1E">
      <w:pPr>
        <w:numPr>
          <w:ilvl w:val="0"/>
          <w:numId w:val="33"/>
        </w:numPr>
        <w:tabs>
          <w:tab w:val="left" w:pos="567"/>
        </w:tabs>
        <w:spacing w:before="0" w:after="0" w:line="240" w:lineRule="auto"/>
        <w:rPr>
          <w:b/>
          <w:sz w:val="24"/>
        </w:rPr>
      </w:pPr>
      <w:r w:rsidRPr="00FB0011">
        <w:rPr>
          <w:sz w:val="24"/>
        </w:rPr>
        <w:t xml:space="preserve">Tržby za </w:t>
      </w:r>
      <w:r w:rsidR="00401912" w:rsidRPr="00FB0011">
        <w:rPr>
          <w:sz w:val="24"/>
        </w:rPr>
        <w:t>kalendár</w:t>
      </w:r>
      <w:r w:rsidR="002467C5" w:rsidRPr="00FB0011">
        <w:rPr>
          <w:sz w:val="24"/>
        </w:rPr>
        <w:t xml:space="preserve"> vo výške </w:t>
      </w:r>
      <w:r w:rsidR="00D42DF6" w:rsidRPr="00FB0011">
        <w:rPr>
          <w:sz w:val="24"/>
        </w:rPr>
        <w:t xml:space="preserve">                                           </w:t>
      </w:r>
      <w:r w:rsidRPr="00FB0011">
        <w:rPr>
          <w:sz w:val="24"/>
        </w:rPr>
        <w:t>4 830,00</w:t>
      </w:r>
      <w:r w:rsidR="002467C5" w:rsidRPr="00FB0011">
        <w:rPr>
          <w:sz w:val="24"/>
        </w:rPr>
        <w:t xml:space="preserve"> €</w:t>
      </w:r>
    </w:p>
    <w:p w:rsidR="002467C5" w:rsidRPr="00EC6785" w:rsidRDefault="00EC6785" w:rsidP="00E34E1E">
      <w:pPr>
        <w:numPr>
          <w:ilvl w:val="0"/>
          <w:numId w:val="33"/>
        </w:numPr>
        <w:tabs>
          <w:tab w:val="left" w:pos="567"/>
        </w:tabs>
        <w:spacing w:before="0" w:after="0" w:line="240" w:lineRule="auto"/>
        <w:rPr>
          <w:b/>
          <w:sz w:val="24"/>
        </w:rPr>
      </w:pPr>
      <w:r w:rsidRPr="00EC6785">
        <w:rPr>
          <w:sz w:val="24"/>
        </w:rPr>
        <w:t xml:space="preserve">Iné ostatné výnosy </w:t>
      </w:r>
      <w:r w:rsidR="00D42DF6">
        <w:rPr>
          <w:sz w:val="24"/>
        </w:rPr>
        <w:t xml:space="preserve">                                                         </w:t>
      </w:r>
      <w:r w:rsidRPr="00EC6785">
        <w:rPr>
          <w:sz w:val="24"/>
        </w:rPr>
        <w:t>3 306,47</w:t>
      </w:r>
      <w:r w:rsidR="002467C5" w:rsidRPr="00EC6785">
        <w:rPr>
          <w:sz w:val="24"/>
        </w:rPr>
        <w:t xml:space="preserve"> €</w:t>
      </w:r>
    </w:p>
    <w:p w:rsidR="005B564E" w:rsidRPr="005B564E" w:rsidRDefault="005B564E" w:rsidP="00E34E1E">
      <w:pPr>
        <w:numPr>
          <w:ilvl w:val="0"/>
          <w:numId w:val="33"/>
        </w:numPr>
        <w:tabs>
          <w:tab w:val="left" w:pos="567"/>
        </w:tabs>
        <w:spacing w:before="0" w:after="0" w:line="240" w:lineRule="auto"/>
        <w:rPr>
          <w:b/>
          <w:sz w:val="24"/>
        </w:rPr>
      </w:pPr>
      <w:r w:rsidRPr="005B564E">
        <w:rPr>
          <w:sz w:val="24"/>
        </w:rPr>
        <w:t>Dotácie</w:t>
      </w:r>
      <w:r w:rsidR="002467C5" w:rsidRPr="005B564E">
        <w:rPr>
          <w:sz w:val="24"/>
        </w:rPr>
        <w:t xml:space="preserve"> bežný transfer o</w:t>
      </w:r>
      <w:r w:rsidR="00EC6785" w:rsidRPr="005B564E">
        <w:rPr>
          <w:sz w:val="24"/>
        </w:rPr>
        <w:t>d</w:t>
      </w:r>
      <w:r w:rsidR="002467C5" w:rsidRPr="005B564E">
        <w:rPr>
          <w:sz w:val="24"/>
        </w:rPr>
        <w:t xml:space="preserve"> </w:t>
      </w:r>
      <w:r w:rsidR="00EC6785" w:rsidRPr="005B564E">
        <w:rPr>
          <w:sz w:val="24"/>
        </w:rPr>
        <w:t>EÚ</w:t>
      </w:r>
      <w:r w:rsidR="002467C5" w:rsidRPr="005B564E">
        <w:rPr>
          <w:sz w:val="24"/>
        </w:rPr>
        <w:t>, vo výške</w:t>
      </w:r>
      <w:r w:rsidR="00D42DF6" w:rsidRPr="005B564E">
        <w:rPr>
          <w:sz w:val="24"/>
        </w:rPr>
        <w:t xml:space="preserve">  </w:t>
      </w:r>
      <w:r>
        <w:rPr>
          <w:sz w:val="24"/>
        </w:rPr>
        <w:t xml:space="preserve">          </w:t>
      </w:r>
      <w:r w:rsidR="00D42DF6" w:rsidRPr="005B564E">
        <w:rPr>
          <w:sz w:val="24"/>
        </w:rPr>
        <w:t xml:space="preserve">          </w:t>
      </w:r>
      <w:r w:rsidR="002467C5" w:rsidRPr="005B564E">
        <w:rPr>
          <w:sz w:val="24"/>
        </w:rPr>
        <w:t xml:space="preserve"> </w:t>
      </w:r>
      <w:r w:rsidR="00D42DF6" w:rsidRPr="005B564E">
        <w:rPr>
          <w:sz w:val="24"/>
        </w:rPr>
        <w:t>26 219,58</w:t>
      </w:r>
      <w:r w:rsidR="002467C5" w:rsidRPr="005B564E">
        <w:rPr>
          <w:sz w:val="24"/>
        </w:rPr>
        <w:t xml:space="preserve"> € </w:t>
      </w:r>
    </w:p>
    <w:p w:rsidR="002467C5" w:rsidRPr="005B564E" w:rsidRDefault="005B564E" w:rsidP="00E34E1E">
      <w:pPr>
        <w:numPr>
          <w:ilvl w:val="0"/>
          <w:numId w:val="33"/>
        </w:numPr>
        <w:tabs>
          <w:tab w:val="left" w:pos="567"/>
        </w:tabs>
        <w:spacing w:before="0" w:after="0" w:line="240" w:lineRule="auto"/>
        <w:rPr>
          <w:b/>
          <w:sz w:val="24"/>
        </w:rPr>
      </w:pPr>
      <w:r w:rsidRPr="005B564E">
        <w:rPr>
          <w:sz w:val="24"/>
        </w:rPr>
        <w:t xml:space="preserve">Dotácie bežný transfer </w:t>
      </w:r>
      <w:r w:rsidR="002467C5" w:rsidRPr="005B564E">
        <w:rPr>
          <w:sz w:val="24"/>
        </w:rPr>
        <w:t xml:space="preserve"> od </w:t>
      </w:r>
      <w:r w:rsidR="00EC6785" w:rsidRPr="005B564E">
        <w:rPr>
          <w:sz w:val="24"/>
        </w:rPr>
        <w:t xml:space="preserve">VÚC vo </w:t>
      </w:r>
      <w:r w:rsidR="002467C5" w:rsidRPr="005B564E">
        <w:rPr>
          <w:sz w:val="24"/>
        </w:rPr>
        <w:t xml:space="preserve"> výške</w:t>
      </w:r>
      <w:r w:rsidR="00D42DF6" w:rsidRPr="005B564E">
        <w:rPr>
          <w:sz w:val="24"/>
        </w:rPr>
        <w:t xml:space="preserve"> </w:t>
      </w:r>
      <w:r>
        <w:rPr>
          <w:sz w:val="24"/>
        </w:rPr>
        <w:t xml:space="preserve">          </w:t>
      </w:r>
      <w:r w:rsidR="00D42DF6" w:rsidRPr="005B564E">
        <w:rPr>
          <w:sz w:val="24"/>
        </w:rPr>
        <w:t xml:space="preserve">         </w:t>
      </w:r>
      <w:r w:rsidR="00EC6785" w:rsidRPr="005B564E">
        <w:rPr>
          <w:sz w:val="24"/>
        </w:rPr>
        <w:t>14</w:t>
      </w:r>
      <w:r w:rsidR="00FB0011">
        <w:rPr>
          <w:sz w:val="24"/>
        </w:rPr>
        <w:t> </w:t>
      </w:r>
      <w:r w:rsidR="00EC6785" w:rsidRPr="005B564E">
        <w:rPr>
          <w:sz w:val="24"/>
        </w:rPr>
        <w:t>460</w:t>
      </w:r>
      <w:r w:rsidR="00FB0011">
        <w:rPr>
          <w:sz w:val="24"/>
        </w:rPr>
        <w:t>,00</w:t>
      </w:r>
      <w:r w:rsidR="002467C5" w:rsidRPr="005B564E">
        <w:rPr>
          <w:sz w:val="24"/>
        </w:rPr>
        <w:t xml:space="preserve"> €</w:t>
      </w:r>
    </w:p>
    <w:p w:rsidR="005B564E" w:rsidRPr="00E34E1E" w:rsidRDefault="005B564E" w:rsidP="00E34E1E">
      <w:pPr>
        <w:numPr>
          <w:ilvl w:val="0"/>
          <w:numId w:val="33"/>
        </w:numPr>
        <w:tabs>
          <w:tab w:val="left" w:pos="567"/>
        </w:tabs>
        <w:spacing w:before="0" w:after="0" w:line="240" w:lineRule="auto"/>
        <w:rPr>
          <w:b/>
          <w:sz w:val="24"/>
        </w:rPr>
      </w:pPr>
      <w:r>
        <w:rPr>
          <w:sz w:val="24"/>
        </w:rPr>
        <w:t xml:space="preserve">Dotácie kapitálový transfer </w:t>
      </w:r>
      <w:r w:rsidRPr="005B564E">
        <w:rPr>
          <w:sz w:val="24"/>
        </w:rPr>
        <w:t xml:space="preserve">od VÚC vo  výške    </w:t>
      </w:r>
      <w:r>
        <w:rPr>
          <w:sz w:val="24"/>
        </w:rPr>
        <w:t xml:space="preserve">        </w:t>
      </w:r>
      <w:r w:rsidRPr="005B564E">
        <w:rPr>
          <w:sz w:val="24"/>
        </w:rPr>
        <w:t xml:space="preserve">   1</w:t>
      </w:r>
      <w:r>
        <w:rPr>
          <w:sz w:val="24"/>
        </w:rPr>
        <w:t>5</w:t>
      </w:r>
      <w:r w:rsidR="00FB0011">
        <w:rPr>
          <w:sz w:val="24"/>
        </w:rPr>
        <w:t> </w:t>
      </w:r>
      <w:r w:rsidRPr="005B564E">
        <w:rPr>
          <w:sz w:val="24"/>
        </w:rPr>
        <w:t>6</w:t>
      </w:r>
      <w:r>
        <w:rPr>
          <w:sz w:val="24"/>
        </w:rPr>
        <w:t>75</w:t>
      </w:r>
      <w:r w:rsidR="00FB0011">
        <w:rPr>
          <w:sz w:val="24"/>
        </w:rPr>
        <w:t>,00</w:t>
      </w:r>
      <w:r w:rsidRPr="005B564E">
        <w:rPr>
          <w:sz w:val="24"/>
        </w:rPr>
        <w:t xml:space="preserve"> €</w:t>
      </w:r>
    </w:p>
    <w:p w:rsidR="00E34E1E" w:rsidRPr="005B564E" w:rsidRDefault="00E34E1E" w:rsidP="00E34E1E">
      <w:pPr>
        <w:tabs>
          <w:tab w:val="left" w:pos="567"/>
        </w:tabs>
        <w:spacing w:before="0" w:after="0" w:line="240" w:lineRule="auto"/>
        <w:ind w:left="284"/>
        <w:rPr>
          <w:b/>
          <w:sz w:val="24"/>
        </w:rPr>
      </w:pPr>
    </w:p>
    <w:p w:rsidR="005B564E" w:rsidRPr="005B564E" w:rsidRDefault="005B564E" w:rsidP="00E34E1E">
      <w:pPr>
        <w:tabs>
          <w:tab w:val="left" w:pos="567"/>
        </w:tabs>
        <w:spacing w:before="0" w:after="0" w:line="240" w:lineRule="auto"/>
        <w:ind w:left="284"/>
        <w:rPr>
          <w:b/>
          <w:sz w:val="24"/>
        </w:rPr>
      </w:pPr>
    </w:p>
    <w:p w:rsidR="002467C5" w:rsidRPr="00BA1E3A" w:rsidRDefault="002467C5" w:rsidP="002467C5">
      <w:pPr>
        <w:rPr>
          <w:rFonts w:ascii="Times New Roman" w:hAnsi="Times New Roman" w:cs="Times New Roman"/>
          <w:b/>
        </w:rPr>
      </w:pPr>
      <w:r w:rsidRPr="00BA1E3A">
        <w:rPr>
          <w:rFonts w:ascii="Times New Roman" w:hAnsi="Times New Roman" w:cs="Times New Roman"/>
          <w:b/>
        </w:rPr>
        <w:t>Údaje o nákladoch z Výkazu ziskov a strát</w:t>
      </w:r>
    </w:p>
    <w:p w:rsidR="002467C5" w:rsidRPr="005D26D9" w:rsidRDefault="002467C5" w:rsidP="002467C5">
      <w:pPr>
        <w:rPr>
          <w:rFonts w:cs="Times New Roman"/>
          <w:sz w:val="24"/>
        </w:rPr>
      </w:pPr>
      <w:r w:rsidRPr="005D26D9">
        <w:rPr>
          <w:rFonts w:cs="Times New Roman"/>
          <w:sz w:val="24"/>
        </w:rPr>
        <w:t>Občianske združenie účtovalo v roku 2018  o bežných nákladoch súvisiacich s činnosťou OZ :</w:t>
      </w:r>
    </w:p>
    <w:p w:rsidR="002467C5" w:rsidRPr="005D26D9" w:rsidRDefault="002467C5" w:rsidP="002467C5">
      <w:pPr>
        <w:pStyle w:val="Odsekzoznamu"/>
        <w:numPr>
          <w:ilvl w:val="1"/>
          <w:numId w:val="12"/>
        </w:numPr>
        <w:rPr>
          <w:rFonts w:ascii="Arial Narrow" w:hAnsi="Arial Narrow"/>
          <w:sz w:val="24"/>
          <w:szCs w:val="24"/>
        </w:rPr>
      </w:pPr>
      <w:r w:rsidRPr="005D26D9">
        <w:rPr>
          <w:rFonts w:ascii="Arial Narrow" w:hAnsi="Arial Narrow"/>
          <w:sz w:val="24"/>
          <w:szCs w:val="24"/>
        </w:rPr>
        <w:t xml:space="preserve"> Spotreba materiálu:                                                          3</w:t>
      </w:r>
      <w:r w:rsidR="005D26D9">
        <w:rPr>
          <w:rFonts w:ascii="Arial Narrow" w:hAnsi="Arial Narrow"/>
          <w:sz w:val="24"/>
          <w:szCs w:val="24"/>
        </w:rPr>
        <w:t xml:space="preserve"> </w:t>
      </w:r>
      <w:r w:rsidRPr="005D26D9">
        <w:rPr>
          <w:rFonts w:ascii="Arial Narrow" w:hAnsi="Arial Narrow"/>
          <w:sz w:val="24"/>
          <w:szCs w:val="24"/>
        </w:rPr>
        <w:t>707,52 Eur</w:t>
      </w:r>
    </w:p>
    <w:p w:rsidR="002467C5" w:rsidRPr="005D26D9" w:rsidRDefault="002467C5" w:rsidP="002467C5">
      <w:pPr>
        <w:pStyle w:val="Odsekzoznamu"/>
        <w:numPr>
          <w:ilvl w:val="1"/>
          <w:numId w:val="12"/>
        </w:numPr>
        <w:rPr>
          <w:rFonts w:ascii="Arial Narrow" w:hAnsi="Arial Narrow"/>
          <w:sz w:val="24"/>
          <w:szCs w:val="24"/>
        </w:rPr>
      </w:pPr>
      <w:r w:rsidRPr="005D26D9">
        <w:rPr>
          <w:rFonts w:ascii="Arial Narrow" w:hAnsi="Arial Narrow"/>
          <w:sz w:val="24"/>
          <w:szCs w:val="24"/>
        </w:rPr>
        <w:t> Spotreba energie                                                                 810,00 Eur</w:t>
      </w:r>
    </w:p>
    <w:p w:rsidR="002467C5" w:rsidRPr="005D26D9" w:rsidRDefault="002467C5" w:rsidP="002467C5">
      <w:pPr>
        <w:pStyle w:val="Odsekzoznamu"/>
        <w:numPr>
          <w:ilvl w:val="1"/>
          <w:numId w:val="12"/>
        </w:numPr>
        <w:rPr>
          <w:rFonts w:ascii="Arial Narrow" w:hAnsi="Arial Narrow"/>
          <w:sz w:val="24"/>
          <w:szCs w:val="24"/>
        </w:rPr>
      </w:pPr>
      <w:r w:rsidRPr="005D26D9">
        <w:rPr>
          <w:rFonts w:ascii="Arial Narrow" w:hAnsi="Arial Narrow"/>
          <w:sz w:val="24"/>
          <w:szCs w:val="24"/>
        </w:rPr>
        <w:t xml:space="preserve"> Opravy  a udržiavanie                                                    </w:t>
      </w:r>
      <w:r w:rsidR="005D26D9">
        <w:rPr>
          <w:rFonts w:ascii="Arial Narrow" w:hAnsi="Arial Narrow"/>
          <w:sz w:val="24"/>
          <w:szCs w:val="24"/>
        </w:rPr>
        <w:t xml:space="preserve">    </w:t>
      </w:r>
      <w:r w:rsidRPr="005D26D9">
        <w:rPr>
          <w:rFonts w:ascii="Arial Narrow" w:hAnsi="Arial Narrow"/>
          <w:sz w:val="24"/>
          <w:szCs w:val="24"/>
        </w:rPr>
        <w:t xml:space="preserve">   81,74 Eur</w:t>
      </w:r>
    </w:p>
    <w:p w:rsidR="002467C5" w:rsidRPr="005D26D9" w:rsidRDefault="002467C5" w:rsidP="002467C5">
      <w:pPr>
        <w:pStyle w:val="Odsekzoznamu"/>
        <w:numPr>
          <w:ilvl w:val="1"/>
          <w:numId w:val="12"/>
        </w:numPr>
        <w:rPr>
          <w:rFonts w:ascii="Arial Narrow" w:hAnsi="Arial Narrow"/>
          <w:sz w:val="24"/>
          <w:szCs w:val="24"/>
        </w:rPr>
      </w:pPr>
      <w:r w:rsidRPr="005D26D9">
        <w:rPr>
          <w:rFonts w:ascii="Arial Narrow" w:hAnsi="Arial Narrow"/>
          <w:sz w:val="24"/>
          <w:szCs w:val="24"/>
        </w:rPr>
        <w:t> Cestovné                                                                            340,88 Eur</w:t>
      </w:r>
    </w:p>
    <w:p w:rsidR="002467C5" w:rsidRPr="005D26D9" w:rsidRDefault="002467C5" w:rsidP="002467C5">
      <w:pPr>
        <w:pStyle w:val="Odsekzoznamu"/>
        <w:numPr>
          <w:ilvl w:val="1"/>
          <w:numId w:val="12"/>
        </w:numPr>
        <w:rPr>
          <w:rFonts w:ascii="Arial Narrow" w:hAnsi="Arial Narrow"/>
          <w:sz w:val="24"/>
          <w:szCs w:val="24"/>
        </w:rPr>
      </w:pPr>
      <w:r w:rsidRPr="005D26D9">
        <w:rPr>
          <w:rFonts w:ascii="Arial Narrow" w:hAnsi="Arial Narrow"/>
          <w:sz w:val="24"/>
          <w:szCs w:val="24"/>
        </w:rPr>
        <w:t> Náklady na reprezentáciu:                                                 108,83 Eur</w:t>
      </w:r>
    </w:p>
    <w:p w:rsidR="002467C5" w:rsidRPr="005D26D9" w:rsidRDefault="002467C5" w:rsidP="002467C5">
      <w:pPr>
        <w:pStyle w:val="Odsekzoznamu"/>
        <w:numPr>
          <w:ilvl w:val="1"/>
          <w:numId w:val="12"/>
        </w:numPr>
        <w:rPr>
          <w:rFonts w:ascii="Arial Narrow" w:hAnsi="Arial Narrow"/>
          <w:sz w:val="24"/>
          <w:szCs w:val="24"/>
        </w:rPr>
      </w:pPr>
      <w:r w:rsidRPr="005D26D9">
        <w:rPr>
          <w:rFonts w:ascii="Arial Narrow" w:hAnsi="Arial Narrow"/>
          <w:sz w:val="24"/>
          <w:szCs w:val="24"/>
        </w:rPr>
        <w:t> Ostatné služby:                                                                6 973,56 Eur</w:t>
      </w:r>
    </w:p>
    <w:p w:rsidR="002467C5" w:rsidRPr="005D26D9" w:rsidRDefault="002467C5" w:rsidP="002467C5">
      <w:pPr>
        <w:pStyle w:val="Odsekzoznamu"/>
        <w:numPr>
          <w:ilvl w:val="1"/>
          <w:numId w:val="12"/>
        </w:numPr>
        <w:rPr>
          <w:rFonts w:ascii="Arial Narrow" w:hAnsi="Arial Narrow"/>
          <w:sz w:val="24"/>
          <w:szCs w:val="24"/>
        </w:rPr>
      </w:pPr>
      <w:r w:rsidRPr="005D26D9">
        <w:rPr>
          <w:rFonts w:ascii="Arial Narrow" w:hAnsi="Arial Narrow"/>
          <w:sz w:val="24"/>
          <w:szCs w:val="24"/>
        </w:rPr>
        <w:t xml:space="preserve"> Mzdové náklady:                                                       </w:t>
      </w:r>
      <w:r w:rsidR="005D26D9">
        <w:rPr>
          <w:rFonts w:ascii="Arial Narrow" w:hAnsi="Arial Narrow"/>
          <w:sz w:val="24"/>
          <w:szCs w:val="24"/>
        </w:rPr>
        <w:t xml:space="preserve"> </w:t>
      </w:r>
      <w:r w:rsidRPr="005D26D9">
        <w:rPr>
          <w:rFonts w:ascii="Arial Narrow" w:hAnsi="Arial Narrow"/>
          <w:sz w:val="24"/>
          <w:szCs w:val="24"/>
        </w:rPr>
        <w:t xml:space="preserve">    21 428,39 Eur</w:t>
      </w:r>
    </w:p>
    <w:p w:rsidR="002467C5" w:rsidRPr="005D26D9" w:rsidRDefault="002467C5" w:rsidP="002467C5">
      <w:pPr>
        <w:pStyle w:val="Odsekzoznamu"/>
        <w:numPr>
          <w:ilvl w:val="1"/>
          <w:numId w:val="12"/>
        </w:numPr>
        <w:rPr>
          <w:rFonts w:ascii="Arial Narrow" w:hAnsi="Arial Narrow"/>
          <w:sz w:val="24"/>
          <w:szCs w:val="24"/>
        </w:rPr>
      </w:pPr>
      <w:r w:rsidRPr="005D26D9">
        <w:rPr>
          <w:rFonts w:ascii="Arial Narrow" w:hAnsi="Arial Narrow"/>
          <w:sz w:val="24"/>
          <w:szCs w:val="24"/>
        </w:rPr>
        <w:t> Zákonné sociálne poistenie a zdravotné poistenie:         7 542,38 Eur</w:t>
      </w:r>
    </w:p>
    <w:p w:rsidR="002467C5" w:rsidRPr="005D26D9" w:rsidRDefault="002467C5" w:rsidP="002467C5">
      <w:pPr>
        <w:pStyle w:val="Odsekzoznamu"/>
        <w:numPr>
          <w:ilvl w:val="1"/>
          <w:numId w:val="12"/>
        </w:numPr>
        <w:rPr>
          <w:rFonts w:ascii="Arial Narrow" w:hAnsi="Arial Narrow"/>
          <w:sz w:val="24"/>
          <w:szCs w:val="24"/>
        </w:rPr>
      </w:pPr>
      <w:r w:rsidRPr="005D26D9">
        <w:rPr>
          <w:rFonts w:ascii="Arial Narrow" w:hAnsi="Arial Narrow"/>
          <w:sz w:val="24"/>
          <w:szCs w:val="24"/>
        </w:rPr>
        <w:t> Zákonné sociálne náklady                                                  799,73 Eur</w:t>
      </w:r>
    </w:p>
    <w:p w:rsidR="002467C5" w:rsidRPr="005D26D9" w:rsidRDefault="002467C5" w:rsidP="002467C5">
      <w:pPr>
        <w:pStyle w:val="Odsekzoznamu"/>
        <w:numPr>
          <w:ilvl w:val="1"/>
          <w:numId w:val="12"/>
        </w:numPr>
        <w:rPr>
          <w:rFonts w:ascii="Arial Narrow" w:hAnsi="Arial Narrow"/>
          <w:sz w:val="24"/>
          <w:szCs w:val="24"/>
        </w:rPr>
      </w:pPr>
      <w:r w:rsidRPr="005D26D9">
        <w:rPr>
          <w:rFonts w:ascii="Arial Narrow" w:hAnsi="Arial Narrow"/>
          <w:sz w:val="24"/>
          <w:szCs w:val="24"/>
        </w:rPr>
        <w:t xml:space="preserve">  Daň z nehnuteľností:                                                           10,61 Eur  </w:t>
      </w:r>
    </w:p>
    <w:p w:rsidR="002467C5" w:rsidRPr="005D26D9" w:rsidRDefault="002467C5" w:rsidP="002467C5">
      <w:pPr>
        <w:pStyle w:val="Odsekzoznamu"/>
        <w:numPr>
          <w:ilvl w:val="1"/>
          <w:numId w:val="12"/>
        </w:numPr>
        <w:rPr>
          <w:rFonts w:ascii="Arial Narrow" w:hAnsi="Arial Narrow"/>
          <w:sz w:val="24"/>
          <w:szCs w:val="24"/>
        </w:rPr>
      </w:pPr>
      <w:r w:rsidRPr="005D26D9">
        <w:rPr>
          <w:rFonts w:ascii="Arial Narrow" w:hAnsi="Arial Narrow"/>
          <w:sz w:val="24"/>
          <w:szCs w:val="24"/>
        </w:rPr>
        <w:t> Ostatné dane a poplatky:                                                    201,18 Eur</w:t>
      </w:r>
    </w:p>
    <w:p w:rsidR="002467C5" w:rsidRPr="005D26D9" w:rsidRDefault="002467C5" w:rsidP="002467C5">
      <w:pPr>
        <w:pStyle w:val="Odsekzoznamu"/>
        <w:numPr>
          <w:ilvl w:val="1"/>
          <w:numId w:val="12"/>
        </w:numPr>
        <w:rPr>
          <w:rFonts w:ascii="Arial Narrow" w:hAnsi="Arial Narrow"/>
          <w:sz w:val="24"/>
          <w:szCs w:val="24"/>
        </w:rPr>
      </w:pPr>
      <w:r w:rsidRPr="005D26D9">
        <w:rPr>
          <w:rFonts w:ascii="Arial Narrow" w:hAnsi="Arial Narrow"/>
          <w:sz w:val="24"/>
          <w:szCs w:val="24"/>
        </w:rPr>
        <w:t>  Iné ostatné náklady:                                                           669,46 Eur</w:t>
      </w:r>
    </w:p>
    <w:p w:rsidR="002467C5" w:rsidRPr="005D26D9" w:rsidRDefault="002467C5" w:rsidP="002467C5">
      <w:pPr>
        <w:pStyle w:val="Odsekzoznamu"/>
        <w:numPr>
          <w:ilvl w:val="1"/>
          <w:numId w:val="12"/>
        </w:numPr>
        <w:rPr>
          <w:rFonts w:ascii="Arial Narrow" w:hAnsi="Arial Narrow"/>
          <w:sz w:val="24"/>
          <w:szCs w:val="24"/>
        </w:rPr>
      </w:pPr>
      <w:r w:rsidRPr="005D26D9">
        <w:rPr>
          <w:rFonts w:ascii="Arial Narrow" w:hAnsi="Arial Narrow"/>
          <w:sz w:val="24"/>
          <w:szCs w:val="24"/>
        </w:rPr>
        <w:t> Odpisy dlhodobého hmotného majetku                           3 089,38 Eur</w:t>
      </w:r>
    </w:p>
    <w:p w:rsidR="002467C5" w:rsidRPr="005D26D9" w:rsidRDefault="002467C5" w:rsidP="002467C5">
      <w:pPr>
        <w:pStyle w:val="Odsekzoznamu"/>
        <w:numPr>
          <w:ilvl w:val="1"/>
          <w:numId w:val="12"/>
        </w:numPr>
        <w:rPr>
          <w:rFonts w:ascii="Arial Narrow" w:hAnsi="Arial Narrow"/>
          <w:sz w:val="24"/>
          <w:szCs w:val="24"/>
        </w:rPr>
      </w:pPr>
      <w:r w:rsidRPr="005D26D9">
        <w:rPr>
          <w:rFonts w:ascii="Arial Narrow" w:hAnsi="Arial Narrow"/>
          <w:sz w:val="24"/>
          <w:szCs w:val="24"/>
        </w:rPr>
        <w:t xml:space="preserve"> Poskytnuté príspevky iným </w:t>
      </w:r>
      <w:proofErr w:type="spellStart"/>
      <w:r w:rsidRPr="005D26D9">
        <w:rPr>
          <w:rFonts w:ascii="Arial Narrow" w:hAnsi="Arial Narrow"/>
          <w:sz w:val="24"/>
          <w:szCs w:val="24"/>
        </w:rPr>
        <w:t>účtov.jednotkám</w:t>
      </w:r>
      <w:proofErr w:type="spellEnd"/>
      <w:r w:rsidRPr="005D26D9">
        <w:rPr>
          <w:rFonts w:ascii="Arial Narrow" w:hAnsi="Arial Narrow"/>
          <w:sz w:val="24"/>
          <w:szCs w:val="24"/>
        </w:rPr>
        <w:t xml:space="preserve">             </w:t>
      </w:r>
      <w:r w:rsidR="005D26D9">
        <w:rPr>
          <w:rFonts w:ascii="Arial Narrow" w:hAnsi="Arial Narrow"/>
          <w:sz w:val="24"/>
          <w:szCs w:val="24"/>
        </w:rPr>
        <w:t xml:space="preserve"> </w:t>
      </w:r>
      <w:r w:rsidRPr="005D26D9">
        <w:rPr>
          <w:rFonts w:ascii="Arial Narrow" w:hAnsi="Arial Narrow"/>
          <w:sz w:val="24"/>
          <w:szCs w:val="24"/>
        </w:rPr>
        <w:t xml:space="preserve">   30 635,00 Eur</w:t>
      </w:r>
    </w:p>
    <w:p w:rsidR="002467C5" w:rsidRPr="007864EC" w:rsidRDefault="002467C5" w:rsidP="00E34E1E">
      <w:pPr>
        <w:pStyle w:val="Odsekzoznamu"/>
        <w:rPr>
          <w:rFonts w:ascii="Times New Roman" w:hAnsi="Times New Roman"/>
        </w:rPr>
      </w:pPr>
      <w:r w:rsidRPr="007864EC">
        <w:rPr>
          <w:rFonts w:ascii="Times New Roman" w:hAnsi="Times New Roman"/>
        </w:rPr>
        <w:t> </w:t>
      </w:r>
    </w:p>
    <w:p w:rsidR="002467C5" w:rsidRDefault="002467C5" w:rsidP="002467C5">
      <w:pPr>
        <w:ind w:left="284"/>
        <w:rPr>
          <w:b/>
          <w:sz w:val="24"/>
        </w:rPr>
      </w:pPr>
      <w:bookmarkStart w:id="13" w:name="_Hlk4059995"/>
    </w:p>
    <w:p w:rsidR="002467C5" w:rsidRDefault="002467C5" w:rsidP="002467C5">
      <w:pPr>
        <w:numPr>
          <w:ilvl w:val="0"/>
          <w:numId w:val="25"/>
        </w:numPr>
        <w:spacing w:before="0" w:after="0" w:line="240" w:lineRule="auto"/>
        <w:ind w:left="284" w:hanging="284"/>
        <w:jc w:val="left"/>
        <w:rPr>
          <w:b/>
          <w:sz w:val="24"/>
        </w:rPr>
      </w:pPr>
      <w:r>
        <w:rPr>
          <w:b/>
          <w:sz w:val="24"/>
        </w:rPr>
        <w:t>Náklady - opis a výška významných položiek nákladov</w:t>
      </w:r>
    </w:p>
    <w:tbl>
      <w:tblPr>
        <w:tblW w:w="1063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2268"/>
        <w:gridCol w:w="2268"/>
      </w:tblGrid>
      <w:tr w:rsidR="002467C5" w:rsidRPr="00895DF0" w:rsidTr="005628AC">
        <w:tc>
          <w:tcPr>
            <w:tcW w:w="6096" w:type="dxa"/>
            <w:tcBorders>
              <w:bottom w:val="single" w:sz="4" w:space="0" w:color="auto"/>
            </w:tcBorders>
            <w:shd w:val="clear" w:color="auto" w:fill="F2F2F2"/>
          </w:tcPr>
          <w:p w:rsidR="002467C5" w:rsidRPr="00074670" w:rsidRDefault="002467C5" w:rsidP="005628AC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Pr="00074670">
              <w:rPr>
                <w:b/>
              </w:rPr>
              <w:t xml:space="preserve">pis /číslo účtu a názov/ 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/>
          </w:tcPr>
          <w:p w:rsidR="002467C5" w:rsidRPr="0009212A" w:rsidRDefault="002467C5" w:rsidP="005628AC">
            <w:pPr>
              <w:jc w:val="center"/>
              <w:rPr>
                <w:b/>
              </w:rPr>
            </w:pPr>
            <w:r w:rsidRPr="0009212A">
              <w:rPr>
                <w:b/>
              </w:rPr>
              <w:t>Suma k 31.12.</w:t>
            </w:r>
            <w:r>
              <w:rPr>
                <w:b/>
              </w:rPr>
              <w:t>2018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/>
          </w:tcPr>
          <w:p w:rsidR="002467C5" w:rsidRPr="0009212A" w:rsidRDefault="002467C5" w:rsidP="005628AC">
            <w:pPr>
              <w:jc w:val="center"/>
              <w:rPr>
                <w:b/>
              </w:rPr>
            </w:pPr>
            <w:r w:rsidRPr="0009212A">
              <w:rPr>
                <w:b/>
              </w:rPr>
              <w:t>Suma k 31.12.</w:t>
            </w:r>
            <w:r>
              <w:rPr>
                <w:b/>
              </w:rPr>
              <w:t>2017</w:t>
            </w:r>
          </w:p>
        </w:tc>
      </w:tr>
      <w:tr w:rsidR="002467C5" w:rsidRPr="00A6137D" w:rsidTr="005628AC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2467C5" w:rsidRPr="00DC6FCE" w:rsidRDefault="002467C5" w:rsidP="002467C5">
            <w:pPr>
              <w:numPr>
                <w:ilvl w:val="0"/>
                <w:numId w:val="27"/>
              </w:numPr>
              <w:spacing w:before="0" w:after="0" w:line="240" w:lineRule="auto"/>
              <w:ind w:left="185" w:hanging="185"/>
              <w:jc w:val="left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spotrebované nákupy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2467C5" w:rsidRPr="008A784C" w:rsidRDefault="002467C5" w:rsidP="005628AC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2467C5" w:rsidRPr="008A784C" w:rsidRDefault="002467C5" w:rsidP="005628AC">
            <w:pPr>
              <w:jc w:val="right"/>
            </w:pPr>
          </w:p>
        </w:tc>
      </w:tr>
      <w:tr w:rsidR="002467C5" w:rsidRPr="00A6137D" w:rsidTr="005628AC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2467C5" w:rsidRDefault="002467C5" w:rsidP="005628AC">
            <w:r>
              <w:t>501 -</w:t>
            </w:r>
            <w:r w:rsidRPr="00074670">
              <w:t xml:space="preserve"> Spotreba materiálu </w:t>
            </w:r>
            <w:r>
              <w:t>z toho:</w:t>
            </w:r>
          </w:p>
          <w:p w:rsidR="002467C5" w:rsidRPr="00074670" w:rsidRDefault="002467C5" w:rsidP="005D26D9">
            <w:pPr>
              <w:spacing w:before="0" w:after="0" w:line="240" w:lineRule="auto"/>
              <w:ind w:left="176"/>
              <w:jc w:val="lef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2467C5" w:rsidRPr="008A784C" w:rsidRDefault="00991E49" w:rsidP="005628AC">
            <w:pPr>
              <w:jc w:val="right"/>
            </w:pPr>
            <w:r>
              <w:t>3707,52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2467C5" w:rsidRPr="008A784C" w:rsidRDefault="00991E49" w:rsidP="005628AC">
            <w:pPr>
              <w:jc w:val="right"/>
            </w:pPr>
            <w:r>
              <w:t>556,68</w:t>
            </w:r>
          </w:p>
        </w:tc>
      </w:tr>
      <w:tr w:rsidR="002467C5" w:rsidRPr="00A6137D" w:rsidTr="005628AC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2467C5" w:rsidRDefault="002467C5" w:rsidP="005628AC">
            <w:r>
              <w:t>502 -</w:t>
            </w:r>
            <w:r w:rsidRPr="00074670">
              <w:t xml:space="preserve"> Spotreba energie</w:t>
            </w:r>
            <w:r>
              <w:t xml:space="preserve"> z toho:</w:t>
            </w:r>
          </w:p>
          <w:p w:rsidR="002467C5" w:rsidRPr="00074670" w:rsidRDefault="002467C5" w:rsidP="005D26D9">
            <w:pPr>
              <w:spacing w:before="0" w:after="0" w:line="240" w:lineRule="auto"/>
              <w:ind w:left="176"/>
              <w:jc w:val="left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2467C5" w:rsidRPr="008A784C" w:rsidRDefault="00991E49" w:rsidP="005628AC">
            <w:pPr>
              <w:jc w:val="right"/>
            </w:pPr>
            <w:r>
              <w:t>810,00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2467C5" w:rsidRPr="008A784C" w:rsidRDefault="00991E49" w:rsidP="005628AC">
            <w:pPr>
              <w:jc w:val="right"/>
            </w:pPr>
            <w:r>
              <w:t>0,00</w:t>
            </w:r>
          </w:p>
        </w:tc>
      </w:tr>
      <w:tr w:rsidR="002467C5" w:rsidRPr="00A6137D" w:rsidTr="005628AC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2467C5" w:rsidRPr="00DC6FCE" w:rsidRDefault="002467C5" w:rsidP="002467C5">
            <w:pPr>
              <w:numPr>
                <w:ilvl w:val="0"/>
                <w:numId w:val="27"/>
              </w:numPr>
              <w:spacing w:before="0" w:after="0" w:line="240" w:lineRule="auto"/>
              <w:ind w:left="185" w:hanging="185"/>
              <w:jc w:val="left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služby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2467C5" w:rsidRPr="008A784C" w:rsidRDefault="002467C5" w:rsidP="005628AC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2467C5" w:rsidRPr="008A784C" w:rsidRDefault="002467C5" w:rsidP="005628AC">
            <w:pPr>
              <w:jc w:val="right"/>
            </w:pPr>
          </w:p>
        </w:tc>
      </w:tr>
      <w:tr w:rsidR="002467C5" w:rsidRPr="00A6137D" w:rsidTr="005628AC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2467C5" w:rsidRDefault="002467C5" w:rsidP="005628AC">
            <w:bookmarkStart w:id="14" w:name="_Hlk4060048"/>
            <w:bookmarkEnd w:id="13"/>
            <w:r>
              <w:lastRenderedPageBreak/>
              <w:t>511 -</w:t>
            </w:r>
            <w:r w:rsidRPr="00074670">
              <w:t xml:space="preserve"> Opravy a</w:t>
            </w:r>
            <w:r>
              <w:t> </w:t>
            </w:r>
            <w:r w:rsidRPr="00074670">
              <w:t>udržiavanie</w:t>
            </w:r>
            <w:r>
              <w:t xml:space="preserve"> z toho:</w:t>
            </w:r>
          </w:p>
          <w:p w:rsidR="002467C5" w:rsidRPr="00074670" w:rsidRDefault="002467C5" w:rsidP="005D26D9">
            <w:pPr>
              <w:spacing w:before="0" w:after="0" w:line="240" w:lineRule="auto"/>
              <w:ind w:left="176"/>
              <w:jc w:val="lef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2467C5" w:rsidRPr="008A784C" w:rsidRDefault="00D42DF6" w:rsidP="005628AC">
            <w:pPr>
              <w:jc w:val="right"/>
            </w:pPr>
            <w:r>
              <w:t>81,74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2467C5" w:rsidRPr="008A784C" w:rsidRDefault="00D42DF6" w:rsidP="005628AC">
            <w:pPr>
              <w:jc w:val="right"/>
            </w:pPr>
            <w:r>
              <w:t>81,74</w:t>
            </w:r>
          </w:p>
        </w:tc>
      </w:tr>
      <w:tr w:rsidR="002467C5" w:rsidRPr="00A6137D" w:rsidTr="005628AC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2467C5" w:rsidRPr="00074670" w:rsidRDefault="002467C5" w:rsidP="005628AC">
            <w:r w:rsidRPr="00074670">
              <w:t xml:space="preserve">512 </w:t>
            </w:r>
            <w:r>
              <w:t>–</w:t>
            </w:r>
            <w:r w:rsidRPr="00074670">
              <w:t xml:space="preserve"> Cestovné</w:t>
            </w:r>
            <w: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2467C5" w:rsidRPr="008A784C" w:rsidRDefault="00D42DF6" w:rsidP="005628AC">
            <w:pPr>
              <w:jc w:val="right"/>
            </w:pPr>
            <w:r>
              <w:t>340,88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2467C5" w:rsidRPr="008A784C" w:rsidRDefault="00D42DF6" w:rsidP="005628AC">
            <w:pPr>
              <w:jc w:val="right"/>
            </w:pPr>
            <w:r>
              <w:t>322,50</w:t>
            </w:r>
          </w:p>
        </w:tc>
      </w:tr>
      <w:tr w:rsidR="002467C5" w:rsidRPr="00A6137D" w:rsidTr="005628AC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2467C5" w:rsidRDefault="002467C5" w:rsidP="005628AC">
            <w:r>
              <w:t>513 -</w:t>
            </w:r>
            <w:r w:rsidRPr="00074670">
              <w:t xml:space="preserve"> Náklady na reprezentáciu </w:t>
            </w:r>
            <w:r>
              <w:t xml:space="preserve"> z toho:</w:t>
            </w:r>
          </w:p>
          <w:p w:rsidR="002467C5" w:rsidRPr="00074670" w:rsidRDefault="002467C5" w:rsidP="005D26D9">
            <w:pPr>
              <w:spacing w:before="0" w:after="0" w:line="240" w:lineRule="auto"/>
              <w:ind w:left="176"/>
              <w:jc w:val="lef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2467C5" w:rsidRPr="008A784C" w:rsidRDefault="00D42DF6" w:rsidP="005628AC">
            <w:pPr>
              <w:jc w:val="right"/>
            </w:pPr>
            <w:r>
              <w:t>108,83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2467C5" w:rsidRPr="008A784C" w:rsidRDefault="00991E49" w:rsidP="005628AC">
            <w:pPr>
              <w:jc w:val="right"/>
            </w:pPr>
            <w:r>
              <w:t>0,00</w:t>
            </w:r>
          </w:p>
        </w:tc>
      </w:tr>
      <w:tr w:rsidR="002467C5" w:rsidRPr="00A6137D" w:rsidTr="005628AC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2467C5" w:rsidRDefault="002467C5" w:rsidP="005628AC">
            <w:r>
              <w:t>518 -</w:t>
            </w:r>
            <w:r w:rsidRPr="00074670">
              <w:t xml:space="preserve"> Ostatné služby </w:t>
            </w:r>
            <w:r>
              <w:t>z toho:</w:t>
            </w:r>
          </w:p>
          <w:p w:rsidR="002467C5" w:rsidRPr="00074670" w:rsidRDefault="002467C5" w:rsidP="007E141E">
            <w:pPr>
              <w:spacing w:before="0" w:after="0" w:line="240" w:lineRule="auto"/>
              <w:ind w:left="176"/>
              <w:jc w:val="lef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2467C5" w:rsidRPr="008A784C" w:rsidRDefault="00D42DF6" w:rsidP="005628AC">
            <w:pPr>
              <w:jc w:val="right"/>
            </w:pPr>
            <w:r>
              <w:t>6973,56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2467C5" w:rsidRPr="008A784C" w:rsidRDefault="00D42DF6" w:rsidP="005628AC">
            <w:pPr>
              <w:jc w:val="right"/>
            </w:pPr>
            <w:r>
              <w:t>13081,19</w:t>
            </w:r>
          </w:p>
        </w:tc>
      </w:tr>
      <w:tr w:rsidR="002467C5" w:rsidRPr="00A6137D" w:rsidTr="005628A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2467C5" w:rsidRPr="00DC6FCE" w:rsidRDefault="002467C5" w:rsidP="002467C5">
            <w:pPr>
              <w:numPr>
                <w:ilvl w:val="0"/>
                <w:numId w:val="27"/>
              </w:numPr>
              <w:spacing w:before="0" w:after="0" w:line="240" w:lineRule="auto"/>
              <w:ind w:left="185" w:hanging="185"/>
              <w:jc w:val="left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osobné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467C5" w:rsidRPr="008A784C" w:rsidRDefault="002467C5" w:rsidP="005628AC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467C5" w:rsidRPr="008A784C" w:rsidRDefault="002467C5" w:rsidP="005628AC">
            <w:pPr>
              <w:jc w:val="right"/>
            </w:pPr>
          </w:p>
        </w:tc>
      </w:tr>
      <w:tr w:rsidR="002467C5" w:rsidRPr="00A6137D" w:rsidTr="005628A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467C5" w:rsidRPr="00074670" w:rsidRDefault="002467C5" w:rsidP="005628AC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467C5" w:rsidRPr="008A784C" w:rsidRDefault="00D42DF6" w:rsidP="005628AC">
            <w:pPr>
              <w:jc w:val="right"/>
            </w:pPr>
            <w:r>
              <w:t>21428,39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467C5" w:rsidRPr="008A784C" w:rsidRDefault="00D42DF6" w:rsidP="005628AC">
            <w:pPr>
              <w:jc w:val="right"/>
            </w:pPr>
            <w:r>
              <w:t>1984,00</w:t>
            </w:r>
          </w:p>
        </w:tc>
      </w:tr>
      <w:tr w:rsidR="002467C5" w:rsidRPr="00A6137D" w:rsidTr="005628A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467C5" w:rsidRPr="00074670" w:rsidRDefault="002467C5" w:rsidP="005628AC">
            <w:r>
              <w:t xml:space="preserve">524 - Zákonné sociálne </w:t>
            </w:r>
            <w:r w:rsidR="00991E49">
              <w:t>poistenie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467C5" w:rsidRPr="008A784C" w:rsidRDefault="00991E49" w:rsidP="005628AC">
            <w:pPr>
              <w:jc w:val="right"/>
            </w:pPr>
            <w:r>
              <w:t>7542,38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467C5" w:rsidRPr="008A784C" w:rsidRDefault="00D42DF6" w:rsidP="005628AC">
            <w:pPr>
              <w:jc w:val="right"/>
            </w:pPr>
            <w:r>
              <w:t>698,27</w:t>
            </w:r>
          </w:p>
        </w:tc>
      </w:tr>
      <w:tr w:rsidR="002467C5" w:rsidRPr="00A6137D" w:rsidTr="005628A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467C5" w:rsidRDefault="002467C5" w:rsidP="005628AC">
            <w:r>
              <w:t xml:space="preserve">527 - Zákonné sociálne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467C5" w:rsidRPr="008A784C" w:rsidRDefault="00991E49" w:rsidP="005628AC">
            <w:pPr>
              <w:jc w:val="right"/>
            </w:pPr>
            <w:r>
              <w:t>799,73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467C5" w:rsidRPr="008A784C" w:rsidRDefault="00991E49" w:rsidP="005628AC">
            <w:pPr>
              <w:jc w:val="right"/>
            </w:pPr>
            <w:r>
              <w:t>0,00</w:t>
            </w:r>
          </w:p>
        </w:tc>
      </w:tr>
      <w:tr w:rsidR="002467C5" w:rsidRPr="00A6137D" w:rsidTr="005628AC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2467C5" w:rsidRPr="00DC6FCE" w:rsidRDefault="002467C5" w:rsidP="002467C5">
            <w:pPr>
              <w:numPr>
                <w:ilvl w:val="0"/>
                <w:numId w:val="27"/>
              </w:numPr>
              <w:spacing w:before="0" w:after="0" w:line="240" w:lineRule="auto"/>
              <w:ind w:left="185" w:hanging="185"/>
              <w:jc w:val="left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dane a poplatky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2467C5" w:rsidRPr="008A784C" w:rsidRDefault="002467C5" w:rsidP="005628AC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2467C5" w:rsidRPr="008A784C" w:rsidRDefault="002467C5" w:rsidP="005628AC">
            <w:pPr>
              <w:jc w:val="right"/>
            </w:pPr>
          </w:p>
        </w:tc>
      </w:tr>
      <w:tr w:rsidR="002467C5" w:rsidRPr="00A6137D" w:rsidTr="005628AC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2467C5" w:rsidRPr="00074670" w:rsidRDefault="002467C5" w:rsidP="005628AC">
            <w:r>
              <w:t>532 - Daň z nehnuteľností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2467C5" w:rsidRPr="008A784C" w:rsidRDefault="00991E49" w:rsidP="005628AC">
            <w:pPr>
              <w:jc w:val="right"/>
            </w:pPr>
            <w:r>
              <w:t>10,61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2467C5" w:rsidRPr="008A784C" w:rsidRDefault="00991E49" w:rsidP="005628AC">
            <w:pPr>
              <w:jc w:val="right"/>
            </w:pPr>
            <w:r>
              <w:t>10,61</w:t>
            </w:r>
          </w:p>
        </w:tc>
      </w:tr>
      <w:tr w:rsidR="002467C5" w:rsidRPr="00A6137D" w:rsidTr="005628A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467C5" w:rsidRDefault="002467C5" w:rsidP="005628AC">
            <w:r>
              <w:t>538 - Ostatné dane a poplatky z toho:</w:t>
            </w:r>
          </w:p>
          <w:p w:rsidR="002467C5" w:rsidRPr="00074670" w:rsidRDefault="002467C5" w:rsidP="00441070">
            <w:pPr>
              <w:spacing w:before="0" w:after="0" w:line="240" w:lineRule="auto"/>
              <w:ind w:left="176"/>
              <w:jc w:val="lef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467C5" w:rsidRPr="008A784C" w:rsidRDefault="00991E49" w:rsidP="005628AC">
            <w:pPr>
              <w:jc w:val="right"/>
            </w:pPr>
            <w:r>
              <w:t>201,18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467C5" w:rsidRPr="008A784C" w:rsidRDefault="00991E49" w:rsidP="005628AC">
            <w:pPr>
              <w:jc w:val="right"/>
            </w:pPr>
            <w:r>
              <w:t>129,18</w:t>
            </w:r>
          </w:p>
        </w:tc>
      </w:tr>
      <w:bookmarkEnd w:id="14"/>
      <w:tr w:rsidR="002467C5" w:rsidRPr="00A6137D" w:rsidTr="005628A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2467C5" w:rsidRPr="00DC6FCE" w:rsidRDefault="002467C5" w:rsidP="002467C5">
            <w:pPr>
              <w:numPr>
                <w:ilvl w:val="0"/>
                <w:numId w:val="27"/>
              </w:numPr>
              <w:spacing w:before="0" w:after="0" w:line="240" w:lineRule="auto"/>
              <w:ind w:left="185" w:hanging="185"/>
              <w:jc w:val="left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467C5" w:rsidRPr="008A784C" w:rsidRDefault="002467C5" w:rsidP="005628AC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467C5" w:rsidRPr="008A784C" w:rsidRDefault="002467C5" w:rsidP="005628AC">
            <w:pPr>
              <w:jc w:val="right"/>
            </w:pPr>
          </w:p>
        </w:tc>
      </w:tr>
      <w:tr w:rsidR="002467C5" w:rsidRPr="00A6137D" w:rsidTr="005628A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467C5" w:rsidRDefault="002467C5" w:rsidP="005628AC">
            <w:r>
              <w:t>551 - Odpisy  DNM a DHM z toho:</w:t>
            </w:r>
          </w:p>
          <w:p w:rsidR="002467C5" w:rsidRPr="00074670" w:rsidRDefault="002467C5" w:rsidP="00441070">
            <w:pPr>
              <w:spacing w:before="0" w:after="0" w:line="240" w:lineRule="auto"/>
              <w:ind w:left="176"/>
              <w:jc w:val="lef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467C5" w:rsidRDefault="00441070" w:rsidP="005628AC">
            <w:pPr>
              <w:jc w:val="right"/>
            </w:pPr>
            <w:r>
              <w:t>3089,38</w:t>
            </w:r>
          </w:p>
          <w:p w:rsidR="002467C5" w:rsidRPr="008A784C" w:rsidRDefault="002467C5" w:rsidP="005628AC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FB0011" w:rsidRDefault="00441070" w:rsidP="005628AC">
            <w:pPr>
              <w:jc w:val="right"/>
            </w:pPr>
            <w:r>
              <w:t>3768,00</w:t>
            </w:r>
          </w:p>
          <w:p w:rsidR="002467C5" w:rsidRDefault="002467C5" w:rsidP="005628AC">
            <w:pPr>
              <w:jc w:val="right"/>
            </w:pPr>
          </w:p>
        </w:tc>
      </w:tr>
      <w:tr w:rsidR="002467C5" w:rsidRPr="00A6137D" w:rsidTr="005628A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2467C5" w:rsidRPr="00441070" w:rsidRDefault="00441070" w:rsidP="00441070">
            <w:pPr>
              <w:spacing w:before="0" w:after="0" w:line="240" w:lineRule="auto"/>
              <w:ind w:left="360"/>
              <w:jc w:val="left"/>
            </w:pPr>
            <w:r w:rsidRPr="00441070">
              <w:t xml:space="preserve">549 - </w:t>
            </w:r>
            <w:r>
              <w:t>I</w:t>
            </w:r>
            <w:r w:rsidRPr="00441070">
              <w:t>n</w:t>
            </w:r>
            <w:r w:rsidR="002467C5" w:rsidRPr="00441070">
              <w:t xml:space="preserve">é </w:t>
            </w:r>
            <w:r w:rsidRPr="00441070">
              <w:t xml:space="preserve">ostatné </w:t>
            </w:r>
            <w:r w:rsidR="002467C5" w:rsidRPr="00441070">
              <w:t>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467C5" w:rsidRPr="008A784C" w:rsidRDefault="00441070" w:rsidP="005628AC">
            <w:pPr>
              <w:jc w:val="right"/>
            </w:pPr>
            <w:r>
              <w:t>669,46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467C5" w:rsidRPr="008A784C" w:rsidRDefault="00441070" w:rsidP="005628AC">
            <w:pPr>
              <w:jc w:val="right"/>
            </w:pPr>
            <w:r>
              <w:t>369,14</w:t>
            </w:r>
          </w:p>
        </w:tc>
      </w:tr>
      <w:tr w:rsidR="00FB0011" w:rsidRPr="00A6137D" w:rsidTr="005628A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FB0011" w:rsidRPr="00441070" w:rsidRDefault="00441070" w:rsidP="00441070">
            <w:pPr>
              <w:spacing w:before="0" w:after="0" w:line="240" w:lineRule="auto"/>
              <w:ind w:left="360"/>
              <w:jc w:val="left"/>
            </w:pPr>
            <w:r w:rsidRPr="00441070">
              <w:t>562 – Poskytnuté príspevky iným účtovným jednotkám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FB0011" w:rsidRPr="008A784C" w:rsidRDefault="00441070" w:rsidP="005628AC">
            <w:pPr>
              <w:jc w:val="right"/>
            </w:pPr>
            <w:r>
              <w:t>30 635,00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FB0011" w:rsidRPr="008A784C" w:rsidRDefault="00441070" w:rsidP="005628AC">
            <w:pPr>
              <w:jc w:val="right"/>
            </w:pPr>
            <w:r>
              <w:t>200,00</w:t>
            </w:r>
          </w:p>
        </w:tc>
      </w:tr>
    </w:tbl>
    <w:p w:rsidR="005F5AD0" w:rsidRPr="00BA1E3A" w:rsidRDefault="005F5AD0" w:rsidP="005F5AD0">
      <w:pPr>
        <w:rPr>
          <w:rFonts w:ascii="Times New Roman" w:hAnsi="Times New Roman" w:cs="Times New Roman"/>
          <w:b/>
        </w:rPr>
      </w:pPr>
      <w:r w:rsidRPr="00BA1E3A">
        <w:rPr>
          <w:rFonts w:ascii="Times New Roman" w:hAnsi="Times New Roman" w:cs="Times New Roman"/>
          <w:b/>
        </w:rPr>
        <w:t>Údaje o podsúvahových účtoch</w:t>
      </w:r>
    </w:p>
    <w:p w:rsidR="005F5AD0" w:rsidRPr="00E62A28" w:rsidRDefault="005F5AD0" w:rsidP="005F5AD0">
      <w:pPr>
        <w:rPr>
          <w:rFonts w:ascii="Times New Roman" w:hAnsi="Times New Roman" w:cs="Times New Roman"/>
          <w:sz w:val="22"/>
          <w:szCs w:val="22"/>
        </w:rPr>
      </w:pPr>
      <w:r w:rsidRPr="00E62A28">
        <w:rPr>
          <w:rFonts w:ascii="Times New Roman" w:hAnsi="Times New Roman" w:cs="Times New Roman"/>
          <w:sz w:val="22"/>
          <w:szCs w:val="22"/>
        </w:rPr>
        <w:t>Občianske združenie má na podsúvahových účtoch drobný hmotný majetok vo výške od 10 Eur – 996 Eur:</w:t>
      </w:r>
    </w:p>
    <w:p w:rsidR="005F5AD0" w:rsidRPr="0029664D" w:rsidRDefault="005F5AD0" w:rsidP="005F5AD0">
      <w:pPr>
        <w:pStyle w:val="Odsekzoznamu"/>
        <w:numPr>
          <w:ilvl w:val="0"/>
          <w:numId w:val="12"/>
        </w:numPr>
        <w:rPr>
          <w:rFonts w:ascii="Times New Roman" w:hAnsi="Times New Roman"/>
        </w:rPr>
      </w:pPr>
      <w:r w:rsidRPr="0029664D">
        <w:rPr>
          <w:rFonts w:ascii="Times New Roman" w:hAnsi="Times New Roman"/>
        </w:rPr>
        <w:t xml:space="preserve">Nábytok:                                                      </w:t>
      </w:r>
      <w:r w:rsidR="009A1AF1">
        <w:rPr>
          <w:rFonts w:ascii="Times New Roman" w:hAnsi="Times New Roman"/>
        </w:rPr>
        <w:t>5</w:t>
      </w:r>
      <w:r>
        <w:rPr>
          <w:rFonts w:ascii="Times New Roman" w:hAnsi="Times New Roman"/>
        </w:rPr>
        <w:t> 9</w:t>
      </w:r>
      <w:r w:rsidR="009A1AF1">
        <w:rPr>
          <w:rFonts w:ascii="Times New Roman" w:hAnsi="Times New Roman"/>
        </w:rPr>
        <w:t>48</w:t>
      </w:r>
      <w:r>
        <w:rPr>
          <w:rFonts w:ascii="Times New Roman" w:hAnsi="Times New Roman"/>
        </w:rPr>
        <w:t>,</w:t>
      </w:r>
      <w:r w:rsidR="009A1AF1">
        <w:rPr>
          <w:rFonts w:ascii="Times New Roman" w:hAnsi="Times New Roman"/>
        </w:rPr>
        <w:t>66</w:t>
      </w:r>
      <w:r w:rsidRPr="0029664D">
        <w:rPr>
          <w:rFonts w:ascii="Times New Roman" w:hAnsi="Times New Roman"/>
        </w:rPr>
        <w:t xml:space="preserve"> Eur</w:t>
      </w:r>
    </w:p>
    <w:p w:rsidR="005F5AD0" w:rsidRPr="0029664D" w:rsidRDefault="005F5AD0" w:rsidP="005F5AD0">
      <w:pPr>
        <w:pStyle w:val="Odsekzoznamu"/>
        <w:numPr>
          <w:ilvl w:val="0"/>
          <w:numId w:val="12"/>
        </w:numPr>
        <w:rPr>
          <w:rFonts w:ascii="Times New Roman" w:hAnsi="Times New Roman"/>
        </w:rPr>
      </w:pPr>
      <w:r w:rsidRPr="0029664D">
        <w:rPr>
          <w:rFonts w:ascii="Times New Roman" w:hAnsi="Times New Roman"/>
        </w:rPr>
        <w:t xml:space="preserve">Elektronika a príslušenstvo:                     </w:t>
      </w:r>
      <w:r>
        <w:rPr>
          <w:rFonts w:ascii="Times New Roman" w:hAnsi="Times New Roman"/>
        </w:rPr>
        <w:t xml:space="preserve">   </w:t>
      </w:r>
      <w:r w:rsidR="009A1AF1">
        <w:rPr>
          <w:rFonts w:ascii="Times New Roman" w:hAnsi="Times New Roman"/>
        </w:rPr>
        <w:t>8</w:t>
      </w:r>
      <w:r>
        <w:rPr>
          <w:rFonts w:ascii="Times New Roman" w:hAnsi="Times New Roman"/>
        </w:rPr>
        <w:t> </w:t>
      </w:r>
      <w:r w:rsidR="009A1AF1">
        <w:rPr>
          <w:rFonts w:ascii="Times New Roman" w:hAnsi="Times New Roman"/>
        </w:rPr>
        <w:t>524</w:t>
      </w:r>
      <w:r>
        <w:rPr>
          <w:rFonts w:ascii="Times New Roman" w:hAnsi="Times New Roman"/>
        </w:rPr>
        <w:t>,0</w:t>
      </w:r>
      <w:r w:rsidR="009A1AF1">
        <w:rPr>
          <w:rFonts w:ascii="Times New Roman" w:hAnsi="Times New Roman"/>
        </w:rPr>
        <w:t>1</w:t>
      </w:r>
      <w:r w:rsidRPr="0029664D">
        <w:rPr>
          <w:rFonts w:ascii="Times New Roman" w:hAnsi="Times New Roman"/>
        </w:rPr>
        <w:t xml:space="preserve"> Eur</w:t>
      </w:r>
    </w:p>
    <w:p w:rsidR="005F5AD0" w:rsidRPr="0029664D" w:rsidRDefault="005F5AD0" w:rsidP="005F5AD0">
      <w:pPr>
        <w:pStyle w:val="Odsekzoznamu"/>
        <w:numPr>
          <w:ilvl w:val="0"/>
          <w:numId w:val="12"/>
        </w:numPr>
        <w:rPr>
          <w:rFonts w:ascii="Times New Roman" w:hAnsi="Times New Roman"/>
        </w:rPr>
      </w:pPr>
      <w:r w:rsidRPr="0029664D">
        <w:rPr>
          <w:rFonts w:ascii="Times New Roman" w:hAnsi="Times New Roman"/>
        </w:rPr>
        <w:t xml:space="preserve">Ostatné:                                                      </w:t>
      </w:r>
      <w:r>
        <w:rPr>
          <w:rFonts w:ascii="Times New Roman" w:hAnsi="Times New Roman"/>
        </w:rPr>
        <w:t>17 2</w:t>
      </w:r>
      <w:r w:rsidR="009A1AF1">
        <w:rPr>
          <w:rFonts w:ascii="Times New Roman" w:hAnsi="Times New Roman"/>
        </w:rPr>
        <w:t>35</w:t>
      </w:r>
      <w:r>
        <w:rPr>
          <w:rFonts w:ascii="Times New Roman" w:hAnsi="Times New Roman"/>
        </w:rPr>
        <w:t>,</w:t>
      </w:r>
      <w:r w:rsidR="009A1AF1">
        <w:rPr>
          <w:rFonts w:ascii="Times New Roman" w:hAnsi="Times New Roman"/>
        </w:rPr>
        <w:t>28</w:t>
      </w:r>
      <w:r w:rsidRPr="0029664D">
        <w:rPr>
          <w:rFonts w:ascii="Times New Roman" w:hAnsi="Times New Roman"/>
        </w:rPr>
        <w:t xml:space="preserve"> Eur          </w:t>
      </w:r>
    </w:p>
    <w:p w:rsidR="005F5AD0" w:rsidRPr="0029664D" w:rsidRDefault="005F5AD0" w:rsidP="005F5AD0">
      <w:pPr>
        <w:rPr>
          <w:rFonts w:ascii="Times New Roman" w:hAnsi="Times New Roman" w:cs="Times New Roman"/>
        </w:rPr>
      </w:pPr>
      <w:r w:rsidRPr="00BA1E3A">
        <w:rPr>
          <w:rFonts w:ascii="Times New Roman" w:hAnsi="Times New Roman" w:cs="Times New Roman"/>
          <w:b/>
        </w:rPr>
        <w:t>Údaje o skutočnostiach, ktoré nastali medzi dňom, ku ktorému sa zostavuje účtovná závierka a dňom jej</w:t>
      </w:r>
      <w:r w:rsidRPr="0029664D">
        <w:rPr>
          <w:rFonts w:ascii="Times New Roman" w:hAnsi="Times New Roman" w:cs="Times New Roman"/>
        </w:rPr>
        <w:t xml:space="preserve"> </w:t>
      </w:r>
      <w:r w:rsidRPr="00BA1E3A">
        <w:rPr>
          <w:rFonts w:ascii="Times New Roman" w:hAnsi="Times New Roman" w:cs="Times New Roman"/>
          <w:b/>
        </w:rPr>
        <w:t>zostavenia</w:t>
      </w:r>
    </w:p>
    <w:p w:rsidR="005F5AD0" w:rsidRPr="00E62A28" w:rsidRDefault="005F5AD0" w:rsidP="005F5AD0">
      <w:pPr>
        <w:rPr>
          <w:rFonts w:ascii="Times New Roman" w:hAnsi="Times New Roman" w:cs="Times New Roman"/>
          <w:sz w:val="22"/>
          <w:szCs w:val="22"/>
        </w:rPr>
      </w:pPr>
      <w:r w:rsidRPr="00E62A28">
        <w:rPr>
          <w:rFonts w:ascii="Times New Roman" w:hAnsi="Times New Roman" w:cs="Times New Roman"/>
          <w:sz w:val="22"/>
          <w:szCs w:val="22"/>
        </w:rPr>
        <w:t>Medzi dňom , ku ktorému sa zostavuje účtovná závierka a dňom jej zostavenia nenastali žiadne skutočnosti, ktoré by ovplyvnili údaje vykázané v účtovnej závierke.</w:t>
      </w:r>
    </w:p>
    <w:p w:rsidR="00497057" w:rsidRDefault="00497057" w:rsidP="00CD361E">
      <w:pPr>
        <w:spacing w:before="0" w:line="240" w:lineRule="auto"/>
        <w:rPr>
          <w:sz w:val="22"/>
          <w:szCs w:val="22"/>
        </w:rPr>
      </w:pPr>
    </w:p>
    <w:p w:rsidR="00497057" w:rsidRDefault="00497057" w:rsidP="00CD361E">
      <w:pPr>
        <w:spacing w:before="0" w:line="240" w:lineRule="auto"/>
        <w:rPr>
          <w:sz w:val="22"/>
          <w:szCs w:val="22"/>
        </w:rPr>
      </w:pPr>
    </w:p>
    <w:p w:rsidR="00497057" w:rsidRPr="00D90FC4" w:rsidRDefault="00497057" w:rsidP="00CD361E">
      <w:pPr>
        <w:spacing w:before="0" w:line="240" w:lineRule="auto"/>
        <w:rPr>
          <w:sz w:val="22"/>
          <w:szCs w:val="22"/>
        </w:rPr>
      </w:pPr>
    </w:p>
    <w:p w:rsidR="00503A66" w:rsidRPr="00D90FC4" w:rsidRDefault="00421149" w:rsidP="00503A66">
      <w:pPr>
        <w:spacing w:before="0" w:line="240" w:lineRule="auto"/>
        <w:jc w:val="left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 xml:space="preserve">Vzorová tabuľka </w:t>
      </w:r>
      <w:r w:rsidR="00781B64" w:rsidRPr="00D90FC4">
        <w:rPr>
          <w:b/>
          <w:sz w:val="22"/>
          <w:szCs w:val="22"/>
        </w:rPr>
        <w:t>k </w:t>
      </w:r>
      <w:r w:rsidR="000109BB" w:rsidRPr="00D90FC4">
        <w:rPr>
          <w:b/>
          <w:sz w:val="22"/>
          <w:szCs w:val="22"/>
        </w:rPr>
        <w:t>čl.</w:t>
      </w:r>
      <w:r w:rsidR="00781B64" w:rsidRPr="00D90FC4">
        <w:rPr>
          <w:b/>
          <w:sz w:val="22"/>
          <w:szCs w:val="22"/>
        </w:rPr>
        <w:t xml:space="preserve"> I</w:t>
      </w:r>
      <w:r w:rsidR="00C07F8A" w:rsidRPr="00D90FC4">
        <w:rPr>
          <w:b/>
          <w:sz w:val="22"/>
          <w:szCs w:val="22"/>
        </w:rPr>
        <w:t> </w:t>
      </w:r>
      <w:r w:rsidR="00503A66" w:rsidRPr="00D90FC4">
        <w:rPr>
          <w:b/>
          <w:sz w:val="22"/>
          <w:szCs w:val="22"/>
        </w:rPr>
        <w:t>ods</w:t>
      </w:r>
      <w:r w:rsidR="00C07F8A" w:rsidRPr="00D90FC4">
        <w:rPr>
          <w:b/>
          <w:sz w:val="22"/>
          <w:szCs w:val="22"/>
        </w:rPr>
        <w:t>.</w:t>
      </w:r>
      <w:r w:rsidR="00322D87" w:rsidRPr="00D90FC4">
        <w:rPr>
          <w:b/>
          <w:sz w:val="22"/>
          <w:szCs w:val="22"/>
        </w:rPr>
        <w:t xml:space="preserve"> </w:t>
      </w:r>
      <w:r w:rsidR="00503A66" w:rsidRPr="00D90FC4">
        <w:rPr>
          <w:b/>
          <w:sz w:val="22"/>
          <w:szCs w:val="22"/>
        </w:rPr>
        <w:t xml:space="preserve"> 4</w:t>
      </w:r>
      <w:r w:rsidR="009E383F" w:rsidRPr="00D90FC4">
        <w:rPr>
          <w:b/>
          <w:sz w:val="22"/>
          <w:szCs w:val="22"/>
        </w:rPr>
        <w:t xml:space="preserve"> o počte zamestnancov a dobrovoľníkov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503A66" w:rsidRPr="00D90FC4" w:rsidTr="00781B64">
        <w:tc>
          <w:tcPr>
            <w:tcW w:w="4961" w:type="dxa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</w:pPr>
          </w:p>
        </w:tc>
        <w:tc>
          <w:tcPr>
            <w:tcW w:w="2410" w:type="dxa"/>
            <w:vAlign w:val="center"/>
          </w:tcPr>
          <w:p w:rsidR="00503A66" w:rsidRPr="00D90FC4" w:rsidRDefault="00781B64" w:rsidP="00781B64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</w:t>
            </w:r>
            <w:r w:rsidR="00503A66" w:rsidRPr="00D90FC4">
              <w:rPr>
                <w:b/>
                <w:sz w:val="22"/>
                <w:szCs w:val="22"/>
                <w:lang w:eastAsia="sk-SK"/>
              </w:rPr>
              <w:t xml:space="preserve">  účtovné obdobie</w:t>
            </w:r>
          </w:p>
        </w:tc>
        <w:tc>
          <w:tcPr>
            <w:tcW w:w="2552" w:type="dxa"/>
            <w:vAlign w:val="center"/>
          </w:tcPr>
          <w:p w:rsidR="00503A66" w:rsidRPr="00D90FC4" w:rsidRDefault="00781B64" w:rsidP="00D81221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Bezprostredne predchádzajúce </w:t>
            </w:r>
            <w:r w:rsidR="00503A66" w:rsidRPr="00D90FC4">
              <w:rPr>
                <w:b/>
                <w:sz w:val="22"/>
                <w:szCs w:val="22"/>
                <w:lang w:eastAsia="sk-SK"/>
              </w:rPr>
              <w:t>účtovné obdobie</w:t>
            </w:r>
          </w:p>
        </w:tc>
      </w:tr>
      <w:tr w:rsidR="00503A66" w:rsidRPr="00D90FC4" w:rsidTr="00781B64">
        <w:trPr>
          <w:trHeight w:val="391"/>
        </w:trPr>
        <w:tc>
          <w:tcPr>
            <w:tcW w:w="4961" w:type="dxa"/>
            <w:vAlign w:val="center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:rsidR="00503A66" w:rsidRPr="00D90FC4" w:rsidRDefault="009A1AF1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4</w:t>
            </w:r>
          </w:p>
        </w:tc>
        <w:tc>
          <w:tcPr>
            <w:tcW w:w="2552" w:type="dxa"/>
            <w:vAlign w:val="center"/>
          </w:tcPr>
          <w:p w:rsidR="00503A66" w:rsidRPr="00D90FC4" w:rsidRDefault="009A1AF1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1</w:t>
            </w:r>
          </w:p>
        </w:tc>
      </w:tr>
      <w:tr w:rsidR="00503A66" w:rsidRPr="00D90FC4" w:rsidTr="00781B64">
        <w:trPr>
          <w:trHeight w:val="391"/>
        </w:trPr>
        <w:tc>
          <w:tcPr>
            <w:tcW w:w="4961" w:type="dxa"/>
            <w:vAlign w:val="center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z toho  počet vedúcich zamestnancov</w:t>
            </w:r>
          </w:p>
        </w:tc>
        <w:tc>
          <w:tcPr>
            <w:tcW w:w="2410" w:type="dxa"/>
            <w:vAlign w:val="center"/>
          </w:tcPr>
          <w:p w:rsidR="00503A66" w:rsidRPr="00D90FC4" w:rsidRDefault="002C2A87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1</w:t>
            </w:r>
          </w:p>
        </w:tc>
        <w:tc>
          <w:tcPr>
            <w:tcW w:w="2552" w:type="dxa"/>
            <w:vAlign w:val="center"/>
          </w:tcPr>
          <w:p w:rsidR="00503A66" w:rsidRPr="00D90FC4" w:rsidRDefault="002C2A87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1</w:t>
            </w:r>
          </w:p>
        </w:tc>
      </w:tr>
      <w:tr w:rsidR="00503A66" w:rsidRPr="00D90FC4" w:rsidTr="00781B64">
        <w:trPr>
          <w:trHeight w:val="391"/>
        </w:trPr>
        <w:tc>
          <w:tcPr>
            <w:tcW w:w="4961" w:type="dxa"/>
            <w:vAlign w:val="center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 xml:space="preserve">Počet dobrovoľníkov vyslaných účtovnou jednotkou </w:t>
            </w:r>
          </w:p>
        </w:tc>
        <w:tc>
          <w:tcPr>
            <w:tcW w:w="2410" w:type="dxa"/>
            <w:vAlign w:val="center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  <w:tc>
          <w:tcPr>
            <w:tcW w:w="2552" w:type="dxa"/>
            <w:vAlign w:val="center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</w:tr>
      <w:tr w:rsidR="00503A66" w:rsidRPr="00D90FC4" w:rsidTr="00781B64">
        <w:trPr>
          <w:trHeight w:val="391"/>
        </w:trPr>
        <w:tc>
          <w:tcPr>
            <w:tcW w:w="4961" w:type="dxa"/>
            <w:vAlign w:val="center"/>
          </w:tcPr>
          <w:p w:rsidR="00503A66" w:rsidRPr="00D90FC4" w:rsidRDefault="00166358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</w:t>
            </w:r>
            <w:r w:rsidR="00503A66" w:rsidRPr="00D90FC4">
              <w:t>očet dobrovoľníkov, ktorí vykonávali dobrovoľnícku činnosť pre účtovnú jednotku počas účtovného obdobia</w:t>
            </w:r>
          </w:p>
        </w:tc>
        <w:tc>
          <w:tcPr>
            <w:tcW w:w="2410" w:type="dxa"/>
            <w:vAlign w:val="center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  <w:tc>
          <w:tcPr>
            <w:tcW w:w="2552" w:type="dxa"/>
            <w:vAlign w:val="center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</w:tr>
    </w:tbl>
    <w:p w:rsidR="000109BB" w:rsidRPr="00D90FC4" w:rsidRDefault="000109BB" w:rsidP="00F722A3">
      <w:pPr>
        <w:spacing w:before="0" w:line="240" w:lineRule="auto"/>
        <w:jc w:val="center"/>
        <w:rPr>
          <w:b/>
          <w:sz w:val="22"/>
          <w:szCs w:val="22"/>
        </w:rPr>
        <w:sectPr w:rsidR="000109BB" w:rsidRPr="00D90FC4" w:rsidSect="00335024">
          <w:footerReference w:type="default" r:id="rId8"/>
          <w:headerReference w:type="first" r:id="rId9"/>
          <w:footerReference w:type="first" r:id="rId10"/>
          <w:pgSz w:w="11906" w:h="16838"/>
          <w:pgMar w:top="851" w:right="851" w:bottom="851" w:left="851" w:header="709" w:footer="709" w:gutter="0"/>
          <w:pgNumType w:start="7"/>
          <w:cols w:space="708"/>
          <w:docGrid w:linePitch="272"/>
        </w:sectPr>
      </w:pPr>
    </w:p>
    <w:p w:rsidR="00F139AD" w:rsidRPr="00D90FC4" w:rsidRDefault="00503A66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lastRenderedPageBreak/>
        <w:t xml:space="preserve">Vzorová tabuľka </w:t>
      </w:r>
      <w:r w:rsidR="00322D87" w:rsidRPr="00D90FC4">
        <w:rPr>
          <w:b/>
          <w:sz w:val="22"/>
          <w:szCs w:val="22"/>
        </w:rPr>
        <w:t xml:space="preserve"> </w:t>
      </w:r>
      <w:r w:rsidR="00421149" w:rsidRPr="00D90FC4">
        <w:rPr>
          <w:b/>
          <w:sz w:val="22"/>
          <w:szCs w:val="22"/>
        </w:rPr>
        <w:t>k </w:t>
      </w:r>
      <w:r w:rsidR="000109BB" w:rsidRPr="00D90FC4">
        <w:rPr>
          <w:b/>
          <w:sz w:val="22"/>
          <w:szCs w:val="22"/>
        </w:rPr>
        <w:t>čl.</w:t>
      </w:r>
      <w:r w:rsidR="00421149" w:rsidRPr="00D90FC4">
        <w:rPr>
          <w:b/>
          <w:sz w:val="22"/>
          <w:szCs w:val="22"/>
        </w:rPr>
        <w:t xml:space="preserve"> III ods</w:t>
      </w:r>
      <w:r w:rsidR="00C07F8A" w:rsidRPr="00D90FC4">
        <w:rPr>
          <w:b/>
          <w:sz w:val="22"/>
          <w:szCs w:val="22"/>
        </w:rPr>
        <w:t>.</w:t>
      </w:r>
      <w:r w:rsidR="00421149" w:rsidRPr="00D90FC4">
        <w:rPr>
          <w:b/>
          <w:sz w:val="22"/>
          <w:szCs w:val="22"/>
        </w:rPr>
        <w:t xml:space="preserve"> 1</w:t>
      </w:r>
      <w:r w:rsidR="007A5F0A" w:rsidRPr="00D90FC4">
        <w:rPr>
          <w:b/>
          <w:sz w:val="22"/>
          <w:szCs w:val="22"/>
        </w:rPr>
        <w:t xml:space="preserve"> </w:t>
      </w:r>
      <w:r w:rsidR="009D2887" w:rsidRPr="00D90FC4">
        <w:rPr>
          <w:b/>
          <w:sz w:val="22"/>
          <w:szCs w:val="22"/>
        </w:rPr>
        <w:t xml:space="preserve">o stave a pohybe dlhodobého nehmotného </w:t>
      </w:r>
      <w:r w:rsidR="00421149" w:rsidRPr="00D90FC4">
        <w:rPr>
          <w:b/>
          <w:sz w:val="22"/>
          <w:szCs w:val="22"/>
        </w:rPr>
        <w:t xml:space="preserve">majetku </w:t>
      </w:r>
      <w:r w:rsidR="009D2887" w:rsidRPr="00D90FC4">
        <w:rPr>
          <w:b/>
          <w:sz w:val="22"/>
          <w:szCs w:val="22"/>
        </w:rPr>
        <w:t>a</w:t>
      </w:r>
      <w:r w:rsidR="00421149" w:rsidRPr="00D90FC4">
        <w:rPr>
          <w:b/>
          <w:sz w:val="22"/>
          <w:szCs w:val="22"/>
        </w:rPr>
        <w:t xml:space="preserve"> dlhodobého hmotného majetku</w:t>
      </w:r>
    </w:p>
    <w:p w:rsidR="000B3567" w:rsidRPr="00D90FC4" w:rsidRDefault="000B3567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Tabuľka č. 1</w:t>
      </w:r>
    </w:p>
    <w:tbl>
      <w:tblPr>
        <w:tblW w:w="15474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7"/>
        <w:gridCol w:w="1871"/>
        <w:gridCol w:w="1871"/>
        <w:gridCol w:w="1871"/>
        <w:gridCol w:w="1871"/>
        <w:gridCol w:w="1871"/>
        <w:gridCol w:w="1871"/>
        <w:gridCol w:w="1871"/>
      </w:tblGrid>
      <w:tr w:rsidR="007C00B1" w:rsidRPr="00D90FC4" w:rsidTr="007C00B1"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Nehmotné výsledky z vývojovej a obdobnej činnosti</w:t>
            </w: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Softvér</w:t>
            </w: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Oceniteľné práva</w:t>
            </w: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Ostatný dlhodobý nehmotný majetok</w:t>
            </w: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Obstaranie dlhodobého nehmotného majetku</w:t>
            </w: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Poskytnuté preddavky na dlhodobý nehmotný majetok</w:t>
            </w: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</w:tr>
      <w:tr w:rsidR="007C00B1" w:rsidRPr="00D90FC4" w:rsidTr="007C00B1"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Prvotné ocenenie</w:t>
            </w:r>
            <w:r w:rsidRPr="00D90FC4">
              <w:rPr>
                <w:sz w:val="22"/>
                <w:szCs w:val="22"/>
              </w:rPr>
              <w:t xml:space="preserve"> - stav na začiatku bežného účtovného obdobia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403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403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403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presuny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Oprávky – </w:t>
            </w:r>
            <w:r w:rsidRPr="00D90FC4">
              <w:rPr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403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403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c>
          <w:tcPr>
            <w:tcW w:w="2377" w:type="dxa"/>
            <w:vAlign w:val="center"/>
          </w:tcPr>
          <w:p w:rsidR="00166358" w:rsidRPr="00D90FC4" w:rsidRDefault="00166358" w:rsidP="005329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Opravné položky</w:t>
            </w:r>
            <w:r w:rsidRPr="00D90FC4">
              <w:rPr>
                <w:sz w:val="22"/>
                <w:szCs w:val="22"/>
              </w:rPr>
              <w:t xml:space="preserve"> – stav </w:t>
            </w:r>
            <w:r w:rsidR="00532997" w:rsidRPr="00D90FC4">
              <w:rPr>
                <w:sz w:val="22"/>
                <w:szCs w:val="22"/>
              </w:rPr>
              <w:t xml:space="preserve">na začiatku bežného </w:t>
            </w:r>
            <w:r w:rsidRPr="00D90FC4">
              <w:rPr>
                <w:sz w:val="22"/>
                <w:szCs w:val="22"/>
              </w:rPr>
              <w:t>účtovné</w:t>
            </w:r>
            <w:r w:rsidR="00532997" w:rsidRPr="00D90FC4">
              <w:rPr>
                <w:sz w:val="22"/>
                <w:szCs w:val="22"/>
              </w:rPr>
              <w:t>ho</w:t>
            </w:r>
            <w:r w:rsidRPr="00D90FC4">
              <w:rPr>
                <w:sz w:val="22"/>
                <w:szCs w:val="22"/>
              </w:rPr>
              <w:t xml:space="preserve"> obdobi</w:t>
            </w:r>
            <w:r w:rsidR="00532997" w:rsidRPr="00D90FC4">
              <w:rPr>
                <w:sz w:val="22"/>
                <w:szCs w:val="22"/>
              </w:rPr>
              <w:t>a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309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337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337"/>
        </w:trPr>
        <w:tc>
          <w:tcPr>
            <w:tcW w:w="2377" w:type="dxa"/>
            <w:vAlign w:val="center"/>
          </w:tcPr>
          <w:p w:rsidR="00322D87" w:rsidRPr="00D90FC4" w:rsidRDefault="00322D87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</w:t>
            </w:r>
            <w:r w:rsidRPr="00D90FC4">
              <w:rPr>
                <w:sz w:val="22"/>
                <w:szCs w:val="22"/>
              </w:rPr>
              <w:lastRenderedPageBreak/>
              <w:t>účtovného obdobia</w:t>
            </w: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322D87" w:rsidRPr="00D90FC4" w:rsidTr="00A13D6A">
        <w:trPr>
          <w:trHeight w:val="337"/>
        </w:trPr>
        <w:tc>
          <w:tcPr>
            <w:tcW w:w="15474" w:type="dxa"/>
            <w:gridSpan w:val="8"/>
            <w:vAlign w:val="center"/>
          </w:tcPr>
          <w:p w:rsidR="00322D87" w:rsidRPr="00D90FC4" w:rsidRDefault="00322D87" w:rsidP="00D81221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Zostatková hodnota</w:t>
            </w:r>
          </w:p>
        </w:tc>
      </w:tr>
      <w:tr w:rsidR="00322D87" w:rsidRPr="00D90FC4" w:rsidTr="007C00B1">
        <w:trPr>
          <w:trHeight w:val="361"/>
        </w:trPr>
        <w:tc>
          <w:tcPr>
            <w:tcW w:w="2377" w:type="dxa"/>
            <w:vAlign w:val="center"/>
          </w:tcPr>
          <w:p w:rsidR="00322D87" w:rsidRPr="00D90FC4" w:rsidRDefault="00322D87" w:rsidP="005329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 xml:space="preserve">na začiatku bežného </w:t>
            </w:r>
            <w:r w:rsidR="00C113D7" w:rsidRPr="00D90FC4">
              <w:rPr>
                <w:sz w:val="22"/>
                <w:szCs w:val="22"/>
              </w:rPr>
              <w:t xml:space="preserve">účtovného </w:t>
            </w:r>
            <w:r w:rsidRPr="00D90FC4">
              <w:rPr>
                <w:sz w:val="22"/>
                <w:szCs w:val="22"/>
              </w:rPr>
              <w:t>obdobia</w:t>
            </w: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322D87" w:rsidRPr="00D90FC4" w:rsidTr="007C00B1">
        <w:trPr>
          <w:trHeight w:val="361"/>
        </w:trPr>
        <w:tc>
          <w:tcPr>
            <w:tcW w:w="2377" w:type="dxa"/>
            <w:vAlign w:val="center"/>
          </w:tcPr>
          <w:p w:rsidR="00322D87" w:rsidRPr="00D90FC4" w:rsidRDefault="00322D87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:rsidR="007002DC" w:rsidRPr="00D90FC4" w:rsidRDefault="007002DC" w:rsidP="00CD361E">
      <w:pPr>
        <w:spacing w:before="0" w:line="240" w:lineRule="auto"/>
        <w:rPr>
          <w:b/>
          <w:sz w:val="22"/>
          <w:szCs w:val="22"/>
        </w:rPr>
      </w:pPr>
    </w:p>
    <w:p w:rsidR="00322D87" w:rsidRPr="00D90FC4" w:rsidRDefault="000B3567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Tabuľka č. 2</w:t>
      </w:r>
    </w:p>
    <w:tbl>
      <w:tblPr>
        <w:tblW w:w="15685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A13D6A" w:rsidRPr="00D90FC4" w:rsidTr="00A13D6A"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226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Pozemky</w:t>
            </w:r>
          </w:p>
        </w:tc>
        <w:tc>
          <w:tcPr>
            <w:tcW w:w="1231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Stavby</w:t>
            </w:r>
          </w:p>
        </w:tc>
        <w:tc>
          <w:tcPr>
            <w:tcW w:w="1246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Samostatné hnuteľné veci a súbory hnuteľných vecí</w:t>
            </w:r>
          </w:p>
        </w:tc>
        <w:tc>
          <w:tcPr>
            <w:tcW w:w="1243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Dopravné prostriedky</w:t>
            </w:r>
          </w:p>
        </w:tc>
        <w:tc>
          <w:tcPr>
            <w:tcW w:w="1439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Drobný a ostatný dlhodobý hmotný majetok</w:t>
            </w:r>
          </w:p>
        </w:tc>
        <w:tc>
          <w:tcPr>
            <w:tcW w:w="1249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Obstaranie dlhodobého hmotného majetku</w:t>
            </w:r>
          </w:p>
        </w:tc>
        <w:tc>
          <w:tcPr>
            <w:tcW w:w="1242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Poskytnuté preddavky na dlhodobý hmotný majetok</w:t>
            </w:r>
          </w:p>
        </w:tc>
        <w:tc>
          <w:tcPr>
            <w:tcW w:w="1202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</w:tr>
      <w:tr w:rsidR="00A13D6A" w:rsidRPr="00D90FC4" w:rsidTr="00A13D6A"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Prvotné ocenenie</w:t>
            </w:r>
            <w:r w:rsidRPr="00D90FC4">
              <w:rPr>
                <w:sz w:val="22"/>
                <w:szCs w:val="22"/>
              </w:rPr>
              <w:t xml:space="preserve"> - stav na začiatku bežného účtovného obdobia</w:t>
            </w:r>
          </w:p>
        </w:tc>
        <w:tc>
          <w:tcPr>
            <w:tcW w:w="1226" w:type="dxa"/>
          </w:tcPr>
          <w:p w:rsidR="00A13D6A" w:rsidRPr="00D90FC4" w:rsidRDefault="00222A05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39,50</w:t>
            </w:r>
          </w:p>
        </w:tc>
        <w:tc>
          <w:tcPr>
            <w:tcW w:w="1231" w:type="dxa"/>
            <w:vAlign w:val="center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222A05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75692,54</w:t>
            </w: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222A05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3149,38</w:t>
            </w: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11240F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78881,42</w:t>
            </w:r>
          </w:p>
        </w:tc>
      </w:tr>
      <w:tr w:rsidR="00A13D6A" w:rsidRPr="00D90FC4" w:rsidTr="00A13D6A">
        <w:trPr>
          <w:trHeight w:val="401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421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421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presuny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F530C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226" w:type="dxa"/>
          </w:tcPr>
          <w:p w:rsidR="00A13D6A" w:rsidRPr="00D90FC4" w:rsidRDefault="00222A05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39,50</w:t>
            </w: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222A05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75692,54</w:t>
            </w: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222A05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3149,38</w:t>
            </w: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11240F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78881,42</w:t>
            </w:r>
          </w:p>
        </w:tc>
      </w:tr>
      <w:tr w:rsidR="00A13D6A" w:rsidRPr="00D90FC4" w:rsidTr="00A13D6A"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Oprávky – </w:t>
            </w:r>
            <w:r w:rsidRPr="00D90FC4">
              <w:rPr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11240F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8166</w:t>
            </w:r>
            <w:r w:rsidR="00222A05">
              <w:rPr>
                <w:sz w:val="22"/>
                <w:szCs w:val="22"/>
              </w:rPr>
              <w:t>,00</w:t>
            </w: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11240F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3036</w:t>
            </w:r>
            <w:r w:rsidR="00222A05">
              <w:rPr>
                <w:sz w:val="22"/>
                <w:szCs w:val="22"/>
              </w:rPr>
              <w:t>,00</w:t>
            </w: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11240F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11202,00</w:t>
            </w:r>
          </w:p>
        </w:tc>
      </w:tr>
      <w:tr w:rsidR="00A13D6A" w:rsidRPr="00D90FC4" w:rsidTr="00A13D6A">
        <w:trPr>
          <w:trHeight w:val="426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222A05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2976,00</w:t>
            </w: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11240F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113</w:t>
            </w:r>
            <w:r w:rsidR="00222A05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38</w:t>
            </w: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11240F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3089,38</w:t>
            </w:r>
          </w:p>
        </w:tc>
      </w:tr>
      <w:tr w:rsidR="00A13D6A" w:rsidRPr="00D90FC4" w:rsidTr="00A13D6A">
        <w:trPr>
          <w:trHeight w:val="439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F530C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</w:t>
            </w:r>
            <w:r w:rsidRPr="00D90FC4">
              <w:rPr>
                <w:sz w:val="22"/>
                <w:szCs w:val="22"/>
              </w:rPr>
              <w:lastRenderedPageBreak/>
              <w:t>obdobia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11240F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  <w:r w:rsidR="00222A05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42</w:t>
            </w:r>
            <w:r w:rsidR="00222A05">
              <w:rPr>
                <w:sz w:val="22"/>
                <w:szCs w:val="22"/>
              </w:rPr>
              <w:t>,00</w:t>
            </w: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11240F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</w:t>
            </w:r>
            <w:r w:rsidR="00222A05">
              <w:rPr>
                <w:sz w:val="22"/>
                <w:szCs w:val="22"/>
              </w:rPr>
              <w:t>4</w:t>
            </w:r>
            <w:r>
              <w:rPr>
                <w:sz w:val="22"/>
                <w:szCs w:val="22"/>
              </w:rPr>
              <w:t>9</w:t>
            </w:r>
            <w:r w:rsidR="00222A05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38</w:t>
            </w: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11240F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14291,38</w:t>
            </w:r>
          </w:p>
        </w:tc>
      </w:tr>
      <w:tr w:rsidR="00A13D6A" w:rsidRPr="00D90FC4" w:rsidTr="00A13D6A">
        <w:tc>
          <w:tcPr>
            <w:tcW w:w="1944" w:type="dxa"/>
            <w:vAlign w:val="center"/>
          </w:tcPr>
          <w:p w:rsidR="00A13D6A" w:rsidRPr="00D90FC4" w:rsidRDefault="00A13D6A" w:rsidP="005329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Opravné položky</w:t>
            </w:r>
            <w:r w:rsidRPr="00D90FC4">
              <w:rPr>
                <w:sz w:val="22"/>
                <w:szCs w:val="22"/>
              </w:rPr>
              <w:t xml:space="preserve"> – stav </w:t>
            </w:r>
            <w:r w:rsidR="00532997" w:rsidRPr="00D90FC4">
              <w:rPr>
                <w:sz w:val="22"/>
                <w:szCs w:val="22"/>
              </w:rPr>
              <w:t xml:space="preserve">na </w:t>
            </w:r>
            <w:r w:rsidRPr="00D90FC4">
              <w:rPr>
                <w:sz w:val="22"/>
                <w:szCs w:val="22"/>
              </w:rPr>
              <w:t>za</w:t>
            </w:r>
            <w:r w:rsidR="00532997" w:rsidRPr="00D90FC4">
              <w:rPr>
                <w:sz w:val="22"/>
                <w:szCs w:val="22"/>
              </w:rPr>
              <w:t xml:space="preserve">čiatku bežného </w:t>
            </w:r>
            <w:r w:rsidRPr="00D90FC4">
              <w:rPr>
                <w:sz w:val="22"/>
                <w:szCs w:val="22"/>
              </w:rPr>
              <w:t>účtovné</w:t>
            </w:r>
            <w:r w:rsidR="00532997" w:rsidRPr="00D90FC4">
              <w:rPr>
                <w:sz w:val="22"/>
                <w:szCs w:val="22"/>
              </w:rPr>
              <w:t>ho</w:t>
            </w:r>
            <w:r w:rsidRPr="00D90FC4">
              <w:rPr>
                <w:sz w:val="22"/>
                <w:szCs w:val="22"/>
              </w:rPr>
              <w:t xml:space="preserve"> obdobi</w:t>
            </w:r>
            <w:r w:rsidR="00532997" w:rsidRPr="00D90FC4">
              <w:rPr>
                <w:sz w:val="22"/>
                <w:szCs w:val="22"/>
              </w:rPr>
              <w:t>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309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337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337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F530C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361"/>
        </w:trPr>
        <w:tc>
          <w:tcPr>
            <w:tcW w:w="15685" w:type="dxa"/>
            <w:gridSpan w:val="12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Zostatková hodnota</w:t>
            </w:r>
          </w:p>
        </w:tc>
      </w:tr>
      <w:tr w:rsidR="00A13D6A" w:rsidRPr="00D90FC4" w:rsidTr="00A13D6A">
        <w:trPr>
          <w:trHeight w:val="361"/>
        </w:trPr>
        <w:tc>
          <w:tcPr>
            <w:tcW w:w="1944" w:type="dxa"/>
            <w:vAlign w:val="center"/>
          </w:tcPr>
          <w:p w:rsidR="00A13D6A" w:rsidRPr="00D90FC4" w:rsidRDefault="00A13D6A" w:rsidP="005329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začiatku bežného</w:t>
            </w:r>
            <w:r w:rsidR="00C113D7" w:rsidRPr="00D90FC4">
              <w:rPr>
                <w:sz w:val="22"/>
                <w:szCs w:val="22"/>
              </w:rPr>
              <w:t xml:space="preserve"> účtovného</w:t>
            </w:r>
            <w:r w:rsidRPr="00D90FC4">
              <w:rPr>
                <w:sz w:val="22"/>
                <w:szCs w:val="22"/>
              </w:rPr>
              <w:t xml:space="preserve"> obdobia</w:t>
            </w:r>
          </w:p>
        </w:tc>
        <w:tc>
          <w:tcPr>
            <w:tcW w:w="1226" w:type="dxa"/>
          </w:tcPr>
          <w:p w:rsidR="00A13D6A" w:rsidRPr="00D90FC4" w:rsidRDefault="00222A05" w:rsidP="00222A0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39,50</w:t>
            </w: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11240F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67526</w:t>
            </w:r>
            <w:r w:rsidR="00222A05">
              <w:rPr>
                <w:sz w:val="22"/>
                <w:szCs w:val="22"/>
              </w:rPr>
              <w:t>,54</w:t>
            </w: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222A05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11240F">
              <w:rPr>
                <w:sz w:val="22"/>
                <w:szCs w:val="22"/>
              </w:rPr>
              <w:t>13</w:t>
            </w:r>
            <w:r>
              <w:rPr>
                <w:sz w:val="22"/>
                <w:szCs w:val="22"/>
              </w:rPr>
              <w:t>,38</w:t>
            </w: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11240F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67679,42</w:t>
            </w:r>
          </w:p>
        </w:tc>
      </w:tr>
      <w:tr w:rsidR="00A13D6A" w:rsidRPr="00D90FC4" w:rsidTr="00A13D6A">
        <w:trPr>
          <w:trHeight w:val="361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F530C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226" w:type="dxa"/>
          </w:tcPr>
          <w:p w:rsidR="00A13D6A" w:rsidRPr="00D90FC4" w:rsidRDefault="00222A05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39,50</w:t>
            </w: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11240F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64550,54</w:t>
            </w: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222A05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</w:t>
            </w:r>
            <w:r w:rsidR="0011240F">
              <w:rPr>
                <w:sz w:val="22"/>
                <w:szCs w:val="22"/>
              </w:rPr>
              <w:t>00</w:t>
            </w: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11240F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64590,04</w:t>
            </w:r>
          </w:p>
        </w:tc>
      </w:tr>
    </w:tbl>
    <w:p w:rsidR="007A5F0A" w:rsidRPr="00D90FC4" w:rsidRDefault="007A5F0A" w:rsidP="00CD361E">
      <w:pPr>
        <w:spacing w:before="0" w:line="240" w:lineRule="auto"/>
        <w:rPr>
          <w:sz w:val="22"/>
          <w:szCs w:val="22"/>
        </w:rPr>
      </w:pPr>
    </w:p>
    <w:p w:rsidR="00322D87" w:rsidRDefault="008B61EE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</w:t>
      </w:r>
      <w:r w:rsidR="004B091D" w:rsidRPr="00D90FC4">
        <w:rPr>
          <w:b/>
          <w:sz w:val="22"/>
          <w:szCs w:val="22"/>
        </w:rPr>
        <w:t>.</w:t>
      </w:r>
      <w:r w:rsidRPr="00D90FC4">
        <w:rPr>
          <w:b/>
          <w:sz w:val="22"/>
          <w:szCs w:val="22"/>
        </w:rPr>
        <w:t xml:space="preserve"> 4</w:t>
      </w:r>
      <w:r w:rsidR="003A732E">
        <w:rPr>
          <w:b/>
          <w:sz w:val="22"/>
          <w:szCs w:val="22"/>
        </w:rPr>
        <w:t xml:space="preserve"> a 5</w:t>
      </w:r>
      <w:r w:rsidR="004B091D" w:rsidRPr="00D90FC4">
        <w:rPr>
          <w:b/>
          <w:sz w:val="22"/>
          <w:szCs w:val="22"/>
        </w:rPr>
        <w:t xml:space="preserve"> </w:t>
      </w:r>
      <w:r w:rsidR="000B3567" w:rsidRPr="00D90FC4">
        <w:rPr>
          <w:b/>
          <w:sz w:val="22"/>
          <w:szCs w:val="22"/>
        </w:rPr>
        <w:t xml:space="preserve"> </w:t>
      </w:r>
      <w:r w:rsidR="004B091D" w:rsidRPr="00D90FC4">
        <w:rPr>
          <w:b/>
          <w:sz w:val="22"/>
          <w:szCs w:val="22"/>
        </w:rPr>
        <w:t>o</w:t>
      </w:r>
      <w:r w:rsidR="003A732E">
        <w:rPr>
          <w:b/>
          <w:sz w:val="22"/>
          <w:szCs w:val="22"/>
        </w:rPr>
        <w:t> štruktúre a o</w:t>
      </w:r>
      <w:r w:rsidR="004B091D" w:rsidRPr="00D90FC4">
        <w:rPr>
          <w:b/>
          <w:sz w:val="22"/>
          <w:szCs w:val="22"/>
        </w:rPr>
        <w:t xml:space="preserve"> zmenách jednotlivých </w:t>
      </w:r>
      <w:r w:rsidR="00F530C7" w:rsidRPr="00D90FC4">
        <w:rPr>
          <w:b/>
          <w:sz w:val="22"/>
          <w:szCs w:val="22"/>
        </w:rPr>
        <w:t>polo</w:t>
      </w:r>
      <w:r w:rsidR="004B091D" w:rsidRPr="00D90FC4">
        <w:rPr>
          <w:b/>
          <w:sz w:val="22"/>
          <w:szCs w:val="22"/>
        </w:rPr>
        <w:t>žiek dlhodobého finančného majetku</w:t>
      </w:r>
    </w:p>
    <w:tbl>
      <w:tblPr>
        <w:tblW w:w="501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894"/>
        <w:gridCol w:w="2127"/>
        <w:gridCol w:w="1984"/>
        <w:gridCol w:w="1701"/>
        <w:gridCol w:w="1533"/>
        <w:gridCol w:w="1302"/>
        <w:gridCol w:w="1418"/>
        <w:gridCol w:w="1303"/>
        <w:gridCol w:w="992"/>
      </w:tblGrid>
      <w:tr w:rsidR="00E774EB" w:rsidRPr="007002DC" w:rsidTr="00E774EB">
        <w:trPr>
          <w:trHeight w:val="1393"/>
          <w:jc w:val="center"/>
        </w:trPr>
        <w:tc>
          <w:tcPr>
            <w:tcW w:w="2894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27" w:type="dxa"/>
            <w:vAlign w:val="center"/>
          </w:tcPr>
          <w:p w:rsidR="00E774EB" w:rsidRPr="00E774EB" w:rsidRDefault="00E774EB" w:rsidP="002239DB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 xml:space="preserve">Podielové cenné papiere a podiely v ovládanej </w:t>
            </w:r>
            <w:r w:rsidR="002239DB">
              <w:rPr>
                <w:b/>
                <w:bCs/>
                <w:sz w:val="22"/>
                <w:szCs w:val="22"/>
              </w:rPr>
              <w:t>obchodnej spoločnosti</w:t>
            </w:r>
          </w:p>
        </w:tc>
        <w:tc>
          <w:tcPr>
            <w:tcW w:w="1984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Podielové cenné papiere a podiely v obchodnej spoločnosti s podstatným vplyvom</w:t>
            </w:r>
          </w:p>
        </w:tc>
        <w:tc>
          <w:tcPr>
            <w:tcW w:w="1701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Dlhové cenné papiere držané do splatnosti</w:t>
            </w:r>
          </w:p>
        </w:tc>
        <w:tc>
          <w:tcPr>
            <w:tcW w:w="153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Pôžičky podnikom v skupine a ostatné pôžičky</w:t>
            </w:r>
          </w:p>
        </w:tc>
        <w:tc>
          <w:tcPr>
            <w:tcW w:w="130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Ostatný dlhodobý finančný majetok</w:t>
            </w:r>
          </w:p>
        </w:tc>
        <w:tc>
          <w:tcPr>
            <w:tcW w:w="1418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Obstaranie dlhodobého finančného majetku</w:t>
            </w:r>
          </w:p>
        </w:tc>
        <w:tc>
          <w:tcPr>
            <w:tcW w:w="130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Poskytnuté preddavky na dlhodobý finančný  majetok</w:t>
            </w:r>
          </w:p>
        </w:tc>
        <w:tc>
          <w:tcPr>
            <w:tcW w:w="99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Spolu</w:t>
            </w:r>
          </w:p>
        </w:tc>
      </w:tr>
      <w:tr w:rsidR="00E774EB" w:rsidRPr="0068569D" w:rsidTr="00053F31">
        <w:trPr>
          <w:trHeight w:val="278"/>
          <w:jc w:val="center"/>
        </w:trPr>
        <w:tc>
          <w:tcPr>
            <w:tcW w:w="15254" w:type="dxa"/>
            <w:gridSpan w:val="9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68569D">
              <w:rPr>
                <w:b/>
                <w:sz w:val="22"/>
                <w:szCs w:val="22"/>
              </w:rPr>
              <w:t>Prvotné ocenenie</w:t>
            </w: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 na začiatku bežného účtovného obdobia</w:t>
            </w:r>
          </w:p>
        </w:tc>
        <w:tc>
          <w:tcPr>
            <w:tcW w:w="2127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Prírastky</w:t>
            </w:r>
          </w:p>
        </w:tc>
        <w:tc>
          <w:tcPr>
            <w:tcW w:w="2127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Úbytky</w:t>
            </w:r>
          </w:p>
        </w:tc>
        <w:tc>
          <w:tcPr>
            <w:tcW w:w="2127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Presuny</w:t>
            </w:r>
          </w:p>
        </w:tc>
        <w:tc>
          <w:tcPr>
            <w:tcW w:w="2127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konci bežného účtovného obdobia</w:t>
            </w:r>
          </w:p>
        </w:tc>
        <w:tc>
          <w:tcPr>
            <w:tcW w:w="2127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3A732E" w:rsidTr="00053F31">
        <w:trPr>
          <w:trHeight w:val="278"/>
          <w:jc w:val="center"/>
        </w:trPr>
        <w:tc>
          <w:tcPr>
            <w:tcW w:w="15254" w:type="dxa"/>
            <w:gridSpan w:val="9"/>
          </w:tcPr>
          <w:p w:rsidR="00E774EB" w:rsidRPr="003A732E" w:rsidRDefault="00E774EB" w:rsidP="0068569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3A732E">
              <w:rPr>
                <w:b/>
                <w:sz w:val="22"/>
                <w:szCs w:val="22"/>
              </w:rPr>
              <w:lastRenderedPageBreak/>
              <w:t>Opravné položky</w:t>
            </w: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začiatku bežného účtovného obdobia</w:t>
            </w:r>
          </w:p>
        </w:tc>
        <w:tc>
          <w:tcPr>
            <w:tcW w:w="2127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Prírastky</w:t>
            </w:r>
          </w:p>
        </w:tc>
        <w:tc>
          <w:tcPr>
            <w:tcW w:w="2127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Úbytky</w:t>
            </w:r>
          </w:p>
        </w:tc>
        <w:tc>
          <w:tcPr>
            <w:tcW w:w="2127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konci bežného účtovného obdobia</w:t>
            </w:r>
          </w:p>
        </w:tc>
        <w:tc>
          <w:tcPr>
            <w:tcW w:w="2127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3A732E" w:rsidTr="00053F31">
        <w:trPr>
          <w:trHeight w:val="278"/>
          <w:jc w:val="center"/>
        </w:trPr>
        <w:tc>
          <w:tcPr>
            <w:tcW w:w="15254" w:type="dxa"/>
            <w:gridSpan w:val="9"/>
          </w:tcPr>
          <w:p w:rsidR="00E774EB" w:rsidRPr="003A732E" w:rsidRDefault="00E774EB" w:rsidP="0068569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3A732E">
              <w:rPr>
                <w:b/>
                <w:sz w:val="22"/>
                <w:szCs w:val="22"/>
              </w:rPr>
              <w:t>Zostatková hodnota </w:t>
            </w: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začiatku bežného účtovného obdobia</w:t>
            </w:r>
          </w:p>
        </w:tc>
        <w:tc>
          <w:tcPr>
            <w:tcW w:w="2127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:rsidTr="00053F31">
        <w:trPr>
          <w:trHeight w:val="290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konci bežného účtovného obdobia</w:t>
            </w:r>
          </w:p>
        </w:tc>
        <w:tc>
          <w:tcPr>
            <w:tcW w:w="2127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E774EB" w:rsidRPr="00D90FC4" w:rsidRDefault="00E774EB" w:rsidP="00CD361E">
      <w:pPr>
        <w:spacing w:before="0" w:line="240" w:lineRule="auto"/>
        <w:rPr>
          <w:sz w:val="22"/>
          <w:szCs w:val="22"/>
        </w:rPr>
      </w:pPr>
    </w:p>
    <w:p w:rsidR="00497057" w:rsidRDefault="00497057" w:rsidP="00E774EB">
      <w:pPr>
        <w:spacing w:before="0" w:line="240" w:lineRule="auto"/>
        <w:rPr>
          <w:b/>
          <w:sz w:val="22"/>
          <w:szCs w:val="22"/>
        </w:rPr>
      </w:pPr>
    </w:p>
    <w:p w:rsidR="00497057" w:rsidRDefault="00497057" w:rsidP="00E774EB">
      <w:pPr>
        <w:spacing w:before="0" w:line="240" w:lineRule="auto"/>
        <w:rPr>
          <w:b/>
          <w:sz w:val="22"/>
          <w:szCs w:val="22"/>
        </w:rPr>
      </w:pPr>
    </w:p>
    <w:p w:rsidR="00E774EB" w:rsidRPr="003A732E" w:rsidRDefault="00E774EB" w:rsidP="00E774EB">
      <w:pPr>
        <w:spacing w:before="0" w:line="240" w:lineRule="auto"/>
        <w:rPr>
          <w:b/>
          <w:sz w:val="22"/>
          <w:szCs w:val="22"/>
        </w:rPr>
      </w:pPr>
      <w:r w:rsidRPr="003A732E">
        <w:rPr>
          <w:b/>
          <w:sz w:val="22"/>
          <w:szCs w:val="22"/>
        </w:rPr>
        <w:t xml:space="preserve">Vzorová tabuľka k čl. III ods. 4 o štruktúre dlhodobého finančného majetku </w:t>
      </w:r>
    </w:p>
    <w:tbl>
      <w:tblPr>
        <w:tblW w:w="1523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30"/>
        <w:gridCol w:w="2126"/>
        <w:gridCol w:w="2551"/>
        <w:gridCol w:w="1701"/>
        <w:gridCol w:w="2552"/>
        <w:gridCol w:w="2268"/>
        <w:gridCol w:w="2410"/>
      </w:tblGrid>
      <w:tr w:rsidR="00E774EB" w:rsidRPr="003A732E" w:rsidTr="00053F31">
        <w:trPr>
          <w:trHeight w:val="399"/>
        </w:trPr>
        <w:tc>
          <w:tcPr>
            <w:tcW w:w="1630" w:type="dxa"/>
            <w:vMerge w:val="restart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Názov spoločnosti</w:t>
            </w:r>
          </w:p>
        </w:tc>
        <w:tc>
          <w:tcPr>
            <w:tcW w:w="2126" w:type="dxa"/>
            <w:vMerge w:val="restart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Podiel na základnom imaní (v %)</w:t>
            </w:r>
          </w:p>
        </w:tc>
        <w:tc>
          <w:tcPr>
            <w:tcW w:w="2551" w:type="dxa"/>
            <w:vMerge w:val="restart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Podiel účtovnej jednotky na hlasovacích právach</w:t>
            </w:r>
          </w:p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(v %)</w:t>
            </w:r>
          </w:p>
        </w:tc>
        <w:tc>
          <w:tcPr>
            <w:tcW w:w="4253" w:type="dxa"/>
            <w:gridSpan w:val="2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Hodnota vlastného imania ku koncu</w:t>
            </w:r>
          </w:p>
        </w:tc>
        <w:tc>
          <w:tcPr>
            <w:tcW w:w="4678" w:type="dxa"/>
            <w:gridSpan w:val="2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Účtovná hodnota ku koncu</w:t>
            </w:r>
          </w:p>
        </w:tc>
      </w:tr>
      <w:tr w:rsidR="00E774EB" w:rsidRPr="003A732E" w:rsidTr="00053F31">
        <w:trPr>
          <w:trHeight w:val="1073"/>
        </w:trPr>
        <w:tc>
          <w:tcPr>
            <w:tcW w:w="1630" w:type="dxa"/>
            <w:vMerge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26" w:type="dxa"/>
            <w:vMerge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bežného účtovného obdobia</w:t>
            </w:r>
          </w:p>
        </w:tc>
        <w:tc>
          <w:tcPr>
            <w:tcW w:w="2552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bezprostredne predchádzajúceho účtovného obdobia</w:t>
            </w:r>
          </w:p>
        </w:tc>
        <w:tc>
          <w:tcPr>
            <w:tcW w:w="2268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bežného účtovného obdobia</w:t>
            </w:r>
          </w:p>
        </w:tc>
        <w:tc>
          <w:tcPr>
            <w:tcW w:w="2410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bezprostredne predchádzajúceho účtovného obdobia</w:t>
            </w:r>
          </w:p>
        </w:tc>
      </w:tr>
      <w:tr w:rsidR="00E774EB" w:rsidRPr="007002DC" w:rsidTr="00053F31">
        <w:trPr>
          <w:trHeight w:val="283"/>
        </w:trPr>
        <w:tc>
          <w:tcPr>
            <w:tcW w:w="1630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:rsidTr="00053F31">
        <w:trPr>
          <w:trHeight w:val="283"/>
        </w:trPr>
        <w:tc>
          <w:tcPr>
            <w:tcW w:w="1630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:rsidTr="00053F31">
        <w:trPr>
          <w:trHeight w:val="283"/>
        </w:trPr>
        <w:tc>
          <w:tcPr>
            <w:tcW w:w="1630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E774EB" w:rsidRPr="00E774EB" w:rsidRDefault="00E774EB" w:rsidP="00E774EB">
      <w:pPr>
        <w:spacing w:before="0" w:line="240" w:lineRule="auto"/>
        <w:rPr>
          <w:rFonts w:ascii="Arial" w:hAnsi="Arial"/>
          <w:sz w:val="16"/>
        </w:rPr>
      </w:pPr>
    </w:p>
    <w:p w:rsidR="00497057" w:rsidRDefault="00497057" w:rsidP="00CD361E">
      <w:pPr>
        <w:spacing w:before="0" w:line="240" w:lineRule="auto"/>
        <w:rPr>
          <w:b/>
          <w:sz w:val="22"/>
          <w:szCs w:val="22"/>
        </w:rPr>
      </w:pPr>
    </w:p>
    <w:p w:rsidR="00497057" w:rsidRDefault="00497057" w:rsidP="00CD361E">
      <w:pPr>
        <w:spacing w:before="0" w:line="240" w:lineRule="auto"/>
        <w:rPr>
          <w:b/>
          <w:sz w:val="22"/>
          <w:szCs w:val="22"/>
        </w:rPr>
      </w:pPr>
    </w:p>
    <w:p w:rsidR="00497057" w:rsidRDefault="00497057" w:rsidP="00CD361E">
      <w:pPr>
        <w:spacing w:before="0" w:line="240" w:lineRule="auto"/>
        <w:rPr>
          <w:b/>
          <w:sz w:val="22"/>
          <w:szCs w:val="22"/>
        </w:rPr>
      </w:pPr>
    </w:p>
    <w:p w:rsidR="00322D87" w:rsidRPr="00D90FC4" w:rsidRDefault="004B091D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6 o </w:t>
      </w:r>
      <w:r w:rsidR="00F530C7" w:rsidRPr="00D90FC4">
        <w:rPr>
          <w:b/>
          <w:sz w:val="22"/>
          <w:szCs w:val="22"/>
        </w:rPr>
        <w:t>polo</w:t>
      </w:r>
      <w:r w:rsidRPr="00D90FC4">
        <w:rPr>
          <w:b/>
          <w:sz w:val="22"/>
          <w:szCs w:val="22"/>
        </w:rPr>
        <w:t>žkách krátkodobého finančného majetku</w:t>
      </w:r>
    </w:p>
    <w:p w:rsidR="009D2887" w:rsidRPr="00D90FC4" w:rsidRDefault="00587A0B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 xml:space="preserve">Tabuľka č. </w:t>
      </w:r>
      <w:r w:rsidR="003A732E">
        <w:rPr>
          <w:b/>
          <w:sz w:val="22"/>
          <w:szCs w:val="22"/>
        </w:rPr>
        <w:t>1</w:t>
      </w:r>
      <w:r w:rsidRPr="00D90FC4">
        <w:rPr>
          <w:b/>
          <w:sz w:val="22"/>
          <w:szCs w:val="22"/>
        </w:rPr>
        <w:t xml:space="preserve">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55"/>
        <w:gridCol w:w="3394"/>
        <w:gridCol w:w="1985"/>
        <w:gridCol w:w="2268"/>
        <w:gridCol w:w="3543"/>
      </w:tblGrid>
      <w:tr w:rsidR="00EB3C3E" w:rsidRPr="00D90FC4" w:rsidTr="00EB3C3E">
        <w:tc>
          <w:tcPr>
            <w:tcW w:w="3055" w:type="dxa"/>
            <w:shd w:val="clear" w:color="auto" w:fill="auto"/>
            <w:vAlign w:val="center"/>
          </w:tcPr>
          <w:p w:rsidR="00587A0B" w:rsidRPr="00EB3C3E" w:rsidRDefault="00587A0B" w:rsidP="00EB3C3E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EB3C3E">
              <w:rPr>
                <w:b/>
                <w:sz w:val="22"/>
                <w:szCs w:val="22"/>
              </w:rPr>
              <w:lastRenderedPageBreak/>
              <w:t>Krátkodobý finančný majetok</w:t>
            </w:r>
          </w:p>
        </w:tc>
        <w:tc>
          <w:tcPr>
            <w:tcW w:w="3394" w:type="dxa"/>
            <w:shd w:val="clear" w:color="auto" w:fill="auto"/>
            <w:vAlign w:val="center"/>
          </w:tcPr>
          <w:p w:rsidR="00587A0B" w:rsidRPr="00EB3C3E" w:rsidRDefault="00587A0B" w:rsidP="00EB3C3E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EB3C3E">
              <w:rPr>
                <w:b/>
                <w:sz w:val="22"/>
                <w:szCs w:val="22"/>
              </w:rPr>
              <w:t xml:space="preserve">Stav na začiatku </w:t>
            </w:r>
            <w:r w:rsidR="00800315" w:rsidRPr="00EB3C3E">
              <w:rPr>
                <w:b/>
                <w:sz w:val="22"/>
                <w:szCs w:val="22"/>
              </w:rPr>
              <w:t xml:space="preserve">bežného </w:t>
            </w:r>
            <w:r w:rsidRPr="00EB3C3E">
              <w:rPr>
                <w:b/>
                <w:sz w:val="22"/>
                <w:szCs w:val="22"/>
              </w:rPr>
              <w:t>účtovného obdobia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587A0B" w:rsidRPr="00EB3C3E" w:rsidRDefault="00A231FB" w:rsidP="00EB3C3E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EB3C3E">
              <w:rPr>
                <w:b/>
                <w:sz w:val="22"/>
                <w:szCs w:val="22"/>
              </w:rPr>
              <w:t>P</w:t>
            </w:r>
            <w:r w:rsidR="00587A0B" w:rsidRPr="00EB3C3E">
              <w:rPr>
                <w:b/>
                <w:sz w:val="22"/>
                <w:szCs w:val="22"/>
              </w:rPr>
              <w:t>rírastky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587A0B" w:rsidRPr="00EB3C3E" w:rsidRDefault="00587A0B" w:rsidP="00EB3C3E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EB3C3E">
              <w:rPr>
                <w:b/>
                <w:sz w:val="22"/>
                <w:szCs w:val="22"/>
              </w:rPr>
              <w:t>Úbytky</w:t>
            </w:r>
          </w:p>
        </w:tc>
        <w:tc>
          <w:tcPr>
            <w:tcW w:w="3543" w:type="dxa"/>
            <w:shd w:val="clear" w:color="auto" w:fill="auto"/>
            <w:vAlign w:val="center"/>
          </w:tcPr>
          <w:p w:rsidR="00587A0B" w:rsidRPr="00EB3C3E" w:rsidRDefault="00587A0B" w:rsidP="00EB3C3E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EB3C3E">
              <w:rPr>
                <w:b/>
                <w:sz w:val="22"/>
                <w:szCs w:val="22"/>
              </w:rPr>
              <w:t xml:space="preserve">Stav na konci </w:t>
            </w:r>
            <w:r w:rsidR="00800315" w:rsidRPr="00EB3C3E">
              <w:rPr>
                <w:b/>
                <w:sz w:val="22"/>
                <w:szCs w:val="22"/>
              </w:rPr>
              <w:t xml:space="preserve">bežného </w:t>
            </w:r>
            <w:r w:rsidRPr="00EB3C3E">
              <w:rPr>
                <w:b/>
                <w:sz w:val="22"/>
                <w:szCs w:val="22"/>
              </w:rPr>
              <w:t>účtovného obdobia</w:t>
            </w:r>
          </w:p>
        </w:tc>
      </w:tr>
      <w:tr w:rsidR="00EB3C3E" w:rsidRPr="00D90FC4" w:rsidTr="00EB3C3E">
        <w:tc>
          <w:tcPr>
            <w:tcW w:w="3055" w:type="dxa"/>
            <w:shd w:val="clear" w:color="auto" w:fill="auto"/>
          </w:tcPr>
          <w:p w:rsidR="00587A0B" w:rsidRPr="00EB3C3E" w:rsidRDefault="00587A0B" w:rsidP="00EB3C3E">
            <w:pPr>
              <w:spacing w:before="0" w:line="240" w:lineRule="auto"/>
              <w:rPr>
                <w:sz w:val="22"/>
                <w:szCs w:val="22"/>
              </w:rPr>
            </w:pPr>
            <w:r w:rsidRPr="00EB3C3E">
              <w:rPr>
                <w:sz w:val="22"/>
                <w:szCs w:val="22"/>
              </w:rPr>
              <w:t>Majetkové cenné papiere na obchodovanie</w:t>
            </w:r>
          </w:p>
        </w:tc>
        <w:tc>
          <w:tcPr>
            <w:tcW w:w="3394" w:type="dxa"/>
            <w:shd w:val="clear" w:color="auto" w:fill="auto"/>
          </w:tcPr>
          <w:p w:rsidR="00587A0B" w:rsidRPr="00EB3C3E" w:rsidRDefault="00587A0B" w:rsidP="00EB3C3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</w:tcPr>
          <w:p w:rsidR="00587A0B" w:rsidRPr="00EB3C3E" w:rsidRDefault="00587A0B" w:rsidP="00EB3C3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:rsidR="00587A0B" w:rsidRPr="00EB3C3E" w:rsidRDefault="00587A0B" w:rsidP="00EB3C3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  <w:shd w:val="clear" w:color="auto" w:fill="auto"/>
          </w:tcPr>
          <w:p w:rsidR="00587A0B" w:rsidRPr="00EB3C3E" w:rsidRDefault="00587A0B" w:rsidP="00EB3C3E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EB3C3E" w:rsidRPr="00D90FC4" w:rsidTr="00EB3C3E">
        <w:tc>
          <w:tcPr>
            <w:tcW w:w="3055" w:type="dxa"/>
            <w:shd w:val="clear" w:color="auto" w:fill="auto"/>
          </w:tcPr>
          <w:p w:rsidR="00587A0B" w:rsidRPr="00EB3C3E" w:rsidRDefault="00587A0B" w:rsidP="00EB3C3E">
            <w:pPr>
              <w:spacing w:before="0" w:line="240" w:lineRule="auto"/>
              <w:rPr>
                <w:sz w:val="22"/>
                <w:szCs w:val="22"/>
              </w:rPr>
            </w:pPr>
            <w:r w:rsidRPr="00EB3C3E">
              <w:rPr>
                <w:sz w:val="22"/>
                <w:szCs w:val="22"/>
              </w:rPr>
              <w:t xml:space="preserve">Dlhové cenné papiere na obchodovanie </w:t>
            </w:r>
          </w:p>
        </w:tc>
        <w:tc>
          <w:tcPr>
            <w:tcW w:w="3394" w:type="dxa"/>
            <w:shd w:val="clear" w:color="auto" w:fill="auto"/>
          </w:tcPr>
          <w:p w:rsidR="00587A0B" w:rsidRPr="00EB3C3E" w:rsidRDefault="00587A0B" w:rsidP="00EB3C3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</w:tcPr>
          <w:p w:rsidR="00587A0B" w:rsidRPr="00EB3C3E" w:rsidRDefault="00587A0B" w:rsidP="00EB3C3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:rsidR="00587A0B" w:rsidRPr="00EB3C3E" w:rsidRDefault="00587A0B" w:rsidP="00EB3C3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  <w:shd w:val="clear" w:color="auto" w:fill="auto"/>
          </w:tcPr>
          <w:p w:rsidR="00587A0B" w:rsidRPr="00EB3C3E" w:rsidRDefault="00587A0B" w:rsidP="00EB3C3E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EB3C3E" w:rsidRPr="00D90FC4" w:rsidTr="00EB3C3E">
        <w:tc>
          <w:tcPr>
            <w:tcW w:w="3055" w:type="dxa"/>
            <w:shd w:val="clear" w:color="auto" w:fill="auto"/>
          </w:tcPr>
          <w:p w:rsidR="00587A0B" w:rsidRPr="00EB3C3E" w:rsidRDefault="00A231FB" w:rsidP="00EB3C3E">
            <w:pPr>
              <w:spacing w:before="0" w:line="240" w:lineRule="auto"/>
              <w:rPr>
                <w:sz w:val="22"/>
                <w:szCs w:val="22"/>
              </w:rPr>
            </w:pPr>
            <w:r w:rsidRPr="00EB3C3E">
              <w:rPr>
                <w:sz w:val="22"/>
                <w:szCs w:val="22"/>
              </w:rPr>
              <w:t xml:space="preserve">Dlhové cenné papiere so splatnosťou do jedného roka držané do splatnosti </w:t>
            </w:r>
          </w:p>
        </w:tc>
        <w:tc>
          <w:tcPr>
            <w:tcW w:w="3394" w:type="dxa"/>
            <w:shd w:val="clear" w:color="auto" w:fill="auto"/>
          </w:tcPr>
          <w:p w:rsidR="00587A0B" w:rsidRPr="00EB3C3E" w:rsidRDefault="00587A0B" w:rsidP="00EB3C3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</w:tcPr>
          <w:p w:rsidR="00587A0B" w:rsidRPr="00EB3C3E" w:rsidRDefault="00587A0B" w:rsidP="00EB3C3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:rsidR="00587A0B" w:rsidRPr="00EB3C3E" w:rsidRDefault="00587A0B" w:rsidP="00EB3C3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  <w:shd w:val="clear" w:color="auto" w:fill="auto"/>
          </w:tcPr>
          <w:p w:rsidR="00587A0B" w:rsidRPr="00EB3C3E" w:rsidRDefault="00587A0B" w:rsidP="00EB3C3E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EB3C3E" w:rsidRPr="00D90FC4" w:rsidTr="00EB3C3E">
        <w:tc>
          <w:tcPr>
            <w:tcW w:w="3055" w:type="dxa"/>
            <w:shd w:val="clear" w:color="auto" w:fill="auto"/>
          </w:tcPr>
          <w:p w:rsidR="00587A0B" w:rsidRPr="00EB3C3E" w:rsidRDefault="00A231FB" w:rsidP="00EB3C3E">
            <w:pPr>
              <w:spacing w:before="0" w:line="240" w:lineRule="auto"/>
              <w:rPr>
                <w:sz w:val="22"/>
                <w:szCs w:val="22"/>
              </w:rPr>
            </w:pPr>
            <w:r w:rsidRPr="00EB3C3E">
              <w:rPr>
                <w:sz w:val="22"/>
                <w:szCs w:val="22"/>
              </w:rPr>
              <w:t>Ostatné realizovateľné cenné papiere</w:t>
            </w:r>
          </w:p>
        </w:tc>
        <w:tc>
          <w:tcPr>
            <w:tcW w:w="3394" w:type="dxa"/>
            <w:shd w:val="clear" w:color="auto" w:fill="auto"/>
          </w:tcPr>
          <w:p w:rsidR="00587A0B" w:rsidRPr="00EB3C3E" w:rsidRDefault="00587A0B" w:rsidP="00EB3C3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</w:tcPr>
          <w:p w:rsidR="00587A0B" w:rsidRPr="00EB3C3E" w:rsidRDefault="00587A0B" w:rsidP="00EB3C3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:rsidR="00587A0B" w:rsidRPr="00EB3C3E" w:rsidRDefault="00587A0B" w:rsidP="00EB3C3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  <w:shd w:val="clear" w:color="auto" w:fill="auto"/>
          </w:tcPr>
          <w:p w:rsidR="00587A0B" w:rsidRPr="00EB3C3E" w:rsidRDefault="00587A0B" w:rsidP="00EB3C3E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EB3C3E" w:rsidRPr="00D90FC4" w:rsidTr="00EB3C3E">
        <w:tc>
          <w:tcPr>
            <w:tcW w:w="3055" w:type="dxa"/>
            <w:shd w:val="clear" w:color="auto" w:fill="auto"/>
          </w:tcPr>
          <w:p w:rsidR="00587A0B" w:rsidRPr="00EB3C3E" w:rsidRDefault="00A231FB" w:rsidP="00EB3C3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EB3C3E">
              <w:rPr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3394" w:type="dxa"/>
            <w:shd w:val="clear" w:color="auto" w:fill="auto"/>
          </w:tcPr>
          <w:p w:rsidR="00587A0B" w:rsidRPr="00EB3C3E" w:rsidRDefault="00587A0B" w:rsidP="00EB3C3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</w:tcPr>
          <w:p w:rsidR="00587A0B" w:rsidRPr="00EB3C3E" w:rsidRDefault="00587A0B" w:rsidP="00EB3C3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:rsidR="00587A0B" w:rsidRPr="00EB3C3E" w:rsidRDefault="00587A0B" w:rsidP="00EB3C3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  <w:shd w:val="clear" w:color="auto" w:fill="auto"/>
          </w:tcPr>
          <w:p w:rsidR="00587A0B" w:rsidRPr="00EB3C3E" w:rsidRDefault="00587A0B" w:rsidP="00EB3C3E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EB3C3E" w:rsidRPr="00D90FC4" w:rsidTr="00EB3C3E">
        <w:tc>
          <w:tcPr>
            <w:tcW w:w="3055" w:type="dxa"/>
            <w:shd w:val="clear" w:color="auto" w:fill="auto"/>
          </w:tcPr>
          <w:p w:rsidR="00A231FB" w:rsidRPr="00EB3C3E" w:rsidRDefault="00A231FB" w:rsidP="00EB3C3E">
            <w:pPr>
              <w:spacing w:before="0" w:line="240" w:lineRule="auto"/>
              <w:rPr>
                <w:b/>
                <w:sz w:val="22"/>
                <w:szCs w:val="22"/>
              </w:rPr>
            </w:pPr>
            <w:r w:rsidRPr="00EB3C3E">
              <w:rPr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3394" w:type="dxa"/>
            <w:shd w:val="clear" w:color="auto" w:fill="auto"/>
          </w:tcPr>
          <w:p w:rsidR="00A231FB" w:rsidRPr="00EB3C3E" w:rsidRDefault="00A231FB" w:rsidP="00EB3C3E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</w:tcPr>
          <w:p w:rsidR="00A231FB" w:rsidRPr="00EB3C3E" w:rsidRDefault="00A231FB" w:rsidP="00EB3C3E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:rsidR="00A231FB" w:rsidRPr="00EB3C3E" w:rsidRDefault="00A231FB" w:rsidP="00EB3C3E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3543" w:type="dxa"/>
            <w:shd w:val="clear" w:color="auto" w:fill="auto"/>
          </w:tcPr>
          <w:p w:rsidR="00A231FB" w:rsidRPr="00EB3C3E" w:rsidRDefault="00A231FB" w:rsidP="00EB3C3E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</w:tr>
    </w:tbl>
    <w:p w:rsidR="008C4648" w:rsidRDefault="008C4648" w:rsidP="00CD361E">
      <w:pPr>
        <w:spacing w:before="0" w:line="240" w:lineRule="auto"/>
        <w:rPr>
          <w:b/>
          <w:sz w:val="22"/>
          <w:szCs w:val="22"/>
        </w:rPr>
      </w:pPr>
    </w:p>
    <w:p w:rsidR="00E774EB" w:rsidRPr="007002DC" w:rsidRDefault="00E774EB" w:rsidP="00E774EB">
      <w:pPr>
        <w:spacing w:before="0" w:line="240" w:lineRule="auto"/>
        <w:rPr>
          <w:rFonts w:ascii="Arial" w:hAnsi="Arial"/>
          <w:b/>
          <w:szCs w:val="20"/>
        </w:rPr>
      </w:pPr>
      <w:r w:rsidRPr="007002DC">
        <w:rPr>
          <w:rFonts w:ascii="Arial" w:hAnsi="Arial"/>
          <w:b/>
          <w:szCs w:val="20"/>
        </w:rPr>
        <w:t xml:space="preserve">Tabuľka č. </w:t>
      </w:r>
      <w:r w:rsidR="003A732E">
        <w:rPr>
          <w:rFonts w:ascii="Arial" w:hAnsi="Arial"/>
          <w:b/>
          <w:szCs w:val="20"/>
        </w:rPr>
        <w:t>2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19"/>
        <w:gridCol w:w="2914"/>
        <w:gridCol w:w="4252"/>
        <w:gridCol w:w="3260"/>
      </w:tblGrid>
      <w:tr w:rsidR="00E774EB" w:rsidRPr="00477BE9" w:rsidTr="00053F31">
        <w:tc>
          <w:tcPr>
            <w:tcW w:w="3819" w:type="dxa"/>
            <w:vAlign w:val="center"/>
          </w:tcPr>
          <w:p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2914" w:type="dxa"/>
            <w:vAlign w:val="center"/>
          </w:tcPr>
          <w:p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Zvýšenie/ zníženie hodnoty</w:t>
            </w:r>
          </w:p>
          <w:p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4252" w:type="dxa"/>
            <w:vAlign w:val="center"/>
          </w:tcPr>
          <w:p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3260" w:type="dxa"/>
            <w:vAlign w:val="center"/>
          </w:tcPr>
          <w:p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E774EB" w:rsidRPr="00477BE9" w:rsidTr="00053F31">
        <w:tc>
          <w:tcPr>
            <w:tcW w:w="3819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3A732E">
              <w:rPr>
                <w:sz w:val="22"/>
                <w:szCs w:val="22"/>
              </w:rPr>
              <w:t>Majetkové cenné papiere na obchodovanie</w:t>
            </w:r>
          </w:p>
        </w:tc>
        <w:tc>
          <w:tcPr>
            <w:tcW w:w="2914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477BE9" w:rsidTr="00053F31">
        <w:tc>
          <w:tcPr>
            <w:tcW w:w="3819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3A732E">
              <w:rPr>
                <w:sz w:val="22"/>
                <w:szCs w:val="22"/>
              </w:rPr>
              <w:t>Dlhové cenné papiere na obchodovanie</w:t>
            </w:r>
          </w:p>
        </w:tc>
        <w:tc>
          <w:tcPr>
            <w:tcW w:w="2914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477BE9" w:rsidTr="00053F31">
        <w:tc>
          <w:tcPr>
            <w:tcW w:w="3819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3A732E">
              <w:rPr>
                <w:sz w:val="22"/>
                <w:szCs w:val="22"/>
              </w:rPr>
              <w:t>Ostatné realizovateľné cenné papiere</w:t>
            </w:r>
          </w:p>
        </w:tc>
        <w:tc>
          <w:tcPr>
            <w:tcW w:w="2914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477BE9" w:rsidTr="00053F31">
        <w:tc>
          <w:tcPr>
            <w:tcW w:w="3819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3A732E">
              <w:rPr>
                <w:b/>
                <w:sz w:val="22"/>
                <w:szCs w:val="22"/>
              </w:rPr>
              <w:t>Krátkodobý finančný  majetok spolu</w:t>
            </w:r>
          </w:p>
        </w:tc>
        <w:tc>
          <w:tcPr>
            <w:tcW w:w="2914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DB5C6F" w:rsidRDefault="00DB5C6F" w:rsidP="00CD361E">
      <w:pPr>
        <w:spacing w:before="0" w:line="240" w:lineRule="auto"/>
        <w:rPr>
          <w:b/>
          <w:sz w:val="22"/>
          <w:szCs w:val="22"/>
        </w:rPr>
      </w:pPr>
    </w:p>
    <w:p w:rsidR="00E774EB" w:rsidRPr="00D90FC4" w:rsidRDefault="00E774EB" w:rsidP="00CD361E">
      <w:pPr>
        <w:spacing w:before="0" w:line="240" w:lineRule="auto"/>
        <w:rPr>
          <w:b/>
          <w:sz w:val="22"/>
          <w:szCs w:val="22"/>
        </w:rPr>
      </w:pPr>
    </w:p>
    <w:p w:rsidR="009D2887" w:rsidRPr="00D90FC4" w:rsidRDefault="00781B64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</w:t>
      </w:r>
      <w:r w:rsidR="005C0D84" w:rsidRPr="00D90FC4">
        <w:rPr>
          <w:b/>
          <w:sz w:val="22"/>
          <w:szCs w:val="22"/>
        </w:rPr>
        <w:t>.</w:t>
      </w:r>
      <w:r w:rsidRPr="00D90FC4">
        <w:rPr>
          <w:b/>
          <w:sz w:val="22"/>
          <w:szCs w:val="22"/>
        </w:rPr>
        <w:t xml:space="preserve"> 7 </w:t>
      </w:r>
      <w:r w:rsidR="007621A8" w:rsidRPr="00D90FC4">
        <w:rPr>
          <w:b/>
          <w:sz w:val="22"/>
          <w:szCs w:val="22"/>
        </w:rPr>
        <w:t>o vývoji</w:t>
      </w:r>
      <w:r w:rsidR="009D2887" w:rsidRPr="00D90FC4">
        <w:rPr>
          <w:b/>
          <w:sz w:val="22"/>
          <w:szCs w:val="22"/>
        </w:rPr>
        <w:t xml:space="preserve"> opravných položiek k zásobám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97"/>
        <w:gridCol w:w="2551"/>
        <w:gridCol w:w="2410"/>
        <w:gridCol w:w="2126"/>
        <w:gridCol w:w="2268"/>
        <w:gridCol w:w="2693"/>
      </w:tblGrid>
      <w:tr w:rsidR="00CA17C9" w:rsidRPr="00D90FC4" w:rsidTr="00800315">
        <w:tc>
          <w:tcPr>
            <w:tcW w:w="2197" w:type="dxa"/>
            <w:vAlign w:val="center"/>
          </w:tcPr>
          <w:p w:rsidR="00CA17C9" w:rsidRPr="00D90FC4" w:rsidRDefault="00CA17C9" w:rsidP="00587A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zásob</w:t>
            </w:r>
          </w:p>
        </w:tc>
        <w:tc>
          <w:tcPr>
            <w:tcW w:w="2551" w:type="dxa"/>
            <w:vAlign w:val="center"/>
          </w:tcPr>
          <w:p w:rsidR="00CA17C9" w:rsidRPr="00D90FC4" w:rsidRDefault="00CA17C9" w:rsidP="00587A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2410" w:type="dxa"/>
            <w:vAlign w:val="center"/>
          </w:tcPr>
          <w:p w:rsidR="00CA17C9" w:rsidRPr="00D90FC4" w:rsidRDefault="00CA17C9" w:rsidP="00587A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Tvorba opravnej položky (zvýšenie)</w:t>
            </w:r>
          </w:p>
        </w:tc>
        <w:tc>
          <w:tcPr>
            <w:tcW w:w="2126" w:type="dxa"/>
            <w:vAlign w:val="center"/>
          </w:tcPr>
          <w:p w:rsidR="00CA17C9" w:rsidRPr="00D90FC4" w:rsidRDefault="00CA17C9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Zníženie opravnej položky</w:t>
            </w:r>
          </w:p>
        </w:tc>
        <w:tc>
          <w:tcPr>
            <w:tcW w:w="2268" w:type="dxa"/>
            <w:vAlign w:val="center"/>
          </w:tcPr>
          <w:p w:rsidR="00CA17C9" w:rsidRPr="00D90FC4" w:rsidRDefault="00CA17C9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Zúčtovanie  opravnej položky</w:t>
            </w:r>
          </w:p>
        </w:tc>
        <w:tc>
          <w:tcPr>
            <w:tcW w:w="2693" w:type="dxa"/>
            <w:vAlign w:val="center"/>
          </w:tcPr>
          <w:p w:rsidR="00CA17C9" w:rsidRPr="00D90FC4" w:rsidRDefault="00CA17C9" w:rsidP="00BF60F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3A732E" w:rsidRPr="00D90FC4" w:rsidTr="003A732E">
        <w:trPr>
          <w:trHeight w:val="477"/>
        </w:trPr>
        <w:tc>
          <w:tcPr>
            <w:tcW w:w="2197" w:type="dxa"/>
            <w:vAlign w:val="center"/>
          </w:tcPr>
          <w:p w:rsidR="003A732E" w:rsidRPr="00D90FC4" w:rsidRDefault="003A732E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Materiál</w:t>
            </w:r>
          </w:p>
        </w:tc>
        <w:tc>
          <w:tcPr>
            <w:tcW w:w="2551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:rsidTr="00800315">
        <w:tc>
          <w:tcPr>
            <w:tcW w:w="2197" w:type="dxa"/>
            <w:vAlign w:val="center"/>
          </w:tcPr>
          <w:p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Nedokončená výroba  a polotovary vlastnej výroby</w:t>
            </w:r>
          </w:p>
        </w:tc>
        <w:tc>
          <w:tcPr>
            <w:tcW w:w="2551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:rsidTr="00800315">
        <w:trPr>
          <w:trHeight w:val="499"/>
        </w:trPr>
        <w:tc>
          <w:tcPr>
            <w:tcW w:w="2197" w:type="dxa"/>
            <w:vAlign w:val="center"/>
          </w:tcPr>
          <w:p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Výrobky </w:t>
            </w:r>
          </w:p>
        </w:tc>
        <w:tc>
          <w:tcPr>
            <w:tcW w:w="2551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:rsidTr="00800315">
        <w:trPr>
          <w:trHeight w:val="499"/>
        </w:trPr>
        <w:tc>
          <w:tcPr>
            <w:tcW w:w="2197" w:type="dxa"/>
            <w:vAlign w:val="center"/>
          </w:tcPr>
          <w:p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Zvieratá</w:t>
            </w:r>
          </w:p>
        </w:tc>
        <w:tc>
          <w:tcPr>
            <w:tcW w:w="2551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:rsidTr="00800315">
        <w:trPr>
          <w:trHeight w:val="499"/>
        </w:trPr>
        <w:tc>
          <w:tcPr>
            <w:tcW w:w="2197" w:type="dxa"/>
            <w:vAlign w:val="center"/>
          </w:tcPr>
          <w:p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Tovar</w:t>
            </w:r>
          </w:p>
        </w:tc>
        <w:tc>
          <w:tcPr>
            <w:tcW w:w="2551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:rsidTr="00800315">
        <w:trPr>
          <w:trHeight w:val="499"/>
        </w:trPr>
        <w:tc>
          <w:tcPr>
            <w:tcW w:w="2197" w:type="dxa"/>
            <w:vAlign w:val="center"/>
          </w:tcPr>
          <w:p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Poskytnutý preddavok na zásoby</w:t>
            </w:r>
          </w:p>
        </w:tc>
        <w:tc>
          <w:tcPr>
            <w:tcW w:w="2551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:rsidTr="00800315">
        <w:trPr>
          <w:trHeight w:val="499"/>
        </w:trPr>
        <w:tc>
          <w:tcPr>
            <w:tcW w:w="2197" w:type="dxa"/>
            <w:vAlign w:val="center"/>
          </w:tcPr>
          <w:p w:rsidR="00CA17C9" w:rsidRPr="00D90FC4" w:rsidRDefault="00CA17C9" w:rsidP="00CA17C9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Zásoby spolu</w:t>
            </w:r>
          </w:p>
        </w:tc>
        <w:tc>
          <w:tcPr>
            <w:tcW w:w="2551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410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</w:tr>
    </w:tbl>
    <w:p w:rsidR="009D2887" w:rsidRPr="00D90FC4" w:rsidRDefault="009D2887" w:rsidP="00CD361E">
      <w:pPr>
        <w:spacing w:before="0" w:line="240" w:lineRule="auto"/>
        <w:rPr>
          <w:sz w:val="22"/>
          <w:szCs w:val="22"/>
        </w:rPr>
      </w:pPr>
    </w:p>
    <w:p w:rsidR="007621A8" w:rsidRPr="00D90FC4" w:rsidRDefault="007621A8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</w:t>
      </w:r>
      <w:r w:rsidR="005C0D84" w:rsidRPr="00D90FC4">
        <w:rPr>
          <w:b/>
          <w:sz w:val="22"/>
          <w:szCs w:val="22"/>
        </w:rPr>
        <w:t>.</w:t>
      </w:r>
      <w:r w:rsidRPr="00D90FC4">
        <w:rPr>
          <w:b/>
          <w:sz w:val="22"/>
          <w:szCs w:val="22"/>
        </w:rPr>
        <w:t xml:space="preserve"> </w:t>
      </w:r>
      <w:r w:rsidR="005724D6" w:rsidRPr="00D90FC4">
        <w:rPr>
          <w:b/>
          <w:sz w:val="22"/>
          <w:szCs w:val="22"/>
        </w:rPr>
        <w:t>9</w:t>
      </w:r>
      <w:r w:rsidRPr="00D90FC4">
        <w:rPr>
          <w:b/>
          <w:sz w:val="22"/>
          <w:szCs w:val="22"/>
        </w:rPr>
        <w:t xml:space="preserve">  o vývoji opravných položiek k pohľadávkam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97"/>
        <w:gridCol w:w="2551"/>
        <w:gridCol w:w="2410"/>
        <w:gridCol w:w="2126"/>
        <w:gridCol w:w="2268"/>
        <w:gridCol w:w="2693"/>
      </w:tblGrid>
      <w:tr w:rsidR="007621A8" w:rsidRPr="00D90FC4" w:rsidTr="00800315">
        <w:tc>
          <w:tcPr>
            <w:tcW w:w="2197" w:type="dxa"/>
            <w:vAlign w:val="center"/>
          </w:tcPr>
          <w:p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pohľadávok</w:t>
            </w:r>
          </w:p>
        </w:tc>
        <w:tc>
          <w:tcPr>
            <w:tcW w:w="2551" w:type="dxa"/>
            <w:vAlign w:val="center"/>
          </w:tcPr>
          <w:p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2410" w:type="dxa"/>
            <w:vAlign w:val="center"/>
          </w:tcPr>
          <w:p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Tvorba opravnej položky (zvýšenie)</w:t>
            </w:r>
          </w:p>
        </w:tc>
        <w:tc>
          <w:tcPr>
            <w:tcW w:w="2126" w:type="dxa"/>
            <w:vAlign w:val="center"/>
          </w:tcPr>
          <w:p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Zníženie opravnej položky</w:t>
            </w:r>
          </w:p>
        </w:tc>
        <w:tc>
          <w:tcPr>
            <w:tcW w:w="2268" w:type="dxa"/>
            <w:vAlign w:val="center"/>
          </w:tcPr>
          <w:p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Zúčtovanie  opravnej položky</w:t>
            </w:r>
          </w:p>
        </w:tc>
        <w:tc>
          <w:tcPr>
            <w:tcW w:w="2693" w:type="dxa"/>
            <w:vAlign w:val="center"/>
          </w:tcPr>
          <w:p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7621A8" w:rsidRPr="00D90FC4" w:rsidTr="00800315">
        <w:tc>
          <w:tcPr>
            <w:tcW w:w="2197" w:type="dxa"/>
            <w:vAlign w:val="center"/>
          </w:tcPr>
          <w:p w:rsidR="007621A8" w:rsidRPr="00D90FC4" w:rsidRDefault="007621A8" w:rsidP="00587A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z obchodného styku</w:t>
            </w:r>
          </w:p>
        </w:tc>
        <w:tc>
          <w:tcPr>
            <w:tcW w:w="2551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621A8" w:rsidRPr="00D90FC4" w:rsidTr="00800315">
        <w:trPr>
          <w:trHeight w:val="499"/>
        </w:trPr>
        <w:tc>
          <w:tcPr>
            <w:tcW w:w="2197" w:type="dxa"/>
            <w:vAlign w:val="center"/>
          </w:tcPr>
          <w:p w:rsidR="007621A8" w:rsidRPr="00D90FC4" w:rsidRDefault="007621A8" w:rsidP="00587A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pohľadávky</w:t>
            </w:r>
          </w:p>
        </w:tc>
        <w:tc>
          <w:tcPr>
            <w:tcW w:w="2551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621A8" w:rsidRPr="00D90FC4" w:rsidTr="00800315">
        <w:trPr>
          <w:trHeight w:val="499"/>
        </w:trPr>
        <w:tc>
          <w:tcPr>
            <w:tcW w:w="2197" w:type="dxa"/>
            <w:vAlign w:val="center"/>
          </w:tcPr>
          <w:p w:rsidR="007621A8" w:rsidRPr="00D90FC4" w:rsidRDefault="007621A8" w:rsidP="00587A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voči účastníkom združení</w:t>
            </w:r>
          </w:p>
        </w:tc>
        <w:tc>
          <w:tcPr>
            <w:tcW w:w="2551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621A8" w:rsidRPr="00D90FC4" w:rsidTr="00800315">
        <w:trPr>
          <w:trHeight w:val="499"/>
        </w:trPr>
        <w:tc>
          <w:tcPr>
            <w:tcW w:w="2197" w:type="dxa"/>
            <w:vAlign w:val="center"/>
          </w:tcPr>
          <w:p w:rsidR="007621A8" w:rsidRPr="00D90FC4" w:rsidRDefault="007621A8" w:rsidP="00587A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Iné pohľadávky</w:t>
            </w:r>
          </w:p>
        </w:tc>
        <w:tc>
          <w:tcPr>
            <w:tcW w:w="2551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621A8" w:rsidRPr="00D90FC4" w:rsidTr="00800315">
        <w:trPr>
          <w:trHeight w:val="499"/>
        </w:trPr>
        <w:tc>
          <w:tcPr>
            <w:tcW w:w="2197" w:type="dxa"/>
            <w:vAlign w:val="center"/>
          </w:tcPr>
          <w:p w:rsidR="007621A8" w:rsidRPr="00D90FC4" w:rsidRDefault="007621A8" w:rsidP="00587A0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Pohľadávky spolu</w:t>
            </w:r>
          </w:p>
        </w:tc>
        <w:tc>
          <w:tcPr>
            <w:tcW w:w="2551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410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</w:tr>
    </w:tbl>
    <w:p w:rsidR="007621A8" w:rsidRDefault="007621A8" w:rsidP="00CD361E">
      <w:pPr>
        <w:spacing w:before="0" w:line="240" w:lineRule="auto"/>
        <w:rPr>
          <w:b/>
          <w:sz w:val="22"/>
          <w:szCs w:val="22"/>
        </w:rPr>
      </w:pPr>
    </w:p>
    <w:p w:rsidR="00497057" w:rsidRDefault="00497057" w:rsidP="00CD361E">
      <w:pPr>
        <w:spacing w:before="0" w:line="240" w:lineRule="auto"/>
        <w:rPr>
          <w:b/>
          <w:sz w:val="22"/>
          <w:szCs w:val="22"/>
        </w:rPr>
      </w:pPr>
    </w:p>
    <w:p w:rsidR="00503A66" w:rsidRPr="00D90FC4" w:rsidRDefault="007621A8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0</w:t>
      </w:r>
      <w:r w:rsidRPr="00D90FC4">
        <w:rPr>
          <w:b/>
          <w:sz w:val="22"/>
          <w:szCs w:val="22"/>
        </w:rPr>
        <w:t xml:space="preserve">  </w:t>
      </w:r>
      <w:r w:rsidR="000B3567" w:rsidRPr="00D90FC4">
        <w:rPr>
          <w:b/>
          <w:sz w:val="22"/>
          <w:szCs w:val="22"/>
        </w:rPr>
        <w:t>o </w:t>
      </w:r>
      <w:r w:rsidRPr="00D90FC4">
        <w:rPr>
          <w:b/>
          <w:sz w:val="22"/>
          <w:szCs w:val="22"/>
        </w:rPr>
        <w:t>pohľadáv</w:t>
      </w:r>
      <w:r w:rsidR="000B3567" w:rsidRPr="00D90FC4">
        <w:rPr>
          <w:b/>
          <w:sz w:val="22"/>
          <w:szCs w:val="22"/>
        </w:rPr>
        <w:t xml:space="preserve">kach </w:t>
      </w:r>
      <w:r w:rsidRPr="00D90FC4">
        <w:rPr>
          <w:b/>
          <w:sz w:val="22"/>
          <w:szCs w:val="22"/>
        </w:rPr>
        <w:t xml:space="preserve">do lehoty splatnosti a po lehote splatnosti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3"/>
        <w:gridCol w:w="3827"/>
        <w:gridCol w:w="4394"/>
      </w:tblGrid>
      <w:tr w:rsidR="00503A66" w:rsidRPr="00D90FC4" w:rsidTr="00800315">
        <w:trPr>
          <w:trHeight w:val="397"/>
        </w:trPr>
        <w:tc>
          <w:tcPr>
            <w:tcW w:w="4323" w:type="dxa"/>
            <w:vMerge w:val="restart"/>
          </w:tcPr>
          <w:p w:rsidR="00503A66" w:rsidRPr="00D90FC4" w:rsidRDefault="00503A66" w:rsidP="00BE73E5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8221" w:type="dxa"/>
            <w:gridSpan w:val="2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</w:p>
        </w:tc>
      </w:tr>
      <w:tr w:rsidR="00503A66" w:rsidRPr="00D90FC4" w:rsidTr="00800315">
        <w:tc>
          <w:tcPr>
            <w:tcW w:w="4323" w:type="dxa"/>
            <w:vMerge/>
          </w:tcPr>
          <w:p w:rsidR="00503A66" w:rsidRPr="00D90FC4" w:rsidRDefault="00503A66" w:rsidP="00BE73E5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vAlign w:val="center"/>
          </w:tcPr>
          <w:p w:rsidR="00503A66" w:rsidRPr="00D90FC4" w:rsidRDefault="00503A66" w:rsidP="00BE73E5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bežného účtovného obdobia</w:t>
            </w:r>
          </w:p>
        </w:tc>
        <w:tc>
          <w:tcPr>
            <w:tcW w:w="4394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bezprostredne predchádzajúceho účtovného obdobia</w:t>
            </w:r>
          </w:p>
        </w:tc>
      </w:tr>
      <w:tr w:rsidR="00503A66" w:rsidRPr="00D90FC4" w:rsidTr="00800315">
        <w:tc>
          <w:tcPr>
            <w:tcW w:w="4323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do lehoty splatnosti</w:t>
            </w:r>
          </w:p>
        </w:tc>
        <w:tc>
          <w:tcPr>
            <w:tcW w:w="3827" w:type="dxa"/>
            <w:vAlign w:val="center"/>
          </w:tcPr>
          <w:p w:rsidR="00503A66" w:rsidRPr="00D90FC4" w:rsidRDefault="009F565B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222A05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20</w:t>
            </w:r>
            <w:r w:rsidR="00222A05">
              <w:rPr>
                <w:sz w:val="22"/>
                <w:szCs w:val="22"/>
              </w:rPr>
              <w:t>,00</w:t>
            </w:r>
          </w:p>
        </w:tc>
        <w:tc>
          <w:tcPr>
            <w:tcW w:w="4394" w:type="dxa"/>
            <w:vAlign w:val="center"/>
          </w:tcPr>
          <w:p w:rsidR="00503A66" w:rsidRPr="00D90FC4" w:rsidRDefault="00222A05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503A66" w:rsidRPr="00D90FC4" w:rsidTr="00800315">
        <w:tc>
          <w:tcPr>
            <w:tcW w:w="4323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po lehote splatnosti</w:t>
            </w:r>
          </w:p>
        </w:tc>
        <w:tc>
          <w:tcPr>
            <w:tcW w:w="3827" w:type="dxa"/>
            <w:vAlign w:val="center"/>
          </w:tcPr>
          <w:p w:rsidR="00503A66" w:rsidRPr="00D90FC4" w:rsidRDefault="009F565B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11240F">
              <w:rPr>
                <w:sz w:val="22"/>
                <w:szCs w:val="22"/>
              </w:rPr>
              <w:t>6</w:t>
            </w:r>
            <w:r>
              <w:rPr>
                <w:sz w:val="22"/>
                <w:szCs w:val="22"/>
              </w:rPr>
              <w:t>3</w:t>
            </w:r>
            <w:r w:rsidR="0011240F">
              <w:rPr>
                <w:sz w:val="22"/>
                <w:szCs w:val="22"/>
              </w:rPr>
              <w:t>9</w:t>
            </w:r>
            <w:r w:rsidR="00222A05">
              <w:rPr>
                <w:sz w:val="22"/>
                <w:szCs w:val="22"/>
              </w:rPr>
              <w:t>,00</w:t>
            </w:r>
          </w:p>
        </w:tc>
        <w:tc>
          <w:tcPr>
            <w:tcW w:w="4394" w:type="dxa"/>
            <w:vAlign w:val="center"/>
          </w:tcPr>
          <w:p w:rsidR="00503A66" w:rsidRPr="00D90FC4" w:rsidRDefault="0011240F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726</w:t>
            </w:r>
            <w:r w:rsidR="00222A05">
              <w:rPr>
                <w:sz w:val="22"/>
                <w:szCs w:val="22"/>
              </w:rPr>
              <w:t>,00</w:t>
            </w:r>
          </w:p>
        </w:tc>
      </w:tr>
      <w:tr w:rsidR="00503A66" w:rsidRPr="00D90FC4" w:rsidTr="00800315">
        <w:tc>
          <w:tcPr>
            <w:tcW w:w="4323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Pohľadávky spolu</w:t>
            </w:r>
          </w:p>
        </w:tc>
        <w:tc>
          <w:tcPr>
            <w:tcW w:w="3827" w:type="dxa"/>
            <w:vAlign w:val="center"/>
          </w:tcPr>
          <w:p w:rsidR="00503A66" w:rsidRPr="00D90FC4" w:rsidRDefault="0011240F" w:rsidP="007621A8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4659</w:t>
            </w:r>
            <w:r w:rsidR="00222A05">
              <w:rPr>
                <w:b/>
                <w:sz w:val="22"/>
                <w:szCs w:val="22"/>
              </w:rPr>
              <w:t>,00</w:t>
            </w:r>
          </w:p>
        </w:tc>
        <w:tc>
          <w:tcPr>
            <w:tcW w:w="4394" w:type="dxa"/>
            <w:vAlign w:val="center"/>
          </w:tcPr>
          <w:p w:rsidR="00503A66" w:rsidRPr="00D90FC4" w:rsidRDefault="00222A05" w:rsidP="007621A8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  <w:r w:rsidR="0011240F">
              <w:rPr>
                <w:b/>
                <w:sz w:val="22"/>
                <w:szCs w:val="22"/>
              </w:rPr>
              <w:t>26</w:t>
            </w:r>
            <w:r>
              <w:rPr>
                <w:b/>
                <w:sz w:val="22"/>
                <w:szCs w:val="22"/>
              </w:rPr>
              <w:t>,00</w:t>
            </w:r>
          </w:p>
        </w:tc>
      </w:tr>
    </w:tbl>
    <w:p w:rsidR="00503A66" w:rsidRPr="00D90FC4" w:rsidRDefault="00503A66" w:rsidP="00CD361E">
      <w:pPr>
        <w:spacing w:before="0" w:line="240" w:lineRule="auto"/>
        <w:rPr>
          <w:sz w:val="22"/>
          <w:szCs w:val="22"/>
        </w:rPr>
      </w:pPr>
    </w:p>
    <w:p w:rsidR="009D2887" w:rsidRPr="00D90FC4" w:rsidRDefault="007621A8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2</w:t>
      </w:r>
      <w:r w:rsidRPr="00D90FC4">
        <w:rPr>
          <w:b/>
          <w:sz w:val="22"/>
          <w:szCs w:val="22"/>
        </w:rPr>
        <w:t xml:space="preserve"> </w:t>
      </w:r>
      <w:r w:rsidR="009D2887" w:rsidRPr="00D90FC4">
        <w:rPr>
          <w:b/>
          <w:sz w:val="22"/>
          <w:szCs w:val="22"/>
        </w:rPr>
        <w:t>o zmenách vlastných zdrojov krytia neobežného majetku a obežného majetku</w:t>
      </w:r>
      <w:r w:rsidR="009D2887" w:rsidRPr="00D90FC4">
        <w:rPr>
          <w:sz w:val="22"/>
          <w:szCs w:val="22"/>
        </w:rPr>
        <w:t xml:space="preserve">   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22"/>
        <w:gridCol w:w="2977"/>
        <w:gridCol w:w="1984"/>
        <w:gridCol w:w="1843"/>
        <w:gridCol w:w="1984"/>
        <w:gridCol w:w="2835"/>
      </w:tblGrid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977" w:type="dxa"/>
          </w:tcPr>
          <w:p w:rsidR="00ED293C" w:rsidRPr="00D90FC4" w:rsidRDefault="00ED293C" w:rsidP="004B091D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4B091D" w:rsidRPr="00D90FC4">
              <w:rPr>
                <w:b/>
                <w:sz w:val="22"/>
                <w:szCs w:val="22"/>
                <w:lang w:eastAsia="sk-SK"/>
              </w:rPr>
              <w:t>na začiatku bežného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účtovného obdobia</w:t>
            </w: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Prírastky</w:t>
            </w:r>
          </w:p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(+)</w:t>
            </w: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Úbytky</w:t>
            </w:r>
          </w:p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(-)</w:t>
            </w: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Presuny</w:t>
            </w:r>
          </w:p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(+, -)</w:t>
            </w: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4B091D" w:rsidRPr="00D90FC4" w:rsidTr="00800315">
        <w:trPr>
          <w:trHeight w:val="391"/>
        </w:trPr>
        <w:tc>
          <w:tcPr>
            <w:tcW w:w="14245" w:type="dxa"/>
            <w:gridSpan w:val="6"/>
            <w:vAlign w:val="center"/>
          </w:tcPr>
          <w:p w:rsidR="004B091D" w:rsidRPr="00D90FC4" w:rsidRDefault="004B091D" w:rsidP="005724D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</w:rPr>
              <w:t>Imanie a fondy</w:t>
            </w: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Základné imanie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4B091D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</w:t>
            </w:r>
            <w:r w:rsidR="00ED293C" w:rsidRPr="00D90FC4">
              <w:rPr>
                <w:sz w:val="22"/>
                <w:szCs w:val="22"/>
              </w:rPr>
              <w:t xml:space="preserve"> toho: </w:t>
            </w:r>
          </w:p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nadačné imanie v nadácii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vklady zakladateľov</w:t>
            </w:r>
          </w:p>
        </w:tc>
        <w:tc>
          <w:tcPr>
            <w:tcW w:w="2977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prioritný majetok</w:t>
            </w:r>
          </w:p>
        </w:tc>
        <w:tc>
          <w:tcPr>
            <w:tcW w:w="2977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Fondy tvorené podľa osobitného predpisu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 reprodukcie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Oceňovacie rozdiely z precenenia majetku a záväzkov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3A732E" w:rsidRPr="00D90FC4" w:rsidTr="00800315">
        <w:tc>
          <w:tcPr>
            <w:tcW w:w="2622" w:type="dxa"/>
            <w:vAlign w:val="center"/>
          </w:tcPr>
          <w:p w:rsidR="003A732E" w:rsidRPr="00D90FC4" w:rsidRDefault="003A732E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Oceňovacie rozdiely z precenenia kapitálových účastín</w:t>
            </w:r>
          </w:p>
        </w:tc>
        <w:tc>
          <w:tcPr>
            <w:tcW w:w="2977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4B091D" w:rsidRPr="00D90FC4" w:rsidTr="00800315">
        <w:trPr>
          <w:trHeight w:val="391"/>
        </w:trPr>
        <w:tc>
          <w:tcPr>
            <w:tcW w:w="14245" w:type="dxa"/>
            <w:gridSpan w:val="6"/>
            <w:vAlign w:val="center"/>
          </w:tcPr>
          <w:p w:rsidR="004B091D" w:rsidRPr="00D90FC4" w:rsidRDefault="004B091D" w:rsidP="00CD361E">
            <w:pPr>
              <w:spacing w:before="0" w:after="0" w:line="240" w:lineRule="auto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Fondy zo zisku</w:t>
            </w: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Rezervný fond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Fondy tvorené zo zisku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fondy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proofErr w:type="spellStart"/>
            <w:r w:rsidRPr="00D90FC4">
              <w:rPr>
                <w:sz w:val="22"/>
                <w:szCs w:val="22"/>
              </w:rPr>
              <w:lastRenderedPageBreak/>
              <w:t>Nevysporiadaný</w:t>
            </w:r>
            <w:proofErr w:type="spellEnd"/>
            <w:r w:rsidRPr="00D90FC4">
              <w:rPr>
                <w:sz w:val="22"/>
                <w:szCs w:val="22"/>
              </w:rPr>
              <w:t xml:space="preserve"> výsledok hospodárenia minulých rokov</w:t>
            </w:r>
          </w:p>
        </w:tc>
        <w:tc>
          <w:tcPr>
            <w:tcW w:w="2977" w:type="dxa"/>
          </w:tcPr>
          <w:p w:rsidR="00ED293C" w:rsidRPr="00D90FC4" w:rsidRDefault="009F565B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5341,71</w:t>
            </w:r>
          </w:p>
        </w:tc>
        <w:tc>
          <w:tcPr>
            <w:tcW w:w="1984" w:type="dxa"/>
          </w:tcPr>
          <w:p w:rsidR="00ED293C" w:rsidRPr="00D90FC4" w:rsidRDefault="00E91800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1053,44</w:t>
            </w: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9F565B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6395</w:t>
            </w:r>
            <w:r w:rsidR="00222A05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15</w:t>
            </w:r>
          </w:p>
        </w:tc>
      </w:tr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Výsledok hospodárenia za účtovné obdobie</w:t>
            </w:r>
          </w:p>
        </w:tc>
        <w:tc>
          <w:tcPr>
            <w:tcW w:w="2977" w:type="dxa"/>
          </w:tcPr>
          <w:p w:rsidR="00ED293C" w:rsidRPr="00D90FC4" w:rsidRDefault="009F565B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1053,44</w:t>
            </w:r>
          </w:p>
        </w:tc>
        <w:tc>
          <w:tcPr>
            <w:tcW w:w="1984" w:type="dxa"/>
          </w:tcPr>
          <w:p w:rsidR="00ED293C" w:rsidRPr="00D90FC4" w:rsidRDefault="00E91800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5888,85</w:t>
            </w: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9F565B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6942,39</w:t>
            </w: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</w:tcPr>
          <w:p w:rsidR="00ED293C" w:rsidRPr="00D90FC4" w:rsidRDefault="009F565B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6395,15</w:t>
            </w:r>
          </w:p>
        </w:tc>
        <w:tc>
          <w:tcPr>
            <w:tcW w:w="1984" w:type="dxa"/>
          </w:tcPr>
          <w:p w:rsidR="00ED293C" w:rsidRPr="00D90FC4" w:rsidRDefault="00E91800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6942,39</w:t>
            </w: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91800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13</w:t>
            </w:r>
            <w:r w:rsidR="00222A05">
              <w:rPr>
                <w:b/>
                <w:sz w:val="22"/>
                <w:szCs w:val="22"/>
              </w:rPr>
              <w:t>3</w:t>
            </w:r>
            <w:r>
              <w:rPr>
                <w:b/>
                <w:sz w:val="22"/>
                <w:szCs w:val="22"/>
              </w:rPr>
              <w:t>37</w:t>
            </w:r>
            <w:r w:rsidR="00222A05">
              <w:rPr>
                <w:b/>
                <w:sz w:val="22"/>
                <w:szCs w:val="22"/>
              </w:rPr>
              <w:t>,</w:t>
            </w:r>
            <w:r>
              <w:rPr>
                <w:b/>
                <w:sz w:val="22"/>
                <w:szCs w:val="22"/>
              </w:rPr>
              <w:t>54</w:t>
            </w:r>
          </w:p>
        </w:tc>
      </w:tr>
    </w:tbl>
    <w:p w:rsidR="00F35DE7" w:rsidRPr="00D90FC4" w:rsidRDefault="00F35DE7" w:rsidP="00CD361E">
      <w:pPr>
        <w:spacing w:before="0" w:line="240" w:lineRule="auto"/>
        <w:rPr>
          <w:sz w:val="22"/>
          <w:szCs w:val="22"/>
        </w:rPr>
      </w:pPr>
    </w:p>
    <w:p w:rsidR="00EB13F8" w:rsidRPr="00D90FC4" w:rsidRDefault="00BF60F1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3</w:t>
      </w:r>
      <w:r w:rsidRPr="00D90FC4">
        <w:rPr>
          <w:b/>
          <w:sz w:val="22"/>
          <w:szCs w:val="22"/>
        </w:rPr>
        <w:t xml:space="preserve"> o</w:t>
      </w:r>
      <w:r w:rsidR="004A32A4" w:rsidRPr="00D90FC4">
        <w:rPr>
          <w:b/>
          <w:sz w:val="22"/>
          <w:szCs w:val="22"/>
        </w:rPr>
        <w:t> </w:t>
      </w:r>
      <w:r w:rsidRPr="00D90FC4">
        <w:rPr>
          <w:b/>
          <w:sz w:val="22"/>
          <w:szCs w:val="22"/>
        </w:rPr>
        <w:t>rozdelení</w:t>
      </w:r>
      <w:r w:rsidR="004A32A4" w:rsidRPr="00D90FC4">
        <w:rPr>
          <w:b/>
          <w:sz w:val="22"/>
          <w:szCs w:val="22"/>
        </w:rPr>
        <w:t xml:space="preserve"> účtovného </w:t>
      </w:r>
      <w:r w:rsidRPr="00D90FC4">
        <w:rPr>
          <w:b/>
          <w:sz w:val="22"/>
          <w:szCs w:val="22"/>
        </w:rPr>
        <w:t>zisku alebo vysporiadaní</w:t>
      </w:r>
      <w:r w:rsidR="004A32A4" w:rsidRPr="00D90FC4">
        <w:rPr>
          <w:b/>
          <w:sz w:val="22"/>
          <w:szCs w:val="22"/>
        </w:rPr>
        <w:t xml:space="preserve"> účtovnej</w:t>
      </w:r>
      <w:r w:rsidRPr="00D90FC4">
        <w:rPr>
          <w:b/>
          <w:sz w:val="22"/>
          <w:szCs w:val="22"/>
        </w:rPr>
        <w:t xml:space="preserve"> straty</w:t>
      </w:r>
    </w:p>
    <w:tbl>
      <w:tblPr>
        <w:tblW w:w="37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87"/>
        <w:gridCol w:w="4963"/>
      </w:tblGrid>
      <w:tr w:rsidR="00BF60F1" w:rsidRPr="00D90FC4" w:rsidTr="00C953EB">
        <w:trPr>
          <w:trHeight w:val="765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pStyle w:val="TopHeader"/>
              <w:rPr>
                <w:rFonts w:cs="Arial"/>
              </w:rPr>
            </w:pPr>
            <w:r w:rsidRPr="00D90FC4">
              <w:rPr>
                <w:rFonts w:cs="Arial"/>
              </w:rPr>
              <w:t>Názov položky</w:t>
            </w:r>
          </w:p>
        </w:tc>
        <w:tc>
          <w:tcPr>
            <w:tcW w:w="4963" w:type="dxa"/>
            <w:vAlign w:val="center"/>
          </w:tcPr>
          <w:p w:rsidR="00BF60F1" w:rsidRPr="00D90FC4" w:rsidRDefault="00BF60F1" w:rsidP="00BF60F1">
            <w:pPr>
              <w:pStyle w:val="TopHeader"/>
              <w:rPr>
                <w:rFonts w:cs="Arial"/>
              </w:rPr>
            </w:pPr>
            <w:r w:rsidRPr="00D90FC4">
              <w:rPr>
                <w:rFonts w:cs="Arial"/>
              </w:rPr>
              <w:t>Bezprostredne predchádzajúce účtovné obdobie</w:t>
            </w: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Účtovný zisk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800315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Rozdelenie účtovného zisku</w:t>
            </w: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základného imania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</w:t>
            </w:r>
            <w:r w:rsidRPr="00D90FC4">
              <w:rPr>
                <w:sz w:val="22"/>
                <w:szCs w:val="22"/>
              </w:rPr>
              <w:t>ondu tvorené</w:t>
            </w:r>
            <w:r w:rsidR="003C4612" w:rsidRPr="00D90FC4">
              <w:rPr>
                <w:sz w:val="22"/>
                <w:szCs w:val="22"/>
              </w:rPr>
              <w:t>ho</w:t>
            </w:r>
            <w:r w:rsidRPr="00D90FC4">
              <w:rPr>
                <w:sz w:val="22"/>
                <w:szCs w:val="22"/>
              </w:rPr>
              <w:t xml:space="preserve"> podľa osobitného predpisu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fondu</w:t>
            </w:r>
            <w:r w:rsidR="003C4612" w:rsidRPr="00D90FC4">
              <w:rPr>
                <w:color w:val="000000"/>
                <w:sz w:val="22"/>
                <w:szCs w:val="22"/>
              </w:rPr>
              <w:t xml:space="preserve"> reprodukcie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Prídel </w:t>
            </w:r>
            <w:r w:rsidR="003C4612" w:rsidRPr="00D90FC4">
              <w:rPr>
                <w:color w:val="000000"/>
                <w:sz w:val="22"/>
                <w:szCs w:val="22"/>
              </w:rPr>
              <w:t>do rezervného fondu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fondu tvoreného zo zisku</w:t>
            </w:r>
          </w:p>
        </w:tc>
        <w:tc>
          <w:tcPr>
            <w:tcW w:w="4963" w:type="dxa"/>
            <w:noWrap/>
            <w:vAlign w:val="center"/>
          </w:tcPr>
          <w:p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ostatných fondov</w:t>
            </w:r>
          </w:p>
        </w:tc>
        <w:tc>
          <w:tcPr>
            <w:tcW w:w="4963" w:type="dxa"/>
            <w:noWrap/>
            <w:vAlign w:val="center"/>
          </w:tcPr>
          <w:p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Úhrada straty minulých období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do sociálneho fondu 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3C4612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 do </w:t>
            </w:r>
            <w:proofErr w:type="spellStart"/>
            <w:r w:rsidRPr="00D90FC4">
              <w:rPr>
                <w:color w:val="000000"/>
                <w:sz w:val="22"/>
                <w:szCs w:val="22"/>
              </w:rPr>
              <w:t>n</w:t>
            </w:r>
            <w:r w:rsidRPr="00D90FC4">
              <w:rPr>
                <w:sz w:val="22"/>
                <w:szCs w:val="22"/>
              </w:rPr>
              <w:t>evysporiadaného</w:t>
            </w:r>
            <w:proofErr w:type="spellEnd"/>
            <w:r w:rsidRPr="00D90FC4">
              <w:rPr>
                <w:sz w:val="22"/>
                <w:szCs w:val="22"/>
              </w:rPr>
              <w:t xml:space="preserve"> výsledku hospodárenia minulých rokov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E91800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1053,44</w:t>
            </w: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Účtovná strata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800315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Vysporiadanie účtovnej straty</w:t>
            </w: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Zo zák</w:t>
            </w:r>
            <w:r w:rsidR="003C4612" w:rsidRPr="00D90FC4">
              <w:rPr>
                <w:color w:val="000000"/>
                <w:sz w:val="22"/>
                <w:szCs w:val="22"/>
              </w:rPr>
              <w:t>ladného imania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</w:t>
            </w:r>
            <w:r w:rsidR="003C4612" w:rsidRPr="00D90FC4">
              <w:rPr>
                <w:color w:val="000000"/>
                <w:sz w:val="22"/>
                <w:szCs w:val="22"/>
              </w:rPr>
              <w:t xml:space="preserve"> rezervného fondu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fondu tvoreného zo zisku</w:t>
            </w:r>
          </w:p>
        </w:tc>
        <w:tc>
          <w:tcPr>
            <w:tcW w:w="4963" w:type="dxa"/>
            <w:noWrap/>
            <w:vAlign w:val="center"/>
          </w:tcPr>
          <w:p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ostatných fondov</w:t>
            </w:r>
          </w:p>
        </w:tc>
        <w:tc>
          <w:tcPr>
            <w:tcW w:w="4963" w:type="dxa"/>
            <w:noWrap/>
            <w:vAlign w:val="center"/>
          </w:tcPr>
          <w:p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lastRenderedPageBreak/>
              <w:t>Z nerozdeleného zisku minulých rokov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do </w:t>
            </w:r>
            <w:proofErr w:type="spellStart"/>
            <w:r w:rsidR="004A32A4" w:rsidRPr="00D90FC4">
              <w:rPr>
                <w:color w:val="000000"/>
                <w:sz w:val="22"/>
                <w:szCs w:val="22"/>
              </w:rPr>
              <w:t>n</w:t>
            </w:r>
            <w:r w:rsidR="004A32A4" w:rsidRPr="00D90FC4">
              <w:rPr>
                <w:sz w:val="22"/>
                <w:szCs w:val="22"/>
              </w:rPr>
              <w:t>evysporiadaného</w:t>
            </w:r>
            <w:proofErr w:type="spellEnd"/>
            <w:r w:rsidR="004A32A4" w:rsidRPr="00D90FC4">
              <w:rPr>
                <w:sz w:val="22"/>
                <w:szCs w:val="22"/>
              </w:rPr>
              <w:t xml:space="preserve"> výsledku hospodárenia minulých rokov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</w:tbl>
    <w:p w:rsidR="007243D4" w:rsidRDefault="007243D4" w:rsidP="00CD361E">
      <w:pPr>
        <w:spacing w:before="0" w:line="240" w:lineRule="auto"/>
        <w:rPr>
          <w:b/>
          <w:sz w:val="22"/>
          <w:szCs w:val="22"/>
        </w:rPr>
      </w:pPr>
    </w:p>
    <w:p w:rsidR="004A32A4" w:rsidRPr="00D90FC4" w:rsidRDefault="004A32A4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</w:t>
      </w:r>
      <w:r w:rsidR="00465353" w:rsidRPr="00D90FC4">
        <w:rPr>
          <w:b/>
          <w:sz w:val="22"/>
          <w:szCs w:val="22"/>
        </w:rPr>
        <w:t xml:space="preserve"> </w:t>
      </w:r>
      <w:r w:rsidRPr="00D90FC4">
        <w:rPr>
          <w:b/>
          <w:sz w:val="22"/>
          <w:szCs w:val="22"/>
        </w:rPr>
        <w:t>1</w:t>
      </w:r>
      <w:r w:rsidR="005724D6" w:rsidRPr="00D90FC4">
        <w:rPr>
          <w:b/>
          <w:sz w:val="22"/>
          <w:szCs w:val="22"/>
        </w:rPr>
        <w:t>4</w:t>
      </w:r>
      <w:r w:rsidRPr="00D90FC4">
        <w:rPr>
          <w:b/>
          <w:sz w:val="22"/>
          <w:szCs w:val="22"/>
        </w:rPr>
        <w:t xml:space="preserve"> písm. a) o  tvorb</w:t>
      </w:r>
      <w:r w:rsidR="00B46E31" w:rsidRPr="00D90FC4">
        <w:rPr>
          <w:b/>
          <w:sz w:val="22"/>
          <w:szCs w:val="22"/>
        </w:rPr>
        <w:t>e</w:t>
      </w:r>
      <w:r w:rsidRPr="00D90FC4">
        <w:rPr>
          <w:b/>
          <w:sz w:val="22"/>
          <w:szCs w:val="22"/>
        </w:rPr>
        <w:t xml:space="preserve"> </w:t>
      </w:r>
      <w:r w:rsidR="00B46E31" w:rsidRPr="00D90FC4">
        <w:rPr>
          <w:b/>
          <w:sz w:val="22"/>
          <w:szCs w:val="22"/>
        </w:rPr>
        <w:t xml:space="preserve">a použití </w:t>
      </w:r>
      <w:r w:rsidRPr="00D90FC4">
        <w:rPr>
          <w:b/>
          <w:sz w:val="22"/>
          <w:szCs w:val="22"/>
        </w:rPr>
        <w:t>rezerv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05"/>
        <w:gridCol w:w="2693"/>
        <w:gridCol w:w="1985"/>
        <w:gridCol w:w="1843"/>
        <w:gridCol w:w="2126"/>
        <w:gridCol w:w="2693"/>
      </w:tblGrid>
      <w:tr w:rsidR="00ED293C" w:rsidRPr="00D90FC4" w:rsidTr="00C953EB">
        <w:tc>
          <w:tcPr>
            <w:tcW w:w="2905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rezervy</w:t>
            </w:r>
          </w:p>
        </w:tc>
        <w:tc>
          <w:tcPr>
            <w:tcW w:w="2693" w:type="dxa"/>
            <w:vAlign w:val="center"/>
          </w:tcPr>
          <w:p w:rsidR="00ED293C" w:rsidRPr="00D90FC4" w:rsidRDefault="00ED293C" w:rsidP="004A32A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4A32A4" w:rsidRPr="00D90FC4">
              <w:rPr>
                <w:b/>
                <w:sz w:val="22"/>
                <w:szCs w:val="22"/>
                <w:lang w:eastAsia="sk-SK"/>
              </w:rPr>
              <w:t xml:space="preserve">na začiatku bežného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1985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Tvorba rezerv</w:t>
            </w: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Použitie rezerv</w:t>
            </w: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Zrušenie alebo zníženie rezerv</w:t>
            </w:r>
          </w:p>
        </w:tc>
        <w:tc>
          <w:tcPr>
            <w:tcW w:w="269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ED293C" w:rsidRPr="00D90FC4" w:rsidTr="00C953EB">
        <w:tc>
          <w:tcPr>
            <w:tcW w:w="2905" w:type="dxa"/>
            <w:vAlign w:val="center"/>
          </w:tcPr>
          <w:p w:rsidR="00ED293C" w:rsidRPr="00D90FC4" w:rsidRDefault="00ED293C" w:rsidP="00C953E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krátkodobých zákonných rezerv</w:t>
            </w: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C953EB">
        <w:tc>
          <w:tcPr>
            <w:tcW w:w="2905" w:type="dxa"/>
            <w:vAlign w:val="center"/>
          </w:tcPr>
          <w:p w:rsidR="00ED293C" w:rsidRPr="00D90FC4" w:rsidRDefault="00ED293C" w:rsidP="00C953E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dlhodobých zákonných rezerv</w:t>
            </w: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C953EB">
        <w:tc>
          <w:tcPr>
            <w:tcW w:w="2905" w:type="dxa"/>
            <w:vAlign w:val="center"/>
          </w:tcPr>
          <w:p w:rsidR="00ED293C" w:rsidRPr="00D90FC4" w:rsidRDefault="00ED293C" w:rsidP="00C953E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Zákonné rezervy spolu</w:t>
            </w: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985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</w:tr>
      <w:tr w:rsidR="00ED293C" w:rsidRPr="00D90FC4" w:rsidTr="00C953EB">
        <w:tc>
          <w:tcPr>
            <w:tcW w:w="2905" w:type="dxa"/>
            <w:vAlign w:val="center"/>
          </w:tcPr>
          <w:p w:rsidR="00ED293C" w:rsidRPr="00D90FC4" w:rsidRDefault="00ED293C" w:rsidP="00C953E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krátkodobých ostatných rezerv</w:t>
            </w: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C953EB">
        <w:tc>
          <w:tcPr>
            <w:tcW w:w="2905" w:type="dxa"/>
            <w:vAlign w:val="center"/>
          </w:tcPr>
          <w:p w:rsidR="00ED293C" w:rsidRPr="00D90FC4" w:rsidRDefault="00ED293C" w:rsidP="00C953E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dlhodobých ostatných rezerv</w:t>
            </w: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C953EB">
        <w:tc>
          <w:tcPr>
            <w:tcW w:w="2905" w:type="dxa"/>
            <w:vAlign w:val="center"/>
          </w:tcPr>
          <w:p w:rsidR="00ED293C" w:rsidRPr="00D90FC4" w:rsidRDefault="00ED293C" w:rsidP="00C953E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Ostatné rezervy spolu</w:t>
            </w: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489"/>
        </w:trPr>
        <w:tc>
          <w:tcPr>
            <w:tcW w:w="2905" w:type="dxa"/>
            <w:vAlign w:val="center"/>
          </w:tcPr>
          <w:p w:rsidR="00ED293C" w:rsidRPr="00D90FC4" w:rsidRDefault="00ED293C" w:rsidP="00C953E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Rezervy spolu</w:t>
            </w:r>
          </w:p>
        </w:tc>
        <w:tc>
          <w:tcPr>
            <w:tcW w:w="269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</w:tbl>
    <w:p w:rsidR="00ED293C" w:rsidRPr="00D90FC4" w:rsidRDefault="00ED293C" w:rsidP="00CD361E">
      <w:pPr>
        <w:spacing w:before="0" w:line="240" w:lineRule="auto"/>
        <w:rPr>
          <w:sz w:val="22"/>
          <w:szCs w:val="22"/>
        </w:rPr>
      </w:pPr>
    </w:p>
    <w:p w:rsidR="009D2887" w:rsidRPr="00D90FC4" w:rsidRDefault="00B46E31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</w:t>
      </w:r>
      <w:r w:rsidR="00465353" w:rsidRPr="00D90FC4">
        <w:rPr>
          <w:b/>
          <w:sz w:val="22"/>
          <w:szCs w:val="22"/>
        </w:rPr>
        <w:t xml:space="preserve"> </w:t>
      </w:r>
      <w:r w:rsidRPr="00D90FC4">
        <w:rPr>
          <w:b/>
          <w:sz w:val="22"/>
          <w:szCs w:val="22"/>
        </w:rPr>
        <w:t>1</w:t>
      </w:r>
      <w:r w:rsidR="005724D6" w:rsidRPr="00D90FC4">
        <w:rPr>
          <w:b/>
          <w:sz w:val="22"/>
          <w:szCs w:val="22"/>
        </w:rPr>
        <w:t>4</w:t>
      </w:r>
      <w:r w:rsidRPr="00D90FC4">
        <w:rPr>
          <w:b/>
          <w:sz w:val="22"/>
          <w:szCs w:val="22"/>
        </w:rPr>
        <w:t xml:space="preserve"> písm. c) a d) o záväzkoch</w:t>
      </w:r>
    </w:p>
    <w:tbl>
      <w:tblPr>
        <w:tblW w:w="11552" w:type="dxa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90"/>
        <w:gridCol w:w="3118"/>
        <w:gridCol w:w="3544"/>
      </w:tblGrid>
      <w:tr w:rsidR="00ED293C" w:rsidRPr="00D90FC4" w:rsidTr="00C953EB">
        <w:trPr>
          <w:trHeight w:val="397"/>
        </w:trPr>
        <w:tc>
          <w:tcPr>
            <w:tcW w:w="4890" w:type="dxa"/>
            <w:vMerge w:val="restart"/>
            <w:vAlign w:val="center"/>
          </w:tcPr>
          <w:p w:rsidR="00ED293C" w:rsidRPr="00D90FC4" w:rsidRDefault="00ED293C" w:rsidP="001A048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záväzkov</w:t>
            </w:r>
          </w:p>
        </w:tc>
        <w:tc>
          <w:tcPr>
            <w:tcW w:w="6662" w:type="dxa"/>
            <w:gridSpan w:val="2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</w:p>
        </w:tc>
      </w:tr>
      <w:tr w:rsidR="00ED293C" w:rsidRPr="00D90FC4" w:rsidTr="00C953EB">
        <w:tc>
          <w:tcPr>
            <w:tcW w:w="4890" w:type="dxa"/>
            <w:vMerge/>
          </w:tcPr>
          <w:p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ED293C" w:rsidRPr="00D90FC4" w:rsidRDefault="00B46E31" w:rsidP="00B46E3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bežného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544" w:type="dxa"/>
            <w:vAlign w:val="center"/>
          </w:tcPr>
          <w:p w:rsidR="00ED293C" w:rsidRPr="00D90FC4" w:rsidRDefault="00B46E31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bezprostredne predchádzajúceho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</w:tr>
      <w:tr w:rsidR="00DC4CA6" w:rsidRPr="00D90FC4" w:rsidTr="00C953EB">
        <w:trPr>
          <w:trHeight w:val="391"/>
        </w:trPr>
        <w:tc>
          <w:tcPr>
            <w:tcW w:w="4890" w:type="dxa"/>
            <w:vAlign w:val="center"/>
          </w:tcPr>
          <w:p w:rsidR="00DC4CA6" w:rsidRPr="00D90FC4" w:rsidRDefault="00DC4CA6" w:rsidP="001A048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Záväzky po lehote splatnosti</w:t>
            </w:r>
          </w:p>
        </w:tc>
        <w:tc>
          <w:tcPr>
            <w:tcW w:w="3118" w:type="dxa"/>
            <w:vAlign w:val="center"/>
          </w:tcPr>
          <w:p w:rsidR="00DC4CA6" w:rsidRPr="00D90FC4" w:rsidRDefault="00222A05" w:rsidP="001A048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0,00</w:t>
            </w:r>
          </w:p>
        </w:tc>
        <w:tc>
          <w:tcPr>
            <w:tcW w:w="3544" w:type="dxa"/>
            <w:vAlign w:val="center"/>
          </w:tcPr>
          <w:p w:rsidR="00DC4CA6" w:rsidRPr="00D90FC4" w:rsidRDefault="00222A05" w:rsidP="001A048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0,00</w:t>
            </w:r>
          </w:p>
        </w:tc>
      </w:tr>
      <w:tr w:rsidR="00DC4CA6" w:rsidRPr="00D90FC4" w:rsidTr="00C953EB">
        <w:trPr>
          <w:trHeight w:val="391"/>
        </w:trPr>
        <w:tc>
          <w:tcPr>
            <w:tcW w:w="4890" w:type="dxa"/>
            <w:vAlign w:val="center"/>
          </w:tcPr>
          <w:p w:rsidR="00DC4CA6" w:rsidRPr="00D90FC4" w:rsidRDefault="00DC4CA6" w:rsidP="00C209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Záväzky </w:t>
            </w:r>
            <w:r w:rsidR="000A768C" w:rsidRPr="00D90FC4">
              <w:rPr>
                <w:sz w:val="22"/>
                <w:szCs w:val="22"/>
              </w:rPr>
              <w:t xml:space="preserve">do lehoty splatnosti </w:t>
            </w:r>
            <w:r w:rsidRPr="00D90FC4">
              <w:rPr>
                <w:sz w:val="22"/>
                <w:szCs w:val="22"/>
              </w:rPr>
              <w:t xml:space="preserve">so zostatkovou dobou splatnosti do </w:t>
            </w:r>
            <w:r w:rsidR="00C20990" w:rsidRPr="00D90FC4">
              <w:rPr>
                <w:sz w:val="22"/>
                <w:szCs w:val="22"/>
              </w:rPr>
              <w:t xml:space="preserve">jedného </w:t>
            </w:r>
            <w:r w:rsidRPr="00D90FC4">
              <w:rPr>
                <w:sz w:val="22"/>
                <w:szCs w:val="22"/>
              </w:rPr>
              <w:t xml:space="preserve"> roka</w:t>
            </w:r>
          </w:p>
        </w:tc>
        <w:tc>
          <w:tcPr>
            <w:tcW w:w="3118" w:type="dxa"/>
            <w:vAlign w:val="center"/>
          </w:tcPr>
          <w:p w:rsidR="00DC4CA6" w:rsidRPr="00D90FC4" w:rsidRDefault="000820D3" w:rsidP="001A048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4781</w:t>
            </w:r>
            <w:r w:rsidR="00222A05">
              <w:rPr>
                <w:sz w:val="22"/>
                <w:szCs w:val="22"/>
                <w:lang w:eastAsia="sk-SK"/>
              </w:rPr>
              <w:t>,</w:t>
            </w:r>
            <w:r>
              <w:rPr>
                <w:sz w:val="22"/>
                <w:szCs w:val="22"/>
                <w:lang w:eastAsia="sk-SK"/>
              </w:rPr>
              <w:t>7</w:t>
            </w:r>
            <w:r w:rsidR="00222A05">
              <w:rPr>
                <w:sz w:val="22"/>
                <w:szCs w:val="22"/>
                <w:lang w:eastAsia="sk-SK"/>
              </w:rPr>
              <w:t>0</w:t>
            </w:r>
          </w:p>
        </w:tc>
        <w:tc>
          <w:tcPr>
            <w:tcW w:w="3544" w:type="dxa"/>
            <w:vAlign w:val="center"/>
          </w:tcPr>
          <w:p w:rsidR="00DC4CA6" w:rsidRPr="00D90FC4" w:rsidRDefault="00E91800" w:rsidP="001A048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4445</w:t>
            </w:r>
            <w:r w:rsidR="00222A05">
              <w:rPr>
                <w:sz w:val="22"/>
                <w:szCs w:val="22"/>
                <w:lang w:eastAsia="sk-SK"/>
              </w:rPr>
              <w:t>,00</w:t>
            </w:r>
          </w:p>
        </w:tc>
      </w:tr>
      <w:tr w:rsidR="00ED293C" w:rsidRPr="00D90FC4" w:rsidTr="00C953EB">
        <w:trPr>
          <w:trHeight w:val="447"/>
        </w:trPr>
        <w:tc>
          <w:tcPr>
            <w:tcW w:w="4890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Krátkodobé záväzky spolu</w:t>
            </w:r>
          </w:p>
        </w:tc>
        <w:tc>
          <w:tcPr>
            <w:tcW w:w="3118" w:type="dxa"/>
            <w:vAlign w:val="center"/>
          </w:tcPr>
          <w:p w:rsidR="00ED293C" w:rsidRPr="00D90FC4" w:rsidRDefault="000820D3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4781</w:t>
            </w:r>
            <w:r w:rsidR="00222A05">
              <w:rPr>
                <w:b/>
                <w:sz w:val="22"/>
                <w:szCs w:val="22"/>
              </w:rPr>
              <w:t>,</w:t>
            </w:r>
            <w:r>
              <w:rPr>
                <w:b/>
                <w:sz w:val="22"/>
                <w:szCs w:val="22"/>
              </w:rPr>
              <w:t>7</w:t>
            </w:r>
            <w:r w:rsidR="00222A05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3544" w:type="dxa"/>
            <w:vAlign w:val="center"/>
          </w:tcPr>
          <w:p w:rsidR="00ED293C" w:rsidRPr="00D90FC4" w:rsidRDefault="00E91800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4445</w:t>
            </w:r>
            <w:r w:rsidR="00222A05">
              <w:rPr>
                <w:b/>
                <w:sz w:val="22"/>
                <w:szCs w:val="22"/>
              </w:rPr>
              <w:t>,00</w:t>
            </w:r>
          </w:p>
        </w:tc>
      </w:tr>
      <w:tr w:rsidR="00ED293C" w:rsidRPr="00D90FC4" w:rsidTr="00C953EB">
        <w:tc>
          <w:tcPr>
            <w:tcW w:w="4890" w:type="dxa"/>
            <w:vAlign w:val="center"/>
          </w:tcPr>
          <w:p w:rsidR="00ED293C" w:rsidRPr="00D90FC4" w:rsidRDefault="00DC4CA6" w:rsidP="00C209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Záväzky </w:t>
            </w:r>
            <w:r w:rsidR="00ED293C" w:rsidRPr="00D90FC4">
              <w:rPr>
                <w:sz w:val="22"/>
                <w:szCs w:val="22"/>
              </w:rPr>
              <w:t xml:space="preserve">so zostatkovou dobou splatnosti </w:t>
            </w:r>
            <w:r w:rsidR="00B46E31" w:rsidRPr="00D90FC4">
              <w:rPr>
                <w:sz w:val="22"/>
                <w:szCs w:val="22"/>
              </w:rPr>
              <w:t xml:space="preserve">od </w:t>
            </w:r>
            <w:r w:rsidR="00C20990" w:rsidRPr="00D90FC4">
              <w:rPr>
                <w:sz w:val="22"/>
                <w:szCs w:val="22"/>
              </w:rPr>
              <w:t xml:space="preserve"> jedného </w:t>
            </w:r>
            <w:r w:rsidR="00B46E31" w:rsidRPr="00D90FC4">
              <w:rPr>
                <w:sz w:val="22"/>
                <w:szCs w:val="22"/>
              </w:rPr>
              <w:t xml:space="preserve"> </w:t>
            </w:r>
            <w:r w:rsidR="00ED293C" w:rsidRPr="00D90FC4">
              <w:rPr>
                <w:sz w:val="22"/>
                <w:szCs w:val="22"/>
              </w:rPr>
              <w:t xml:space="preserve">do </w:t>
            </w:r>
            <w:r w:rsidR="00C20990" w:rsidRPr="00D90FC4">
              <w:rPr>
                <w:sz w:val="22"/>
                <w:szCs w:val="22"/>
              </w:rPr>
              <w:t xml:space="preserve">piatich </w:t>
            </w:r>
            <w:r w:rsidR="00ED293C" w:rsidRPr="00D90FC4">
              <w:rPr>
                <w:sz w:val="22"/>
                <w:szCs w:val="22"/>
              </w:rPr>
              <w:t xml:space="preserve"> rokov</w:t>
            </w:r>
            <w:r w:rsidR="00C20990" w:rsidRPr="00D90FC4">
              <w:rPr>
                <w:sz w:val="22"/>
                <w:szCs w:val="22"/>
              </w:rPr>
              <w:t xml:space="preserve"> </w:t>
            </w:r>
            <w:r w:rsidR="001A0486" w:rsidRPr="00D90FC4">
              <w:rPr>
                <w:sz w:val="22"/>
                <w:szCs w:val="22"/>
              </w:rPr>
              <w:t xml:space="preserve"> vrátane </w:t>
            </w: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478"/>
        </w:trPr>
        <w:tc>
          <w:tcPr>
            <w:tcW w:w="4890" w:type="dxa"/>
            <w:vAlign w:val="center"/>
          </w:tcPr>
          <w:p w:rsidR="00ED293C" w:rsidRPr="00D90FC4" w:rsidRDefault="001A0486" w:rsidP="00C209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 xml:space="preserve">Záväzky </w:t>
            </w:r>
            <w:r w:rsidR="00ED293C" w:rsidRPr="00D90FC4">
              <w:rPr>
                <w:sz w:val="22"/>
                <w:szCs w:val="22"/>
              </w:rPr>
              <w:t xml:space="preserve">so zostatkovou dobou splatnosti viac ako </w:t>
            </w:r>
            <w:r w:rsidR="00C20990" w:rsidRPr="00D90FC4">
              <w:rPr>
                <w:sz w:val="22"/>
                <w:szCs w:val="22"/>
              </w:rPr>
              <w:t xml:space="preserve">päť </w:t>
            </w:r>
            <w:r w:rsidR="00ED293C" w:rsidRPr="00D90FC4">
              <w:rPr>
                <w:sz w:val="22"/>
                <w:szCs w:val="22"/>
              </w:rPr>
              <w:t xml:space="preserve">rokov </w:t>
            </w: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1A0486" w:rsidRPr="00D90FC4" w:rsidTr="00C953EB">
        <w:trPr>
          <w:trHeight w:val="409"/>
        </w:trPr>
        <w:tc>
          <w:tcPr>
            <w:tcW w:w="4890" w:type="dxa"/>
            <w:vAlign w:val="center"/>
          </w:tcPr>
          <w:p w:rsidR="001A0486" w:rsidRPr="00D90FC4" w:rsidRDefault="001A0486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Dlhodobé záväzky spolu</w:t>
            </w:r>
          </w:p>
        </w:tc>
        <w:tc>
          <w:tcPr>
            <w:tcW w:w="3118" w:type="dxa"/>
            <w:vAlign w:val="center"/>
          </w:tcPr>
          <w:p w:rsidR="001A0486" w:rsidRPr="00D90FC4" w:rsidRDefault="001A0486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1A0486" w:rsidRPr="00D90FC4" w:rsidRDefault="001A0486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  <w:tr w:rsidR="000A768C" w:rsidRPr="00D90FC4" w:rsidTr="00C953EB">
        <w:trPr>
          <w:trHeight w:val="409"/>
        </w:trPr>
        <w:tc>
          <w:tcPr>
            <w:tcW w:w="4890" w:type="dxa"/>
            <w:vAlign w:val="center"/>
          </w:tcPr>
          <w:p w:rsidR="000A768C" w:rsidRPr="00D90FC4" w:rsidRDefault="000A768C" w:rsidP="000A768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Krátkodobé a dlhodobé záväzky spolu</w:t>
            </w:r>
          </w:p>
        </w:tc>
        <w:tc>
          <w:tcPr>
            <w:tcW w:w="3118" w:type="dxa"/>
            <w:vAlign w:val="center"/>
          </w:tcPr>
          <w:p w:rsidR="000A768C" w:rsidRPr="00D90FC4" w:rsidRDefault="000820D3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4781,70</w:t>
            </w:r>
          </w:p>
        </w:tc>
        <w:tc>
          <w:tcPr>
            <w:tcW w:w="3544" w:type="dxa"/>
            <w:vAlign w:val="center"/>
          </w:tcPr>
          <w:p w:rsidR="000A768C" w:rsidRPr="00D90FC4" w:rsidRDefault="000820D3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4445,00</w:t>
            </w:r>
          </w:p>
        </w:tc>
      </w:tr>
    </w:tbl>
    <w:p w:rsidR="00465353" w:rsidRPr="00D90FC4" w:rsidRDefault="00465353" w:rsidP="00CD361E">
      <w:pPr>
        <w:spacing w:before="0" w:line="240" w:lineRule="auto"/>
        <w:rPr>
          <w:b/>
          <w:sz w:val="22"/>
          <w:szCs w:val="22"/>
        </w:rPr>
      </w:pPr>
    </w:p>
    <w:p w:rsidR="009D2887" w:rsidRPr="00D90FC4" w:rsidRDefault="001A0486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</w:t>
      </w:r>
      <w:r w:rsidR="002C6F1A" w:rsidRPr="00D90FC4">
        <w:rPr>
          <w:b/>
          <w:sz w:val="22"/>
          <w:szCs w:val="22"/>
        </w:rPr>
        <w:t xml:space="preserve"> </w:t>
      </w:r>
      <w:r w:rsidRPr="00D90FC4">
        <w:rPr>
          <w:b/>
          <w:sz w:val="22"/>
          <w:szCs w:val="22"/>
        </w:rPr>
        <w:t>1</w:t>
      </w:r>
      <w:r w:rsidR="005724D6" w:rsidRPr="00D90FC4">
        <w:rPr>
          <w:b/>
          <w:sz w:val="22"/>
          <w:szCs w:val="22"/>
        </w:rPr>
        <w:t>4</w:t>
      </w:r>
      <w:r w:rsidRPr="00D90FC4">
        <w:rPr>
          <w:b/>
          <w:sz w:val="22"/>
          <w:szCs w:val="22"/>
        </w:rPr>
        <w:t xml:space="preserve"> písm. e) </w:t>
      </w:r>
      <w:r w:rsidR="00465353" w:rsidRPr="00D90FC4">
        <w:rPr>
          <w:b/>
          <w:sz w:val="22"/>
          <w:szCs w:val="22"/>
        </w:rPr>
        <w:t>o vývoji sociálneho fondu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3"/>
        <w:gridCol w:w="3685"/>
        <w:gridCol w:w="3544"/>
      </w:tblGrid>
      <w:tr w:rsidR="00ED293C" w:rsidRPr="00D90FC4" w:rsidTr="0000240E">
        <w:tc>
          <w:tcPr>
            <w:tcW w:w="4323" w:type="dxa"/>
            <w:vAlign w:val="center"/>
          </w:tcPr>
          <w:p w:rsidR="00ED293C" w:rsidRPr="00D90FC4" w:rsidRDefault="0000240E" w:rsidP="0000240E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Sociálny fond</w:t>
            </w:r>
          </w:p>
        </w:tc>
        <w:tc>
          <w:tcPr>
            <w:tcW w:w="3685" w:type="dxa"/>
            <w:vAlign w:val="center"/>
          </w:tcPr>
          <w:p w:rsidR="00ED293C" w:rsidRPr="00D90FC4" w:rsidRDefault="001A0486" w:rsidP="001A048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Bežné 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 obdobi</w:t>
            </w:r>
            <w:r w:rsidR="00C20990" w:rsidRPr="00D90FC4">
              <w:rPr>
                <w:b/>
                <w:sz w:val="22"/>
                <w:szCs w:val="22"/>
                <w:lang w:eastAsia="sk-SK"/>
              </w:rPr>
              <w:t>e</w:t>
            </w:r>
          </w:p>
        </w:tc>
        <w:tc>
          <w:tcPr>
            <w:tcW w:w="3544" w:type="dxa"/>
            <w:vAlign w:val="center"/>
          </w:tcPr>
          <w:p w:rsidR="00ED293C" w:rsidRPr="00D90FC4" w:rsidRDefault="001A0486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Bezprostredne predchádzajúce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  obdobie</w:t>
            </w:r>
          </w:p>
        </w:tc>
      </w:tr>
      <w:tr w:rsidR="00ED293C" w:rsidRPr="00D90FC4" w:rsidTr="00C953EB">
        <w:trPr>
          <w:trHeight w:val="610"/>
        </w:trPr>
        <w:tc>
          <w:tcPr>
            <w:tcW w:w="432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 k prvému dňu účtovného obdobia</w:t>
            </w:r>
          </w:p>
        </w:tc>
        <w:tc>
          <w:tcPr>
            <w:tcW w:w="3685" w:type="dxa"/>
            <w:vAlign w:val="center"/>
          </w:tcPr>
          <w:p w:rsidR="00ED293C" w:rsidRPr="00D90FC4" w:rsidRDefault="00981135" w:rsidP="00981135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212,86</w:t>
            </w:r>
          </w:p>
        </w:tc>
        <w:tc>
          <w:tcPr>
            <w:tcW w:w="3544" w:type="dxa"/>
            <w:vAlign w:val="center"/>
          </w:tcPr>
          <w:p w:rsidR="00ED293C" w:rsidRPr="00D90FC4" w:rsidRDefault="000820D3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212</w:t>
            </w:r>
            <w:r w:rsidR="00981135">
              <w:rPr>
                <w:b/>
                <w:sz w:val="22"/>
                <w:szCs w:val="22"/>
              </w:rPr>
              <w:t>,8</w:t>
            </w:r>
            <w:r>
              <w:rPr>
                <w:b/>
                <w:sz w:val="22"/>
                <w:szCs w:val="22"/>
              </w:rPr>
              <w:t>6</w:t>
            </w:r>
          </w:p>
        </w:tc>
      </w:tr>
      <w:tr w:rsidR="00ED293C" w:rsidRPr="00D90FC4" w:rsidTr="00C953EB">
        <w:trPr>
          <w:trHeight w:val="375"/>
        </w:trPr>
        <w:tc>
          <w:tcPr>
            <w:tcW w:w="432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Tvorba na ťarchu nákladov</w:t>
            </w:r>
          </w:p>
        </w:tc>
        <w:tc>
          <w:tcPr>
            <w:tcW w:w="3685" w:type="dxa"/>
            <w:vAlign w:val="center"/>
          </w:tcPr>
          <w:p w:rsidR="00ED293C" w:rsidRPr="00D90FC4" w:rsidRDefault="000820D3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155,13</w:t>
            </w:r>
          </w:p>
        </w:tc>
        <w:tc>
          <w:tcPr>
            <w:tcW w:w="354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279"/>
        </w:trPr>
        <w:tc>
          <w:tcPr>
            <w:tcW w:w="432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Tvorba zo zisku</w:t>
            </w:r>
          </w:p>
        </w:tc>
        <w:tc>
          <w:tcPr>
            <w:tcW w:w="3685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411"/>
        </w:trPr>
        <w:tc>
          <w:tcPr>
            <w:tcW w:w="432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Čerpanie</w:t>
            </w:r>
          </w:p>
        </w:tc>
        <w:tc>
          <w:tcPr>
            <w:tcW w:w="3685" w:type="dxa"/>
            <w:vAlign w:val="center"/>
          </w:tcPr>
          <w:p w:rsidR="00ED293C" w:rsidRPr="00D90FC4" w:rsidRDefault="000820D3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30,45</w:t>
            </w:r>
          </w:p>
        </w:tc>
        <w:tc>
          <w:tcPr>
            <w:tcW w:w="3544" w:type="dxa"/>
            <w:vAlign w:val="center"/>
          </w:tcPr>
          <w:p w:rsidR="00ED293C" w:rsidRPr="00D90FC4" w:rsidRDefault="00ED293C" w:rsidP="0098113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557"/>
        </w:trPr>
        <w:tc>
          <w:tcPr>
            <w:tcW w:w="432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 k poslednému dňu účtovného obdobia</w:t>
            </w:r>
          </w:p>
        </w:tc>
        <w:tc>
          <w:tcPr>
            <w:tcW w:w="3685" w:type="dxa"/>
            <w:vAlign w:val="center"/>
          </w:tcPr>
          <w:p w:rsidR="00ED293C" w:rsidRPr="00D90FC4" w:rsidRDefault="000820D3" w:rsidP="00981135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337,54</w:t>
            </w:r>
          </w:p>
        </w:tc>
        <w:tc>
          <w:tcPr>
            <w:tcW w:w="3544" w:type="dxa"/>
            <w:vAlign w:val="center"/>
          </w:tcPr>
          <w:p w:rsidR="00ED293C" w:rsidRPr="00D90FC4" w:rsidRDefault="00981135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212,86</w:t>
            </w:r>
          </w:p>
        </w:tc>
      </w:tr>
    </w:tbl>
    <w:p w:rsidR="00ED293C" w:rsidRPr="00D90FC4" w:rsidRDefault="00ED293C" w:rsidP="00EB13F8">
      <w:pPr>
        <w:spacing w:before="0" w:after="0" w:line="240" w:lineRule="auto"/>
        <w:rPr>
          <w:sz w:val="22"/>
          <w:szCs w:val="22"/>
        </w:rPr>
      </w:pPr>
    </w:p>
    <w:p w:rsidR="001A0486" w:rsidRPr="00D90FC4" w:rsidRDefault="001A0486" w:rsidP="001A0486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</w:t>
      </w:r>
      <w:r w:rsidR="002C6F1A" w:rsidRPr="00D90FC4">
        <w:rPr>
          <w:b/>
          <w:sz w:val="22"/>
          <w:szCs w:val="22"/>
        </w:rPr>
        <w:t xml:space="preserve"> </w:t>
      </w:r>
      <w:r w:rsidRPr="00D90FC4">
        <w:rPr>
          <w:b/>
          <w:sz w:val="22"/>
          <w:szCs w:val="22"/>
        </w:rPr>
        <w:t>1</w:t>
      </w:r>
      <w:r w:rsidR="005724D6" w:rsidRPr="00D90FC4">
        <w:rPr>
          <w:b/>
          <w:sz w:val="22"/>
          <w:szCs w:val="22"/>
        </w:rPr>
        <w:t>4</w:t>
      </w:r>
      <w:r w:rsidRPr="00D90FC4">
        <w:rPr>
          <w:b/>
          <w:sz w:val="22"/>
          <w:szCs w:val="22"/>
        </w:rPr>
        <w:t xml:space="preserve"> písm. f) o bankových úveroch, pôžičkách a návratných finančných výpomociach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71"/>
        <w:gridCol w:w="1134"/>
        <w:gridCol w:w="1843"/>
        <w:gridCol w:w="1559"/>
        <w:gridCol w:w="2126"/>
        <w:gridCol w:w="2694"/>
        <w:gridCol w:w="3118"/>
      </w:tblGrid>
      <w:tr w:rsidR="00ED293C" w:rsidRPr="00D90FC4" w:rsidTr="00C953EB">
        <w:tc>
          <w:tcPr>
            <w:tcW w:w="1771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cudzieho zdroja</w:t>
            </w:r>
          </w:p>
        </w:tc>
        <w:tc>
          <w:tcPr>
            <w:tcW w:w="113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Mena</w:t>
            </w: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Výška úroku</w:t>
            </w:r>
            <w:r w:rsidR="001A0486" w:rsidRPr="00D90FC4">
              <w:rPr>
                <w:b/>
                <w:sz w:val="22"/>
                <w:szCs w:val="22"/>
              </w:rPr>
              <w:t xml:space="preserve"> v %</w:t>
            </w:r>
          </w:p>
        </w:tc>
        <w:tc>
          <w:tcPr>
            <w:tcW w:w="1559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Splatnosť</w:t>
            </w: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Forma zabezpečenia</w:t>
            </w:r>
          </w:p>
        </w:tc>
        <w:tc>
          <w:tcPr>
            <w:tcW w:w="2694" w:type="dxa"/>
            <w:vAlign w:val="center"/>
          </w:tcPr>
          <w:p w:rsidR="00ED293C" w:rsidRPr="00D90FC4" w:rsidRDefault="00ED293C" w:rsidP="001A048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uma istiny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bežného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118" w:type="dxa"/>
            <w:vAlign w:val="center"/>
          </w:tcPr>
          <w:p w:rsidR="00ED293C" w:rsidRPr="00D90FC4" w:rsidRDefault="00ED293C" w:rsidP="001A048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uma istiny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bezprostredne predchádzajúceho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</w:tr>
      <w:tr w:rsidR="00ED293C" w:rsidRPr="00D90FC4" w:rsidTr="00C953EB">
        <w:tc>
          <w:tcPr>
            <w:tcW w:w="1771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Krátkodobý bankový úver</w:t>
            </w:r>
          </w:p>
        </w:tc>
        <w:tc>
          <w:tcPr>
            <w:tcW w:w="113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391"/>
        </w:trPr>
        <w:tc>
          <w:tcPr>
            <w:tcW w:w="1771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Pôžička</w:t>
            </w:r>
          </w:p>
        </w:tc>
        <w:tc>
          <w:tcPr>
            <w:tcW w:w="113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c>
          <w:tcPr>
            <w:tcW w:w="1771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Návratná finančná výpomoc</w:t>
            </w:r>
          </w:p>
        </w:tc>
        <w:tc>
          <w:tcPr>
            <w:tcW w:w="113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c>
          <w:tcPr>
            <w:tcW w:w="1771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Dlhodobý bankový úver</w:t>
            </w:r>
          </w:p>
        </w:tc>
        <w:tc>
          <w:tcPr>
            <w:tcW w:w="113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375"/>
        </w:trPr>
        <w:tc>
          <w:tcPr>
            <w:tcW w:w="1771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113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:rsidR="00C43EF0" w:rsidRPr="00D90FC4" w:rsidRDefault="001A0486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5</w:t>
      </w:r>
      <w:r w:rsidRPr="00D90FC4">
        <w:rPr>
          <w:b/>
          <w:sz w:val="22"/>
          <w:szCs w:val="22"/>
        </w:rPr>
        <w:t xml:space="preserve"> o významných položkách výnosov budúcich období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0"/>
        <w:gridCol w:w="3663"/>
        <w:gridCol w:w="2126"/>
        <w:gridCol w:w="2268"/>
        <w:gridCol w:w="3260"/>
      </w:tblGrid>
      <w:tr w:rsidR="00C43EF0" w:rsidRPr="00D90FC4" w:rsidTr="0000240E">
        <w:tc>
          <w:tcPr>
            <w:tcW w:w="3070" w:type="dxa"/>
            <w:vAlign w:val="center"/>
          </w:tcPr>
          <w:p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lastRenderedPageBreak/>
              <w:t xml:space="preserve">Položky výnosov budúcich období z </w:t>
            </w:r>
            <w:r w:rsidR="00C20990" w:rsidRPr="00D90FC4">
              <w:rPr>
                <w:b/>
                <w:sz w:val="22"/>
                <w:szCs w:val="22"/>
              </w:rPr>
              <w:t>dôvodu</w:t>
            </w:r>
          </w:p>
        </w:tc>
        <w:tc>
          <w:tcPr>
            <w:tcW w:w="3663" w:type="dxa"/>
            <w:vAlign w:val="center"/>
          </w:tcPr>
          <w:p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bezprostredne predchádzajúceho účtovného obdobia</w:t>
            </w:r>
          </w:p>
        </w:tc>
        <w:tc>
          <w:tcPr>
            <w:tcW w:w="2126" w:type="dxa"/>
            <w:vAlign w:val="center"/>
          </w:tcPr>
          <w:p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Prírastky</w:t>
            </w:r>
          </w:p>
        </w:tc>
        <w:tc>
          <w:tcPr>
            <w:tcW w:w="2268" w:type="dxa"/>
            <w:vAlign w:val="center"/>
          </w:tcPr>
          <w:p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Úbytky</w:t>
            </w:r>
          </w:p>
        </w:tc>
        <w:tc>
          <w:tcPr>
            <w:tcW w:w="3260" w:type="dxa"/>
            <w:vAlign w:val="center"/>
          </w:tcPr>
          <w:p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C43EF0" w:rsidRPr="00D90FC4" w:rsidTr="0000240E">
        <w:tc>
          <w:tcPr>
            <w:tcW w:w="3070" w:type="dxa"/>
          </w:tcPr>
          <w:p w:rsidR="00C43EF0" w:rsidRPr="00D90FC4" w:rsidRDefault="00C953EB" w:rsidP="00C953E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b</w:t>
            </w:r>
            <w:r w:rsidR="00C43EF0" w:rsidRPr="00D90FC4">
              <w:rPr>
                <w:sz w:val="22"/>
                <w:szCs w:val="22"/>
              </w:rPr>
              <w:t>ezodplatne nadobudnutého dlhodobého majetku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:rsidTr="0000240E">
        <w:tc>
          <w:tcPr>
            <w:tcW w:w="3070" w:type="dxa"/>
          </w:tcPr>
          <w:p w:rsidR="00C43EF0" w:rsidRPr="00D90FC4" w:rsidRDefault="00C953EB" w:rsidP="00C953E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>lhodobého majetku obstaraného z dotácie</w:t>
            </w:r>
          </w:p>
        </w:tc>
        <w:tc>
          <w:tcPr>
            <w:tcW w:w="3663" w:type="dxa"/>
          </w:tcPr>
          <w:p w:rsidR="00C43EF0" w:rsidRPr="00D90FC4" w:rsidRDefault="00981135" w:rsidP="00C43EF0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0820D3">
              <w:rPr>
                <w:sz w:val="22"/>
                <w:szCs w:val="22"/>
              </w:rPr>
              <w:t>13</w:t>
            </w:r>
            <w:r>
              <w:rPr>
                <w:sz w:val="22"/>
                <w:szCs w:val="22"/>
              </w:rPr>
              <w:t>,38</w:t>
            </w: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0820D3" w:rsidP="00C43EF0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113,38</w:t>
            </w:r>
            <w:r w:rsidR="00981135">
              <w:rPr>
                <w:sz w:val="22"/>
                <w:szCs w:val="22"/>
              </w:rPr>
              <w:t>,00</w:t>
            </w:r>
          </w:p>
        </w:tc>
        <w:tc>
          <w:tcPr>
            <w:tcW w:w="3260" w:type="dxa"/>
          </w:tcPr>
          <w:p w:rsidR="00C43EF0" w:rsidRPr="00D90FC4" w:rsidRDefault="000820D3" w:rsidP="00C43EF0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  <w:r w:rsidR="00981135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00</w:t>
            </w:r>
          </w:p>
        </w:tc>
      </w:tr>
      <w:tr w:rsidR="00C43EF0" w:rsidRPr="00D90FC4" w:rsidTr="0000240E">
        <w:tc>
          <w:tcPr>
            <w:tcW w:w="3070" w:type="dxa"/>
          </w:tcPr>
          <w:p w:rsidR="00C43EF0" w:rsidRPr="00D90FC4" w:rsidRDefault="00C953EB" w:rsidP="00C43EF0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 xml:space="preserve">lhodobého majetku  obstaraného z finančného daru 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:rsidTr="0000240E">
        <w:tc>
          <w:tcPr>
            <w:tcW w:w="3070" w:type="dxa"/>
            <w:vAlign w:val="center"/>
          </w:tcPr>
          <w:p w:rsidR="00C43EF0" w:rsidRPr="00D90FC4" w:rsidRDefault="00C953EB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>otácie</w:t>
            </w:r>
            <w:r w:rsidR="002C6F1A" w:rsidRPr="00D90FC4">
              <w:rPr>
                <w:sz w:val="22"/>
                <w:szCs w:val="22"/>
              </w:rPr>
              <w:t xml:space="preserve"> zo štátneho rozpočtu alebo  z prostriedkov Európskej únie</w:t>
            </w:r>
          </w:p>
        </w:tc>
        <w:tc>
          <w:tcPr>
            <w:tcW w:w="3663" w:type="dxa"/>
          </w:tcPr>
          <w:p w:rsidR="00C43EF0" w:rsidRPr="00D90FC4" w:rsidRDefault="000820D3" w:rsidP="00981135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="00981135">
              <w:rPr>
                <w:sz w:val="22"/>
                <w:szCs w:val="22"/>
              </w:rPr>
              <w:t>7</w:t>
            </w:r>
            <w:r>
              <w:rPr>
                <w:sz w:val="22"/>
                <w:szCs w:val="22"/>
              </w:rPr>
              <w:t>526</w:t>
            </w:r>
            <w:r w:rsidR="00981135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5</w:t>
            </w:r>
            <w:r w:rsidR="00981135">
              <w:rPr>
                <w:sz w:val="22"/>
                <w:szCs w:val="22"/>
              </w:rPr>
              <w:t>4</w:t>
            </w: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981135" w:rsidP="00C43EF0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2976,00</w:t>
            </w:r>
          </w:p>
        </w:tc>
        <w:tc>
          <w:tcPr>
            <w:tcW w:w="3260" w:type="dxa"/>
          </w:tcPr>
          <w:p w:rsidR="00C43EF0" w:rsidRPr="00D90FC4" w:rsidRDefault="000820D3" w:rsidP="00981135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64550,54</w:t>
            </w:r>
          </w:p>
        </w:tc>
      </w:tr>
      <w:tr w:rsidR="00C43EF0" w:rsidRPr="00D90FC4" w:rsidTr="0000240E">
        <w:tc>
          <w:tcPr>
            <w:tcW w:w="3070" w:type="dxa"/>
            <w:vAlign w:val="center"/>
          </w:tcPr>
          <w:p w:rsidR="00C43EF0" w:rsidRPr="00D90FC4" w:rsidRDefault="00C953EB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>otácie</w:t>
            </w:r>
            <w:r w:rsidR="002C6F1A" w:rsidRPr="00D90FC4">
              <w:rPr>
                <w:sz w:val="22"/>
                <w:szCs w:val="22"/>
              </w:rPr>
              <w:t xml:space="preserve"> z rozpočtu obce alebo z rozpočtu vyššieho územného celku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:rsidTr="0000240E">
        <w:tc>
          <w:tcPr>
            <w:tcW w:w="3070" w:type="dxa"/>
          </w:tcPr>
          <w:p w:rsidR="00C43EF0" w:rsidRPr="00D90FC4" w:rsidRDefault="00C953EB" w:rsidP="00C953EB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gr</w:t>
            </w:r>
            <w:r w:rsidR="00C43EF0" w:rsidRPr="00D90FC4">
              <w:rPr>
                <w:sz w:val="22"/>
                <w:szCs w:val="22"/>
              </w:rPr>
              <w:t>antu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:rsidTr="0000240E">
        <w:tc>
          <w:tcPr>
            <w:tcW w:w="3070" w:type="dxa"/>
          </w:tcPr>
          <w:p w:rsidR="00C43EF0" w:rsidRPr="00D90FC4" w:rsidRDefault="00C953EB" w:rsidP="00C43EF0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</w:t>
            </w:r>
            <w:r w:rsidR="00C43EF0" w:rsidRPr="00D90FC4">
              <w:rPr>
                <w:sz w:val="22"/>
                <w:szCs w:val="22"/>
              </w:rPr>
              <w:t>odielu zaplatenej dane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:rsidTr="0000240E">
        <w:tc>
          <w:tcPr>
            <w:tcW w:w="3070" w:type="dxa"/>
          </w:tcPr>
          <w:p w:rsidR="00C43EF0" w:rsidRPr="00D90FC4" w:rsidRDefault="00C953EB" w:rsidP="00C43EF0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>lhodobého  majetku  obstaraného z podielu zaplatenej dane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</w:tbl>
    <w:p w:rsidR="003A732E" w:rsidRPr="00D90FC4" w:rsidRDefault="003A732E" w:rsidP="00CD361E">
      <w:pPr>
        <w:spacing w:before="0" w:line="240" w:lineRule="auto"/>
        <w:rPr>
          <w:sz w:val="22"/>
          <w:szCs w:val="22"/>
        </w:rPr>
      </w:pPr>
    </w:p>
    <w:p w:rsidR="00935EE7" w:rsidRPr="00D90FC4" w:rsidRDefault="009E383F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6</w:t>
      </w:r>
      <w:r w:rsidRPr="00D90FC4">
        <w:rPr>
          <w:b/>
          <w:sz w:val="22"/>
          <w:szCs w:val="22"/>
        </w:rPr>
        <w:t xml:space="preserve"> o majetku prenajatom formou finančného prenájmu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7"/>
        <w:gridCol w:w="3119"/>
        <w:gridCol w:w="2268"/>
        <w:gridCol w:w="2693"/>
        <w:gridCol w:w="3260"/>
      </w:tblGrid>
      <w:tr w:rsidR="00935EE7" w:rsidRPr="00D90FC4" w:rsidTr="000109BB">
        <w:tc>
          <w:tcPr>
            <w:tcW w:w="3047" w:type="dxa"/>
            <w:vAlign w:val="center"/>
          </w:tcPr>
          <w:p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Záväzok</w:t>
            </w:r>
          </w:p>
        </w:tc>
        <w:tc>
          <w:tcPr>
            <w:tcW w:w="3119" w:type="dxa"/>
            <w:vAlign w:val="center"/>
          </w:tcPr>
          <w:p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bezprostredne predchádzajúceho účtovného obdobia</w:t>
            </w:r>
          </w:p>
        </w:tc>
        <w:tc>
          <w:tcPr>
            <w:tcW w:w="2268" w:type="dxa"/>
            <w:vAlign w:val="center"/>
          </w:tcPr>
          <w:p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Istina</w:t>
            </w:r>
          </w:p>
        </w:tc>
        <w:tc>
          <w:tcPr>
            <w:tcW w:w="2693" w:type="dxa"/>
            <w:vAlign w:val="center"/>
          </w:tcPr>
          <w:p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Finančný náklad</w:t>
            </w:r>
          </w:p>
        </w:tc>
        <w:tc>
          <w:tcPr>
            <w:tcW w:w="3260" w:type="dxa"/>
            <w:vAlign w:val="center"/>
          </w:tcPr>
          <w:p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935EE7" w:rsidRPr="00D90FC4" w:rsidTr="000109BB">
        <w:tc>
          <w:tcPr>
            <w:tcW w:w="3047" w:type="dxa"/>
          </w:tcPr>
          <w:p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Celková suma dohodnutých platieb</w:t>
            </w:r>
          </w:p>
        </w:tc>
        <w:tc>
          <w:tcPr>
            <w:tcW w:w="3119" w:type="dxa"/>
          </w:tcPr>
          <w:p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935EE7" w:rsidRPr="00D90FC4" w:rsidTr="000109BB">
        <w:tc>
          <w:tcPr>
            <w:tcW w:w="3047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do </w:t>
            </w:r>
            <w:r w:rsidR="002C6F1A" w:rsidRPr="00D90FC4">
              <w:rPr>
                <w:sz w:val="22"/>
                <w:szCs w:val="22"/>
              </w:rPr>
              <w:t>jedného</w:t>
            </w:r>
            <w:r w:rsidRPr="00D90FC4">
              <w:rPr>
                <w:sz w:val="22"/>
                <w:szCs w:val="22"/>
              </w:rPr>
              <w:t xml:space="preserve"> roka vrátane</w:t>
            </w:r>
          </w:p>
        </w:tc>
        <w:tc>
          <w:tcPr>
            <w:tcW w:w="3119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935EE7" w:rsidRPr="00D90FC4" w:rsidTr="000109BB">
        <w:tc>
          <w:tcPr>
            <w:tcW w:w="3047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od </w:t>
            </w:r>
            <w:r w:rsidR="002C6F1A" w:rsidRPr="00D90FC4">
              <w:rPr>
                <w:sz w:val="22"/>
                <w:szCs w:val="22"/>
              </w:rPr>
              <w:t>jedného</w:t>
            </w:r>
            <w:r w:rsidRPr="00D90FC4">
              <w:rPr>
                <w:sz w:val="22"/>
                <w:szCs w:val="22"/>
              </w:rPr>
              <w:t xml:space="preserve"> roka do </w:t>
            </w:r>
            <w:r w:rsidR="002C6F1A" w:rsidRPr="00D90FC4">
              <w:rPr>
                <w:sz w:val="22"/>
                <w:szCs w:val="22"/>
              </w:rPr>
              <w:t>piatich</w:t>
            </w:r>
            <w:r w:rsidRPr="00D90FC4">
              <w:rPr>
                <w:sz w:val="22"/>
                <w:szCs w:val="22"/>
              </w:rPr>
              <w:t xml:space="preserve">  rokov vrátane</w:t>
            </w:r>
          </w:p>
        </w:tc>
        <w:tc>
          <w:tcPr>
            <w:tcW w:w="3119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935EE7" w:rsidRPr="00D90FC4" w:rsidTr="000109BB">
        <w:tc>
          <w:tcPr>
            <w:tcW w:w="3047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viac ako </w:t>
            </w:r>
            <w:r w:rsidR="002C6F1A" w:rsidRPr="00D90FC4">
              <w:rPr>
                <w:sz w:val="22"/>
                <w:szCs w:val="22"/>
              </w:rPr>
              <w:t>päť</w:t>
            </w:r>
            <w:r w:rsidRPr="00D90FC4">
              <w:rPr>
                <w:sz w:val="22"/>
                <w:szCs w:val="22"/>
              </w:rPr>
              <w:t xml:space="preserve"> rokov</w:t>
            </w:r>
          </w:p>
        </w:tc>
        <w:tc>
          <w:tcPr>
            <w:tcW w:w="3119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</w:tbl>
    <w:p w:rsidR="00C43EF0" w:rsidRPr="00D90FC4" w:rsidRDefault="00C43EF0" w:rsidP="00CD361E">
      <w:pPr>
        <w:spacing w:before="0" w:line="240" w:lineRule="auto"/>
        <w:rPr>
          <w:sz w:val="22"/>
          <w:szCs w:val="22"/>
        </w:rPr>
      </w:pPr>
    </w:p>
    <w:p w:rsidR="009D2887" w:rsidRPr="00D90FC4" w:rsidRDefault="009E383F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IV  ods. 6 o </w:t>
      </w:r>
      <w:r w:rsidR="009D2887" w:rsidRPr="00D90FC4">
        <w:rPr>
          <w:b/>
          <w:sz w:val="22"/>
          <w:szCs w:val="22"/>
        </w:rPr>
        <w:t xml:space="preserve">účele a výške použitia podielu zaplatenej dane    </w:t>
      </w:r>
    </w:p>
    <w:tbl>
      <w:tblPr>
        <w:tblW w:w="14387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58"/>
        <w:gridCol w:w="3969"/>
        <w:gridCol w:w="3260"/>
      </w:tblGrid>
      <w:tr w:rsidR="00ED293C" w:rsidRPr="00D90FC4" w:rsidTr="00C953EB">
        <w:tc>
          <w:tcPr>
            <w:tcW w:w="7158" w:type="dxa"/>
            <w:vAlign w:val="center"/>
          </w:tcPr>
          <w:p w:rsidR="00ED293C" w:rsidRPr="00D90FC4" w:rsidRDefault="00ED293C" w:rsidP="00EB13F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lastRenderedPageBreak/>
              <w:t>Účel použitia podielu zaplatenej dane</w:t>
            </w:r>
          </w:p>
        </w:tc>
        <w:tc>
          <w:tcPr>
            <w:tcW w:w="3969" w:type="dxa"/>
            <w:vAlign w:val="center"/>
          </w:tcPr>
          <w:p w:rsidR="00ED293C" w:rsidRPr="00D90FC4" w:rsidRDefault="00ED293C" w:rsidP="00EB13F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Použitá suma z bezprostredne predchádzajúceho účtovného obdobia</w:t>
            </w:r>
          </w:p>
        </w:tc>
        <w:tc>
          <w:tcPr>
            <w:tcW w:w="3260" w:type="dxa"/>
            <w:vAlign w:val="center"/>
          </w:tcPr>
          <w:p w:rsidR="00ED293C" w:rsidRPr="00D90FC4" w:rsidRDefault="00ED293C" w:rsidP="00EB13F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Použitá suma bežného účtovného obdobia</w:t>
            </w:r>
          </w:p>
        </w:tc>
      </w:tr>
      <w:tr w:rsidR="00ED293C" w:rsidRPr="00D90FC4" w:rsidTr="00C953EB">
        <w:trPr>
          <w:trHeight w:val="397"/>
        </w:trPr>
        <w:tc>
          <w:tcPr>
            <w:tcW w:w="7158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969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397"/>
        </w:trPr>
        <w:tc>
          <w:tcPr>
            <w:tcW w:w="7158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969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397"/>
        </w:trPr>
        <w:tc>
          <w:tcPr>
            <w:tcW w:w="7158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969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397"/>
        </w:trPr>
        <w:tc>
          <w:tcPr>
            <w:tcW w:w="11127" w:type="dxa"/>
            <w:gridSpan w:val="2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Zostatok podielu zaplatenej dane bežného účtovného obdobia</w:t>
            </w:r>
          </w:p>
        </w:tc>
        <w:tc>
          <w:tcPr>
            <w:tcW w:w="3260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:rsidR="008C4648" w:rsidRPr="00D90FC4" w:rsidRDefault="008C4648" w:rsidP="00CD361E">
      <w:pPr>
        <w:spacing w:before="0" w:line="240" w:lineRule="auto"/>
        <w:rPr>
          <w:sz w:val="22"/>
          <w:szCs w:val="22"/>
        </w:rPr>
      </w:pPr>
    </w:p>
    <w:p w:rsidR="009D2887" w:rsidRPr="00D90FC4" w:rsidRDefault="009E383F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IV  ods. 8 o </w:t>
      </w:r>
      <w:r w:rsidR="009D2887" w:rsidRPr="00D90FC4">
        <w:rPr>
          <w:b/>
          <w:sz w:val="22"/>
          <w:szCs w:val="22"/>
        </w:rPr>
        <w:t>náklado</w:t>
      </w:r>
      <w:r w:rsidRPr="00D90FC4">
        <w:rPr>
          <w:b/>
          <w:sz w:val="22"/>
          <w:szCs w:val="22"/>
        </w:rPr>
        <w:t xml:space="preserve">ch </w:t>
      </w:r>
      <w:r w:rsidR="009D2887" w:rsidRPr="00D90FC4">
        <w:rPr>
          <w:b/>
          <w:sz w:val="22"/>
          <w:szCs w:val="22"/>
        </w:rPr>
        <w:t>vynaložených v súvislo</w:t>
      </w:r>
      <w:r w:rsidRPr="00D90FC4">
        <w:rPr>
          <w:b/>
          <w:sz w:val="22"/>
          <w:szCs w:val="22"/>
        </w:rPr>
        <w:t>sti s auditom účtovnej závierky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07"/>
        <w:gridCol w:w="2977"/>
      </w:tblGrid>
      <w:tr w:rsidR="00A76253" w:rsidRPr="00D90FC4" w:rsidTr="00C953EB">
        <w:tc>
          <w:tcPr>
            <w:tcW w:w="630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Jednotlivé druhy nákladov za</w:t>
            </w:r>
          </w:p>
        </w:tc>
        <w:tc>
          <w:tcPr>
            <w:tcW w:w="297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Suma</w:t>
            </w:r>
          </w:p>
        </w:tc>
      </w:tr>
      <w:tr w:rsidR="00A76253" w:rsidRPr="00D90FC4" w:rsidTr="00C953EB">
        <w:tc>
          <w:tcPr>
            <w:tcW w:w="630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overenie účtovnej závierky</w:t>
            </w:r>
          </w:p>
        </w:tc>
        <w:tc>
          <w:tcPr>
            <w:tcW w:w="297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:rsidTr="00C953EB">
        <w:tc>
          <w:tcPr>
            <w:tcW w:w="6307" w:type="dxa"/>
            <w:vAlign w:val="center"/>
          </w:tcPr>
          <w:p w:rsidR="00A76253" w:rsidRPr="00D90FC4" w:rsidRDefault="00A76253" w:rsidP="0068569D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proofErr w:type="spellStart"/>
            <w:r w:rsidRPr="00D90FC4">
              <w:rPr>
                <w:sz w:val="22"/>
                <w:szCs w:val="22"/>
              </w:rPr>
              <w:t>uisťovacie</w:t>
            </w:r>
            <w:proofErr w:type="spellEnd"/>
            <w:r w:rsidRPr="00D90FC4">
              <w:rPr>
                <w:sz w:val="22"/>
                <w:szCs w:val="22"/>
              </w:rPr>
              <w:t xml:space="preserve"> audítorské služby </w:t>
            </w:r>
            <w:r w:rsidR="0068569D">
              <w:rPr>
                <w:sz w:val="22"/>
                <w:szCs w:val="22"/>
              </w:rPr>
              <w:t>okrem</w:t>
            </w:r>
            <w:r w:rsidRPr="00D90FC4">
              <w:rPr>
                <w:sz w:val="22"/>
                <w:szCs w:val="22"/>
              </w:rPr>
              <w:t xml:space="preserve"> overenia účtovnej závierky</w:t>
            </w:r>
          </w:p>
        </w:tc>
        <w:tc>
          <w:tcPr>
            <w:tcW w:w="297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:rsidTr="00C953EB">
        <w:tc>
          <w:tcPr>
            <w:tcW w:w="630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súvisiace audítorské služby</w:t>
            </w:r>
          </w:p>
        </w:tc>
        <w:tc>
          <w:tcPr>
            <w:tcW w:w="297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:rsidTr="00C953EB">
        <w:tc>
          <w:tcPr>
            <w:tcW w:w="630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daňové poradenstvo</w:t>
            </w:r>
          </w:p>
        </w:tc>
        <w:tc>
          <w:tcPr>
            <w:tcW w:w="297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:rsidTr="00C953EB">
        <w:tc>
          <w:tcPr>
            <w:tcW w:w="630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neaudítorské služby</w:t>
            </w:r>
          </w:p>
        </w:tc>
        <w:tc>
          <w:tcPr>
            <w:tcW w:w="297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:rsidTr="00C953EB">
        <w:tc>
          <w:tcPr>
            <w:tcW w:w="630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:rsidR="00CD361E" w:rsidRPr="00D90FC4" w:rsidRDefault="00CD361E">
      <w:pPr>
        <w:spacing w:before="0" w:line="240" w:lineRule="auto"/>
        <w:rPr>
          <w:sz w:val="22"/>
          <w:szCs w:val="22"/>
        </w:rPr>
      </w:pPr>
    </w:p>
    <w:sectPr w:rsidR="00CD361E" w:rsidRPr="00D90FC4" w:rsidSect="000109BB">
      <w:pgSz w:w="16838" w:h="11906" w:orient="landscape"/>
      <w:pgMar w:top="851" w:right="851" w:bottom="851" w:left="851" w:header="709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95C66" w:rsidRDefault="00695C66" w:rsidP="00347C39">
      <w:pPr>
        <w:spacing w:before="0" w:after="0" w:line="240" w:lineRule="auto"/>
      </w:pPr>
      <w:r>
        <w:separator/>
      </w:r>
    </w:p>
  </w:endnote>
  <w:endnote w:type="continuationSeparator" w:id="0">
    <w:p w:rsidR="00695C66" w:rsidRDefault="00695C66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altName w:val="Arial Narrow"/>
    <w:charset w:val="00"/>
    <w:family w:val="swiss"/>
    <w:pitch w:val="variable"/>
    <w:sig w:usb0="00000287" w:usb1="00000800" w:usb2="00000000" w:usb3="00000000" w:csb0="0000009F" w:csb1="00000000"/>
  </w:font>
  <w:font w:name="Century Gothic"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B0D41" w:rsidRDefault="002B0D41">
    <w:pPr>
      <w:pStyle w:val="Pta"/>
      <w:jc w:val="right"/>
    </w:pPr>
    <w:r>
      <w:t xml:space="preserve">Strana </w:t>
    </w:r>
    <w:r>
      <w:rPr>
        <w:noProof/>
      </w:rPr>
      <w:fldChar w:fldCharType="begin"/>
    </w:r>
    <w:r>
      <w:rPr>
        <w:noProof/>
      </w:rPr>
      <w:instrText>PAGE   \* MERGEFORMAT</w:instrText>
    </w:r>
    <w:r>
      <w:rPr>
        <w:noProof/>
      </w:rPr>
      <w:fldChar w:fldCharType="separate"/>
    </w:r>
    <w:r>
      <w:rPr>
        <w:noProof/>
      </w:rPr>
      <w:t>10</w:t>
    </w:r>
    <w:r>
      <w:rPr>
        <w:noProof/>
      </w:rPr>
      <w:fldChar w:fldCharType="end"/>
    </w:r>
  </w:p>
  <w:p w:rsidR="002B0D41" w:rsidRDefault="002B0D41" w:rsidP="00D4369A">
    <w:pPr>
      <w:pStyle w:val="Pta"/>
      <w:tabs>
        <w:tab w:val="clear" w:pos="4536"/>
        <w:tab w:val="clear" w:pos="9072"/>
        <w:tab w:val="center" w:pos="5102"/>
        <w:tab w:val="right" w:pos="10204"/>
      </w:tabs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B0D41" w:rsidRDefault="002B0D41">
    <w:pPr>
      <w:pStyle w:val="Pta"/>
      <w:jc w:val="right"/>
    </w:pPr>
    <w:r>
      <w:t xml:space="preserve">Strana </w:t>
    </w:r>
    <w:r>
      <w:rPr>
        <w:noProof/>
      </w:rPr>
      <w:fldChar w:fldCharType="begin"/>
    </w:r>
    <w:r>
      <w:rPr>
        <w:noProof/>
      </w:rPr>
      <w:instrText>PAGE   \* MERGEFORMAT</w:instrText>
    </w:r>
    <w:r>
      <w:rPr>
        <w:noProof/>
      </w:rPr>
      <w:fldChar w:fldCharType="separate"/>
    </w:r>
    <w:r>
      <w:rPr>
        <w:noProof/>
      </w:rPr>
      <w:t>11</w:t>
    </w:r>
    <w:r>
      <w:rPr>
        <w:noProof/>
      </w:rPr>
      <w:fldChar w:fldCharType="end"/>
    </w:r>
  </w:p>
  <w:p w:rsidR="002B0D41" w:rsidRDefault="002B0D4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95C66" w:rsidRDefault="00695C66" w:rsidP="00347C39">
      <w:pPr>
        <w:spacing w:before="0" w:after="0" w:line="240" w:lineRule="auto"/>
      </w:pPr>
      <w:r>
        <w:separator/>
      </w:r>
    </w:p>
  </w:footnote>
  <w:footnote w:type="continuationSeparator" w:id="0">
    <w:p w:rsidR="00695C66" w:rsidRDefault="00695C66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B0D41" w:rsidRDefault="002B0D41">
    <w:pPr>
      <w:pStyle w:val="Hlavika"/>
      <w:jc w:val="right"/>
    </w:pPr>
  </w:p>
  <w:p w:rsidR="002B0D41" w:rsidRDefault="002B0D41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3722B4"/>
    <w:multiLevelType w:val="hybridMultilevel"/>
    <w:tmpl w:val="372E3D32"/>
    <w:lvl w:ilvl="0" w:tplc="FFFFFFFF">
      <w:start w:val="1"/>
      <w:numFmt w:val="lowerLetter"/>
      <w:lvlText w:val="%1)"/>
      <w:lvlJc w:val="left"/>
      <w:pPr>
        <w:tabs>
          <w:tab w:val="num" w:pos="950"/>
        </w:tabs>
        <w:ind w:left="95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sz w:val="24"/>
        <w:szCs w:val="24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4D9184B"/>
    <w:multiLevelType w:val="hybridMultilevel"/>
    <w:tmpl w:val="7B10922E"/>
    <w:lvl w:ilvl="0" w:tplc="9C40DCE8">
      <w:start w:val="8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color w:val="FF0000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26A362A6"/>
    <w:multiLevelType w:val="hybridMultilevel"/>
    <w:tmpl w:val="7F00842E"/>
    <w:lvl w:ilvl="0" w:tplc="9C40DCE8">
      <w:start w:val="8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color w:val="FF0000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E767B1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DE25A0"/>
    <w:multiLevelType w:val="hybridMultilevel"/>
    <w:tmpl w:val="57B08074"/>
    <w:lvl w:ilvl="0" w:tplc="9C40DCE8">
      <w:start w:val="8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9907EE"/>
    <w:multiLevelType w:val="hybridMultilevel"/>
    <w:tmpl w:val="053C3A0A"/>
    <w:lvl w:ilvl="0" w:tplc="9C40DCE8">
      <w:start w:val="8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12C21BD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  <w:color w:val="auto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79C1105"/>
    <w:multiLevelType w:val="hybridMultilevel"/>
    <w:tmpl w:val="5EE4D2B6"/>
    <w:lvl w:ilvl="0" w:tplc="9C40DCE8">
      <w:start w:val="8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color w:val="FF0000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7D7612E"/>
    <w:multiLevelType w:val="hybridMultilevel"/>
    <w:tmpl w:val="7722F3D0"/>
    <w:lvl w:ilvl="0" w:tplc="2036120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FF0000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8210288"/>
    <w:multiLevelType w:val="hybridMultilevel"/>
    <w:tmpl w:val="73EA5646"/>
    <w:lvl w:ilvl="0" w:tplc="9C40DCE8">
      <w:start w:val="8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color w:val="FF0000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51F14849"/>
    <w:multiLevelType w:val="hybridMultilevel"/>
    <w:tmpl w:val="C63EBA44"/>
    <w:lvl w:ilvl="0" w:tplc="9C40DCE8">
      <w:start w:val="8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color w:val="FF0000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23" w15:restartNumberingAfterBreak="0">
    <w:nsid w:val="58241FE3"/>
    <w:multiLevelType w:val="hybridMultilevel"/>
    <w:tmpl w:val="125A537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5F4D4CE1"/>
    <w:multiLevelType w:val="hybridMultilevel"/>
    <w:tmpl w:val="3FAC23E4"/>
    <w:lvl w:ilvl="0" w:tplc="9C40DCE8">
      <w:start w:val="8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color w:val="FF0000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11E09C6"/>
    <w:multiLevelType w:val="hybridMultilevel"/>
    <w:tmpl w:val="DDC8DF4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30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2" w15:restartNumberingAfterBreak="0">
    <w:nsid w:val="6A66285F"/>
    <w:multiLevelType w:val="hybridMultilevel"/>
    <w:tmpl w:val="DCFE8B16"/>
    <w:lvl w:ilvl="0" w:tplc="041B0003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1" w:tplc="041B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3" w15:restartNumberingAfterBreak="0">
    <w:nsid w:val="6B19760E"/>
    <w:multiLevelType w:val="hybridMultilevel"/>
    <w:tmpl w:val="822C5E9C"/>
    <w:lvl w:ilvl="0" w:tplc="9C40DCE8">
      <w:start w:val="8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37" w15:restartNumberingAfterBreak="0">
    <w:nsid w:val="7C215B8B"/>
    <w:multiLevelType w:val="hybridMultilevel"/>
    <w:tmpl w:val="48868CC4"/>
    <w:lvl w:ilvl="0" w:tplc="80F488FA">
      <w:start w:val="19"/>
      <w:numFmt w:val="bullet"/>
      <w:lvlText w:val="-"/>
      <w:lvlJc w:val="left"/>
      <w:pPr>
        <w:ind w:left="720" w:hanging="360"/>
      </w:pPr>
      <w:rPr>
        <w:rFonts w:ascii="Times New Roman" w:eastAsia="Century Gothic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DE80615"/>
    <w:multiLevelType w:val="hybridMultilevel"/>
    <w:tmpl w:val="088C5130"/>
    <w:lvl w:ilvl="0" w:tplc="9C40DCE8">
      <w:start w:val="8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22"/>
  </w:num>
  <w:num w:numId="3">
    <w:abstractNumId w:val="4"/>
  </w:num>
  <w:num w:numId="4">
    <w:abstractNumId w:val="36"/>
  </w:num>
  <w:num w:numId="5">
    <w:abstractNumId w:val="9"/>
  </w:num>
  <w:num w:numId="6">
    <w:abstractNumId w:val="20"/>
  </w:num>
  <w:num w:numId="7">
    <w:abstractNumId w:val="29"/>
  </w:num>
  <w:num w:numId="8">
    <w:abstractNumId w:val="35"/>
  </w:num>
  <w:num w:numId="9">
    <w:abstractNumId w:val="29"/>
  </w:num>
  <w:num w:numId="10">
    <w:abstractNumId w:val="25"/>
  </w:num>
  <w:num w:numId="11">
    <w:abstractNumId w:val="5"/>
  </w:num>
  <w:num w:numId="12">
    <w:abstractNumId w:val="13"/>
  </w:num>
  <w:num w:numId="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1"/>
  </w:num>
  <w:num w:numId="15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9"/>
  </w:num>
  <w:num w:numId="18">
    <w:abstractNumId w:val="24"/>
  </w:num>
  <w:num w:numId="19">
    <w:abstractNumId w:val="7"/>
  </w:num>
  <w:num w:numId="20">
    <w:abstractNumId w:val="16"/>
  </w:num>
  <w:num w:numId="21">
    <w:abstractNumId w:val="28"/>
  </w:num>
  <w:num w:numId="22">
    <w:abstractNumId w:val="1"/>
  </w:num>
  <w:num w:numId="23">
    <w:abstractNumId w:val="11"/>
  </w:num>
  <w:num w:numId="24">
    <w:abstractNumId w:val="14"/>
  </w:num>
  <w:num w:numId="25">
    <w:abstractNumId w:val="30"/>
  </w:num>
  <w:num w:numId="26">
    <w:abstractNumId w:val="6"/>
  </w:num>
  <w:num w:numId="27">
    <w:abstractNumId w:val="8"/>
  </w:num>
  <w:num w:numId="28">
    <w:abstractNumId w:val="37"/>
  </w:num>
  <w:num w:numId="29">
    <w:abstractNumId w:val="27"/>
  </w:num>
  <w:num w:numId="30">
    <w:abstractNumId w:val="34"/>
  </w:num>
  <w:num w:numId="31">
    <w:abstractNumId w:val="23"/>
  </w:num>
  <w:num w:numId="32">
    <w:abstractNumId w:val="0"/>
  </w:num>
  <w:num w:numId="33">
    <w:abstractNumId w:val="32"/>
  </w:num>
  <w:num w:numId="34">
    <w:abstractNumId w:val="12"/>
  </w:num>
  <w:num w:numId="35">
    <w:abstractNumId w:val="26"/>
  </w:num>
  <w:num w:numId="36">
    <w:abstractNumId w:val="10"/>
  </w:num>
  <w:num w:numId="37">
    <w:abstractNumId w:val="33"/>
  </w:num>
  <w:num w:numId="38">
    <w:abstractNumId w:val="21"/>
  </w:num>
  <w:num w:numId="39">
    <w:abstractNumId w:val="38"/>
  </w:num>
  <w:num w:numId="40">
    <w:abstractNumId w:val="3"/>
  </w:num>
  <w:num w:numId="41">
    <w:abstractNumId w:val="17"/>
  </w:num>
  <w:num w:numId="4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doNotTrackMoves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71FFB"/>
    <w:rsid w:val="0000240E"/>
    <w:rsid w:val="000109BB"/>
    <w:rsid w:val="00025306"/>
    <w:rsid w:val="00036D51"/>
    <w:rsid w:val="0003706B"/>
    <w:rsid w:val="0004576D"/>
    <w:rsid w:val="00053F31"/>
    <w:rsid w:val="00054FC8"/>
    <w:rsid w:val="00060214"/>
    <w:rsid w:val="000615BB"/>
    <w:rsid w:val="00067E1D"/>
    <w:rsid w:val="000730DA"/>
    <w:rsid w:val="00080E0D"/>
    <w:rsid w:val="000820D3"/>
    <w:rsid w:val="0009384C"/>
    <w:rsid w:val="00093ACA"/>
    <w:rsid w:val="00094FF6"/>
    <w:rsid w:val="00095723"/>
    <w:rsid w:val="000A03D3"/>
    <w:rsid w:val="000A1081"/>
    <w:rsid w:val="000A3551"/>
    <w:rsid w:val="000A768C"/>
    <w:rsid w:val="000B3567"/>
    <w:rsid w:val="000C67C6"/>
    <w:rsid w:val="000D2853"/>
    <w:rsid w:val="000E0E48"/>
    <w:rsid w:val="000F08FF"/>
    <w:rsid w:val="000F39E7"/>
    <w:rsid w:val="000F4E8C"/>
    <w:rsid w:val="00106290"/>
    <w:rsid w:val="0011240F"/>
    <w:rsid w:val="00115F7E"/>
    <w:rsid w:val="00124B80"/>
    <w:rsid w:val="001313A2"/>
    <w:rsid w:val="001322DC"/>
    <w:rsid w:val="00133F81"/>
    <w:rsid w:val="00151783"/>
    <w:rsid w:val="001622BD"/>
    <w:rsid w:val="00166358"/>
    <w:rsid w:val="00166A13"/>
    <w:rsid w:val="001720C1"/>
    <w:rsid w:val="00177120"/>
    <w:rsid w:val="00177903"/>
    <w:rsid w:val="001779E1"/>
    <w:rsid w:val="001800E7"/>
    <w:rsid w:val="00181B02"/>
    <w:rsid w:val="001A0486"/>
    <w:rsid w:val="001A0EE6"/>
    <w:rsid w:val="001B2ABE"/>
    <w:rsid w:val="001B426C"/>
    <w:rsid w:val="001B4A6D"/>
    <w:rsid w:val="001C4CBF"/>
    <w:rsid w:val="001D6FA9"/>
    <w:rsid w:val="001E278B"/>
    <w:rsid w:val="001F5A8E"/>
    <w:rsid w:val="001F5E0E"/>
    <w:rsid w:val="001F67E7"/>
    <w:rsid w:val="00217AAD"/>
    <w:rsid w:val="002214A6"/>
    <w:rsid w:val="00222689"/>
    <w:rsid w:val="00222A05"/>
    <w:rsid w:val="002239DB"/>
    <w:rsid w:val="00231291"/>
    <w:rsid w:val="00232F16"/>
    <w:rsid w:val="002451AE"/>
    <w:rsid w:val="002467C5"/>
    <w:rsid w:val="0025538D"/>
    <w:rsid w:val="0029167C"/>
    <w:rsid w:val="00293AE7"/>
    <w:rsid w:val="00293DDF"/>
    <w:rsid w:val="002945C6"/>
    <w:rsid w:val="0029664D"/>
    <w:rsid w:val="002A4EDB"/>
    <w:rsid w:val="002B0D41"/>
    <w:rsid w:val="002B58C2"/>
    <w:rsid w:val="002C2A87"/>
    <w:rsid w:val="002C2ADA"/>
    <w:rsid w:val="002C6F1A"/>
    <w:rsid w:val="002C7047"/>
    <w:rsid w:val="002D3341"/>
    <w:rsid w:val="002D701F"/>
    <w:rsid w:val="002E5616"/>
    <w:rsid w:val="002F0E2F"/>
    <w:rsid w:val="002F1164"/>
    <w:rsid w:val="002F5116"/>
    <w:rsid w:val="00301E2F"/>
    <w:rsid w:val="003159EB"/>
    <w:rsid w:val="003166FF"/>
    <w:rsid w:val="00322D87"/>
    <w:rsid w:val="00331773"/>
    <w:rsid w:val="00335024"/>
    <w:rsid w:val="00347C39"/>
    <w:rsid w:val="00347F69"/>
    <w:rsid w:val="00350A9F"/>
    <w:rsid w:val="003621F4"/>
    <w:rsid w:val="00363BB9"/>
    <w:rsid w:val="00365A16"/>
    <w:rsid w:val="003764E6"/>
    <w:rsid w:val="003912C4"/>
    <w:rsid w:val="003A732E"/>
    <w:rsid w:val="003B5646"/>
    <w:rsid w:val="003B70D3"/>
    <w:rsid w:val="003C399D"/>
    <w:rsid w:val="003C3DA6"/>
    <w:rsid w:val="003C4612"/>
    <w:rsid w:val="003D135F"/>
    <w:rsid w:val="003D63CE"/>
    <w:rsid w:val="003D6571"/>
    <w:rsid w:val="003E0714"/>
    <w:rsid w:val="003F6B2A"/>
    <w:rsid w:val="00401912"/>
    <w:rsid w:val="00401F3C"/>
    <w:rsid w:val="00415E5F"/>
    <w:rsid w:val="00416F02"/>
    <w:rsid w:val="0041789F"/>
    <w:rsid w:val="00417B4D"/>
    <w:rsid w:val="00421149"/>
    <w:rsid w:val="004334AB"/>
    <w:rsid w:val="004337D2"/>
    <w:rsid w:val="0043450C"/>
    <w:rsid w:val="00437787"/>
    <w:rsid w:val="00441070"/>
    <w:rsid w:val="004452B1"/>
    <w:rsid w:val="004529D8"/>
    <w:rsid w:val="004535E0"/>
    <w:rsid w:val="00465353"/>
    <w:rsid w:val="00477BE9"/>
    <w:rsid w:val="00480A0A"/>
    <w:rsid w:val="0048316A"/>
    <w:rsid w:val="00485E4A"/>
    <w:rsid w:val="00486256"/>
    <w:rsid w:val="00487D83"/>
    <w:rsid w:val="004914B1"/>
    <w:rsid w:val="00497057"/>
    <w:rsid w:val="004A32A4"/>
    <w:rsid w:val="004B091D"/>
    <w:rsid w:val="004B20C5"/>
    <w:rsid w:val="004B4FEF"/>
    <w:rsid w:val="004C00D2"/>
    <w:rsid w:val="004C372C"/>
    <w:rsid w:val="004D3750"/>
    <w:rsid w:val="004E0D0D"/>
    <w:rsid w:val="004E2B6C"/>
    <w:rsid w:val="004E2F7F"/>
    <w:rsid w:val="004E5699"/>
    <w:rsid w:val="004F076E"/>
    <w:rsid w:val="004F4338"/>
    <w:rsid w:val="004F74A8"/>
    <w:rsid w:val="00503A66"/>
    <w:rsid w:val="00507837"/>
    <w:rsid w:val="00507F0A"/>
    <w:rsid w:val="005138F4"/>
    <w:rsid w:val="00516408"/>
    <w:rsid w:val="005237B7"/>
    <w:rsid w:val="00532997"/>
    <w:rsid w:val="00536AB8"/>
    <w:rsid w:val="00537983"/>
    <w:rsid w:val="00542ED6"/>
    <w:rsid w:val="00550A76"/>
    <w:rsid w:val="00557E46"/>
    <w:rsid w:val="005628AC"/>
    <w:rsid w:val="00563A3E"/>
    <w:rsid w:val="00565D86"/>
    <w:rsid w:val="0056693A"/>
    <w:rsid w:val="005711EE"/>
    <w:rsid w:val="005724D6"/>
    <w:rsid w:val="00574922"/>
    <w:rsid w:val="00576E34"/>
    <w:rsid w:val="00577292"/>
    <w:rsid w:val="00584420"/>
    <w:rsid w:val="005874AA"/>
    <w:rsid w:val="00587A0B"/>
    <w:rsid w:val="0059746A"/>
    <w:rsid w:val="005A15BD"/>
    <w:rsid w:val="005B564E"/>
    <w:rsid w:val="005C0D84"/>
    <w:rsid w:val="005C60E9"/>
    <w:rsid w:val="005D26D9"/>
    <w:rsid w:val="005D3B38"/>
    <w:rsid w:val="005E285B"/>
    <w:rsid w:val="005E788C"/>
    <w:rsid w:val="005F5AD0"/>
    <w:rsid w:val="00606430"/>
    <w:rsid w:val="00624714"/>
    <w:rsid w:val="00626B80"/>
    <w:rsid w:val="00631571"/>
    <w:rsid w:val="00641A04"/>
    <w:rsid w:val="00645BCA"/>
    <w:rsid w:val="0066065D"/>
    <w:rsid w:val="00661D7A"/>
    <w:rsid w:val="00663221"/>
    <w:rsid w:val="0066565C"/>
    <w:rsid w:val="00666AAF"/>
    <w:rsid w:val="0068569D"/>
    <w:rsid w:val="00691DCC"/>
    <w:rsid w:val="00695C66"/>
    <w:rsid w:val="006A158B"/>
    <w:rsid w:val="006B3443"/>
    <w:rsid w:val="006C03E5"/>
    <w:rsid w:val="006C2B50"/>
    <w:rsid w:val="006D5959"/>
    <w:rsid w:val="006D630A"/>
    <w:rsid w:val="006F4A29"/>
    <w:rsid w:val="007002DC"/>
    <w:rsid w:val="00700624"/>
    <w:rsid w:val="00714402"/>
    <w:rsid w:val="0072048D"/>
    <w:rsid w:val="007243D4"/>
    <w:rsid w:val="00732D9B"/>
    <w:rsid w:val="00736D58"/>
    <w:rsid w:val="0074467C"/>
    <w:rsid w:val="0075172B"/>
    <w:rsid w:val="00752E43"/>
    <w:rsid w:val="007621A8"/>
    <w:rsid w:val="007713BE"/>
    <w:rsid w:val="00781B64"/>
    <w:rsid w:val="00783246"/>
    <w:rsid w:val="007864EC"/>
    <w:rsid w:val="0079442F"/>
    <w:rsid w:val="007A16A5"/>
    <w:rsid w:val="007A5F0A"/>
    <w:rsid w:val="007B6599"/>
    <w:rsid w:val="007C00B1"/>
    <w:rsid w:val="007C2ED2"/>
    <w:rsid w:val="007C4F3A"/>
    <w:rsid w:val="007C5413"/>
    <w:rsid w:val="007D2EF0"/>
    <w:rsid w:val="007E141E"/>
    <w:rsid w:val="007E2351"/>
    <w:rsid w:val="007F4797"/>
    <w:rsid w:val="00800315"/>
    <w:rsid w:val="00801336"/>
    <w:rsid w:val="00801706"/>
    <w:rsid w:val="008260E8"/>
    <w:rsid w:val="00831A38"/>
    <w:rsid w:val="00831C00"/>
    <w:rsid w:val="00841621"/>
    <w:rsid w:val="0084444B"/>
    <w:rsid w:val="00845E73"/>
    <w:rsid w:val="008601BD"/>
    <w:rsid w:val="00863CBA"/>
    <w:rsid w:val="00865F04"/>
    <w:rsid w:val="0087586C"/>
    <w:rsid w:val="008807A2"/>
    <w:rsid w:val="00886A8B"/>
    <w:rsid w:val="00896744"/>
    <w:rsid w:val="008A019A"/>
    <w:rsid w:val="008B61EE"/>
    <w:rsid w:val="008B7E96"/>
    <w:rsid w:val="008C4390"/>
    <w:rsid w:val="008C4648"/>
    <w:rsid w:val="008C7870"/>
    <w:rsid w:val="008E78DE"/>
    <w:rsid w:val="008F4F1E"/>
    <w:rsid w:val="008F762D"/>
    <w:rsid w:val="00900740"/>
    <w:rsid w:val="009045A6"/>
    <w:rsid w:val="00913895"/>
    <w:rsid w:val="00922A1B"/>
    <w:rsid w:val="009234B5"/>
    <w:rsid w:val="00935EE7"/>
    <w:rsid w:val="009367CA"/>
    <w:rsid w:val="00953F35"/>
    <w:rsid w:val="00954CF3"/>
    <w:rsid w:val="00960088"/>
    <w:rsid w:val="00963659"/>
    <w:rsid w:val="0097648C"/>
    <w:rsid w:val="00981135"/>
    <w:rsid w:val="00990219"/>
    <w:rsid w:val="00991E49"/>
    <w:rsid w:val="009A1AF1"/>
    <w:rsid w:val="009A3F53"/>
    <w:rsid w:val="009B4F0F"/>
    <w:rsid w:val="009B6E6B"/>
    <w:rsid w:val="009C1A76"/>
    <w:rsid w:val="009D2887"/>
    <w:rsid w:val="009D688F"/>
    <w:rsid w:val="009E383F"/>
    <w:rsid w:val="009E7968"/>
    <w:rsid w:val="009F565B"/>
    <w:rsid w:val="00A02521"/>
    <w:rsid w:val="00A04C8A"/>
    <w:rsid w:val="00A13D6A"/>
    <w:rsid w:val="00A231FB"/>
    <w:rsid w:val="00A238CA"/>
    <w:rsid w:val="00A278F3"/>
    <w:rsid w:val="00A31253"/>
    <w:rsid w:val="00A40BE6"/>
    <w:rsid w:val="00A52D44"/>
    <w:rsid w:val="00A56D9A"/>
    <w:rsid w:val="00A56E35"/>
    <w:rsid w:val="00A61BD8"/>
    <w:rsid w:val="00A76253"/>
    <w:rsid w:val="00A81E92"/>
    <w:rsid w:val="00A8239B"/>
    <w:rsid w:val="00AA5345"/>
    <w:rsid w:val="00AA54FA"/>
    <w:rsid w:val="00AA694C"/>
    <w:rsid w:val="00AA7185"/>
    <w:rsid w:val="00AC025C"/>
    <w:rsid w:val="00AD41FA"/>
    <w:rsid w:val="00AD6FB7"/>
    <w:rsid w:val="00AE3F52"/>
    <w:rsid w:val="00AF3EF3"/>
    <w:rsid w:val="00AF7913"/>
    <w:rsid w:val="00B22EA5"/>
    <w:rsid w:val="00B31455"/>
    <w:rsid w:val="00B31F1E"/>
    <w:rsid w:val="00B40C76"/>
    <w:rsid w:val="00B46E31"/>
    <w:rsid w:val="00B514C1"/>
    <w:rsid w:val="00B6568B"/>
    <w:rsid w:val="00B7198A"/>
    <w:rsid w:val="00B76CF5"/>
    <w:rsid w:val="00B81256"/>
    <w:rsid w:val="00B81382"/>
    <w:rsid w:val="00B83931"/>
    <w:rsid w:val="00B867C2"/>
    <w:rsid w:val="00BA1E3A"/>
    <w:rsid w:val="00BB1114"/>
    <w:rsid w:val="00BC0B3C"/>
    <w:rsid w:val="00BD1B88"/>
    <w:rsid w:val="00BD3B5B"/>
    <w:rsid w:val="00BE73E5"/>
    <w:rsid w:val="00BF0713"/>
    <w:rsid w:val="00BF60F1"/>
    <w:rsid w:val="00BF6F6B"/>
    <w:rsid w:val="00BF78F2"/>
    <w:rsid w:val="00C03F65"/>
    <w:rsid w:val="00C07F8A"/>
    <w:rsid w:val="00C113D7"/>
    <w:rsid w:val="00C17C8B"/>
    <w:rsid w:val="00C20990"/>
    <w:rsid w:val="00C43EF0"/>
    <w:rsid w:val="00C50469"/>
    <w:rsid w:val="00C54A7E"/>
    <w:rsid w:val="00C72ECC"/>
    <w:rsid w:val="00C75A0B"/>
    <w:rsid w:val="00C85A21"/>
    <w:rsid w:val="00C953EB"/>
    <w:rsid w:val="00C96AEB"/>
    <w:rsid w:val="00CA17C9"/>
    <w:rsid w:val="00CA4F0B"/>
    <w:rsid w:val="00CC577D"/>
    <w:rsid w:val="00CC589C"/>
    <w:rsid w:val="00CC7A3D"/>
    <w:rsid w:val="00CD361E"/>
    <w:rsid w:val="00CE1744"/>
    <w:rsid w:val="00CF4D15"/>
    <w:rsid w:val="00D061E9"/>
    <w:rsid w:val="00D110D1"/>
    <w:rsid w:val="00D12140"/>
    <w:rsid w:val="00D15BAA"/>
    <w:rsid w:val="00D203E4"/>
    <w:rsid w:val="00D419FA"/>
    <w:rsid w:val="00D42DF6"/>
    <w:rsid w:val="00D4369A"/>
    <w:rsid w:val="00D440D5"/>
    <w:rsid w:val="00D44BC7"/>
    <w:rsid w:val="00D47269"/>
    <w:rsid w:val="00D52CBA"/>
    <w:rsid w:val="00D60028"/>
    <w:rsid w:val="00D67D76"/>
    <w:rsid w:val="00D71FFB"/>
    <w:rsid w:val="00D75ED9"/>
    <w:rsid w:val="00D80618"/>
    <w:rsid w:val="00D81221"/>
    <w:rsid w:val="00D8629A"/>
    <w:rsid w:val="00D87E14"/>
    <w:rsid w:val="00D90FC4"/>
    <w:rsid w:val="00D918E0"/>
    <w:rsid w:val="00DA0E69"/>
    <w:rsid w:val="00DB1285"/>
    <w:rsid w:val="00DB3C2D"/>
    <w:rsid w:val="00DB4C34"/>
    <w:rsid w:val="00DB5C6F"/>
    <w:rsid w:val="00DB602C"/>
    <w:rsid w:val="00DB7319"/>
    <w:rsid w:val="00DC4CA6"/>
    <w:rsid w:val="00DE678D"/>
    <w:rsid w:val="00E03790"/>
    <w:rsid w:val="00E058C0"/>
    <w:rsid w:val="00E148A8"/>
    <w:rsid w:val="00E26CD4"/>
    <w:rsid w:val="00E348E7"/>
    <w:rsid w:val="00E34E1E"/>
    <w:rsid w:val="00E615E8"/>
    <w:rsid w:val="00E62A28"/>
    <w:rsid w:val="00E664B8"/>
    <w:rsid w:val="00E71E4D"/>
    <w:rsid w:val="00E72DCE"/>
    <w:rsid w:val="00E774EB"/>
    <w:rsid w:val="00E858A4"/>
    <w:rsid w:val="00E90FFD"/>
    <w:rsid w:val="00E91800"/>
    <w:rsid w:val="00EA03F5"/>
    <w:rsid w:val="00EB0722"/>
    <w:rsid w:val="00EB0D5E"/>
    <w:rsid w:val="00EB0F81"/>
    <w:rsid w:val="00EB13F8"/>
    <w:rsid w:val="00EB3C3E"/>
    <w:rsid w:val="00EB7DD3"/>
    <w:rsid w:val="00EC177A"/>
    <w:rsid w:val="00EC1BCB"/>
    <w:rsid w:val="00EC6785"/>
    <w:rsid w:val="00EC748F"/>
    <w:rsid w:val="00ED293C"/>
    <w:rsid w:val="00EE4EC7"/>
    <w:rsid w:val="00EE57E3"/>
    <w:rsid w:val="00EF20F2"/>
    <w:rsid w:val="00F101CF"/>
    <w:rsid w:val="00F139AD"/>
    <w:rsid w:val="00F20C7D"/>
    <w:rsid w:val="00F21420"/>
    <w:rsid w:val="00F33C07"/>
    <w:rsid w:val="00F34521"/>
    <w:rsid w:val="00F35C61"/>
    <w:rsid w:val="00F35DE7"/>
    <w:rsid w:val="00F43965"/>
    <w:rsid w:val="00F47645"/>
    <w:rsid w:val="00F530C7"/>
    <w:rsid w:val="00F559D0"/>
    <w:rsid w:val="00F66E59"/>
    <w:rsid w:val="00F722A3"/>
    <w:rsid w:val="00F90270"/>
    <w:rsid w:val="00F914BA"/>
    <w:rsid w:val="00F91FC7"/>
    <w:rsid w:val="00F9577E"/>
    <w:rsid w:val="00FA0411"/>
    <w:rsid w:val="00FA3741"/>
    <w:rsid w:val="00FB0011"/>
    <w:rsid w:val="00FB606D"/>
    <w:rsid w:val="00FC2989"/>
    <w:rsid w:val="00FC6E49"/>
    <w:rsid w:val="00FD4E5A"/>
    <w:rsid w:val="00FD5377"/>
    <w:rsid w:val="00FD6600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CC7ABD0"/>
  <w15:docId w15:val="{88279D51-74E6-4AB8-A6A4-636B35E7CA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EB0F81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uiPriority w:val="9"/>
    <w:semiHidden/>
    <w:locked/>
    <w:rsid w:val="00EB0F81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EB0F81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Vraz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styleId="Odsekzoznamu">
    <w:name w:val="List Paragraph"/>
    <w:basedOn w:val="Normlny"/>
    <w:uiPriority w:val="34"/>
    <w:qFormat/>
    <w:rsid w:val="005F5AD0"/>
    <w:pPr>
      <w:spacing w:before="0" w:after="200" w:line="276" w:lineRule="auto"/>
      <w:ind w:left="720"/>
      <w:contextualSpacing/>
      <w:jc w:val="left"/>
    </w:pPr>
    <w:rPr>
      <w:rFonts w:ascii="Calibri" w:hAnsi="Calibri" w:cs="Times New Roman"/>
      <w:sz w:val="22"/>
      <w:szCs w:val="22"/>
      <w:lang w:eastAsia="en-US"/>
    </w:rPr>
  </w:style>
  <w:style w:type="paragraph" w:styleId="Zkladntext">
    <w:name w:val="Body Text"/>
    <w:basedOn w:val="Normlny"/>
    <w:link w:val="ZkladntextChar"/>
    <w:semiHidden/>
    <w:unhideWhenUsed/>
    <w:rsid w:val="00865F04"/>
    <w:pPr>
      <w:spacing w:before="0" w:after="0" w:line="240" w:lineRule="auto"/>
      <w:ind w:left="426"/>
    </w:pPr>
    <w:rPr>
      <w:rFonts w:ascii="Times New Roman" w:hAnsi="Times New Roman" w:cs="Times New Roman"/>
      <w:sz w:val="18"/>
      <w:szCs w:val="20"/>
      <w:lang w:eastAsia="sk-SK"/>
    </w:rPr>
  </w:style>
  <w:style w:type="character" w:customStyle="1" w:styleId="ZkladntextChar">
    <w:name w:val="Základný text Char"/>
    <w:link w:val="Zkladntext"/>
    <w:semiHidden/>
    <w:rsid w:val="00865F04"/>
    <w:rPr>
      <w:sz w:val="18"/>
    </w:rPr>
  </w:style>
  <w:style w:type="paragraph" w:customStyle="1" w:styleId="Pismenka">
    <w:name w:val="Pismenka"/>
    <w:basedOn w:val="Zkladntext"/>
    <w:rsid w:val="00C50469"/>
    <w:pPr>
      <w:tabs>
        <w:tab w:val="num" w:pos="426"/>
      </w:tabs>
      <w:ind w:hanging="426"/>
    </w:pPr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35583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83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83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83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83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583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583968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535583972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5583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5583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55839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5583976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55839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55839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5583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83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83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2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42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6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95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5D3EF5-3DF0-43E3-BE0C-4E5AC12C4E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4179</Words>
  <Characters>23824</Characters>
  <Application>Microsoft Office Word</Application>
  <DocSecurity>0</DocSecurity>
  <Lines>198</Lines>
  <Paragraphs>55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MF-SR</Company>
  <LinksUpToDate>false</LinksUpToDate>
  <CharactersWithSpaces>27948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jvrskova</dc:creator>
  <cp:lastModifiedBy>AM</cp:lastModifiedBy>
  <cp:revision>30</cp:revision>
  <cp:lastPrinted>2017-03-30T08:18:00Z</cp:lastPrinted>
  <dcterms:created xsi:type="dcterms:W3CDTF">2017-03-30T08:22:00Z</dcterms:created>
  <dcterms:modified xsi:type="dcterms:W3CDTF">2019-03-29T08:18:00Z</dcterms:modified>
</cp:coreProperties>
</file>