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4CB" w:rsidRPr="00D10F5D" w:rsidRDefault="007C54CB" w:rsidP="00615CC6">
      <w:pPr>
        <w:numPr>
          <w:ilvl w:val="0"/>
          <w:numId w:val="18"/>
        </w:numPr>
        <w:shd w:val="clear" w:color="auto" w:fill="E6E6E6"/>
        <w:tabs>
          <w:tab w:val="clear" w:pos="360"/>
          <w:tab w:val="num" w:pos="-142"/>
        </w:tabs>
        <w:spacing w:after="0" w:line="240" w:lineRule="auto"/>
        <w:ind w:left="-142" w:right="284" w:firstLine="142"/>
        <w:jc w:val="center"/>
        <w:rPr>
          <w:i/>
          <w:sz w:val="24"/>
          <w:szCs w:val="26"/>
        </w:rPr>
      </w:pPr>
      <w:r w:rsidRPr="00D10F5D">
        <w:rPr>
          <w:i/>
          <w:sz w:val="24"/>
          <w:szCs w:val="26"/>
        </w:rPr>
        <w:t xml:space="preserve"> Informácie o  účtovnej jednotke</w:t>
      </w:r>
    </w:p>
    <w:p w:rsidR="007C54CB" w:rsidRPr="00D10F5D" w:rsidRDefault="007C54CB" w:rsidP="006A4709">
      <w:pPr>
        <w:spacing w:after="0"/>
        <w:rPr>
          <w:sz w:val="20"/>
          <w:szCs w:val="22"/>
        </w:rPr>
      </w:pPr>
      <w:proofErr w:type="spellStart"/>
      <w:r w:rsidRPr="00D10F5D">
        <w:rPr>
          <w:sz w:val="20"/>
          <w:szCs w:val="22"/>
        </w:rPr>
        <w:t>A.a</w:t>
      </w:r>
      <w:proofErr w:type="spellEnd"/>
      <w:r w:rsidRPr="00D10F5D">
        <w:rPr>
          <w:sz w:val="20"/>
          <w:szCs w:val="22"/>
        </w:rPr>
        <w:t>)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97"/>
        <w:gridCol w:w="6975"/>
      </w:tblGrid>
      <w:tr w:rsidR="007C54CB" w:rsidRPr="00D10F5D" w:rsidTr="00B310AC">
        <w:trPr>
          <w:trHeight w:val="1100"/>
        </w:trPr>
        <w:tc>
          <w:tcPr>
            <w:tcW w:w="1156" w:type="pct"/>
            <w:vAlign w:val="center"/>
          </w:tcPr>
          <w:p w:rsidR="007C54CB" w:rsidRPr="00D10F5D" w:rsidRDefault="007C54CB" w:rsidP="00933936">
            <w:pPr>
              <w:rPr>
                <w:rFonts w:cs="Arial Narrow"/>
                <w:sz w:val="20"/>
                <w:szCs w:val="22"/>
              </w:rPr>
            </w:pPr>
          </w:p>
          <w:p w:rsidR="007C54CB" w:rsidRPr="00D10F5D" w:rsidRDefault="007C54CB" w:rsidP="00933936">
            <w:pPr>
              <w:rPr>
                <w:rFonts w:cs="Arial Narrow"/>
                <w:sz w:val="20"/>
                <w:szCs w:val="22"/>
              </w:rPr>
            </w:pPr>
            <w:r w:rsidRPr="00D10F5D">
              <w:rPr>
                <w:rFonts w:cs="Arial Narrow"/>
                <w:sz w:val="20"/>
                <w:szCs w:val="22"/>
              </w:rPr>
              <w:t>Obchodné meno:</w:t>
            </w:r>
          </w:p>
        </w:tc>
        <w:tc>
          <w:tcPr>
            <w:tcW w:w="3844" w:type="pct"/>
            <w:vAlign w:val="center"/>
          </w:tcPr>
          <w:p w:rsidR="007C54CB" w:rsidRPr="00D10F5D" w:rsidRDefault="007C54CB" w:rsidP="00933936">
            <w:pPr>
              <w:rPr>
                <w:rFonts w:cs="Arial Narrow"/>
                <w:sz w:val="20"/>
                <w:szCs w:val="22"/>
              </w:rPr>
            </w:pPr>
            <w:r w:rsidRPr="00D10F5D">
              <w:rPr>
                <w:rFonts w:cs="Arial Narrow"/>
                <w:sz w:val="20"/>
                <w:szCs w:val="22"/>
              </w:rPr>
              <w:t> </w:t>
            </w:r>
            <w:r w:rsidR="00C0019B">
              <w:rPr>
                <w:rFonts w:cs="Arial Narrow"/>
                <w:sz w:val="20"/>
                <w:szCs w:val="22"/>
              </w:rPr>
              <w:t>T.D.I., spol. s </w:t>
            </w:r>
            <w:proofErr w:type="spellStart"/>
            <w:r w:rsidR="00C0019B">
              <w:rPr>
                <w:rFonts w:cs="Arial Narrow"/>
                <w:sz w:val="20"/>
                <w:szCs w:val="22"/>
              </w:rPr>
              <w:t>r.o</w:t>
            </w:r>
            <w:proofErr w:type="spellEnd"/>
            <w:r w:rsidR="00C0019B">
              <w:rPr>
                <w:rFonts w:cs="Arial Narrow"/>
                <w:sz w:val="20"/>
                <w:szCs w:val="22"/>
              </w:rPr>
              <w:t>.</w:t>
            </w:r>
          </w:p>
        </w:tc>
      </w:tr>
      <w:tr w:rsidR="007C54CB" w:rsidRPr="00D10F5D" w:rsidTr="00B310AC">
        <w:trPr>
          <w:trHeight w:val="390"/>
        </w:trPr>
        <w:tc>
          <w:tcPr>
            <w:tcW w:w="1156" w:type="pct"/>
            <w:vAlign w:val="center"/>
          </w:tcPr>
          <w:p w:rsidR="007C54CB" w:rsidRPr="00D10F5D" w:rsidRDefault="007C54CB" w:rsidP="00933936">
            <w:pPr>
              <w:rPr>
                <w:rFonts w:cs="Arial Narrow"/>
                <w:sz w:val="20"/>
                <w:szCs w:val="22"/>
              </w:rPr>
            </w:pPr>
            <w:r w:rsidRPr="00D10F5D">
              <w:rPr>
                <w:rFonts w:cs="Arial Narrow"/>
                <w:sz w:val="20"/>
                <w:szCs w:val="22"/>
              </w:rPr>
              <w:t>Sídlo:</w:t>
            </w:r>
          </w:p>
        </w:tc>
        <w:tc>
          <w:tcPr>
            <w:tcW w:w="3844" w:type="pct"/>
            <w:vAlign w:val="center"/>
          </w:tcPr>
          <w:p w:rsidR="007C54CB" w:rsidRPr="00D10F5D" w:rsidRDefault="00C0019B" w:rsidP="00933936">
            <w:pPr>
              <w:rPr>
                <w:rFonts w:cs="Arial Narrow"/>
                <w:sz w:val="20"/>
                <w:szCs w:val="22"/>
              </w:rPr>
            </w:pPr>
            <w:r>
              <w:rPr>
                <w:rFonts w:cs="Arial Narrow"/>
                <w:sz w:val="20"/>
                <w:szCs w:val="22"/>
              </w:rPr>
              <w:t>Bystrá-Tále 262, 977 01 Brezno</w:t>
            </w:r>
          </w:p>
        </w:tc>
      </w:tr>
      <w:tr w:rsidR="007C54CB" w:rsidRPr="00D10F5D" w:rsidTr="00B310AC">
        <w:trPr>
          <w:trHeight w:val="390"/>
        </w:trPr>
        <w:tc>
          <w:tcPr>
            <w:tcW w:w="1156" w:type="pct"/>
            <w:vAlign w:val="center"/>
          </w:tcPr>
          <w:p w:rsidR="007C54CB" w:rsidRPr="00D10F5D" w:rsidRDefault="007C54CB" w:rsidP="00933936">
            <w:pPr>
              <w:rPr>
                <w:rFonts w:cs="Arial Narrow"/>
                <w:sz w:val="20"/>
                <w:szCs w:val="22"/>
              </w:rPr>
            </w:pPr>
            <w:r w:rsidRPr="00D10F5D">
              <w:rPr>
                <w:rFonts w:cs="Arial Narrow"/>
                <w:sz w:val="20"/>
                <w:szCs w:val="22"/>
              </w:rPr>
              <w:t>Dátum založenia:</w:t>
            </w:r>
          </w:p>
        </w:tc>
        <w:tc>
          <w:tcPr>
            <w:tcW w:w="3844" w:type="pct"/>
            <w:vAlign w:val="center"/>
          </w:tcPr>
          <w:p w:rsidR="007C54CB" w:rsidRPr="00D10F5D" w:rsidRDefault="00C0019B" w:rsidP="00933936">
            <w:pPr>
              <w:rPr>
                <w:rFonts w:cs="Arial Narrow"/>
                <w:sz w:val="20"/>
                <w:szCs w:val="22"/>
              </w:rPr>
            </w:pPr>
            <w:r>
              <w:rPr>
                <w:rFonts w:cs="Arial Narrow"/>
                <w:sz w:val="20"/>
                <w:szCs w:val="22"/>
              </w:rPr>
              <w:t>21.02.2007</w:t>
            </w:r>
          </w:p>
        </w:tc>
      </w:tr>
      <w:tr w:rsidR="007C54CB" w:rsidRPr="00D10F5D" w:rsidTr="00B310AC">
        <w:trPr>
          <w:trHeight w:val="390"/>
        </w:trPr>
        <w:tc>
          <w:tcPr>
            <w:tcW w:w="1156" w:type="pct"/>
            <w:vAlign w:val="center"/>
          </w:tcPr>
          <w:p w:rsidR="007C54CB" w:rsidRPr="00D10F5D" w:rsidRDefault="007C54CB" w:rsidP="00933936">
            <w:pPr>
              <w:rPr>
                <w:rFonts w:cs="Arial Narrow"/>
                <w:sz w:val="20"/>
                <w:szCs w:val="22"/>
              </w:rPr>
            </w:pPr>
            <w:r w:rsidRPr="00D10F5D">
              <w:rPr>
                <w:rFonts w:cs="Arial Narrow"/>
                <w:sz w:val="20"/>
                <w:szCs w:val="22"/>
              </w:rPr>
              <w:t>Dátum vzniku:</w:t>
            </w:r>
          </w:p>
        </w:tc>
        <w:tc>
          <w:tcPr>
            <w:tcW w:w="3844" w:type="pct"/>
            <w:vAlign w:val="center"/>
          </w:tcPr>
          <w:p w:rsidR="007C54CB" w:rsidRPr="00D10F5D" w:rsidRDefault="00C0019B" w:rsidP="00933936">
            <w:pPr>
              <w:rPr>
                <w:rFonts w:cs="Arial Narrow"/>
                <w:sz w:val="20"/>
                <w:szCs w:val="22"/>
              </w:rPr>
            </w:pPr>
            <w:r>
              <w:rPr>
                <w:rFonts w:cs="Arial Narrow"/>
                <w:sz w:val="20"/>
                <w:szCs w:val="22"/>
              </w:rPr>
              <w:t>21.02.2007</w:t>
            </w:r>
          </w:p>
        </w:tc>
      </w:tr>
    </w:tbl>
    <w:p w:rsidR="007C54CB" w:rsidRPr="00D10F5D" w:rsidRDefault="007C54CB" w:rsidP="006A4709">
      <w:pPr>
        <w:spacing w:after="0"/>
        <w:rPr>
          <w:sz w:val="20"/>
          <w:szCs w:val="22"/>
        </w:rPr>
      </w:pPr>
    </w:p>
    <w:p w:rsidR="007C54CB" w:rsidRPr="00D10F5D" w:rsidRDefault="007C54CB" w:rsidP="00965498">
      <w:pPr>
        <w:jc w:val="both"/>
        <w:rPr>
          <w:bCs/>
          <w:sz w:val="20"/>
          <w:szCs w:val="22"/>
        </w:rPr>
      </w:pPr>
      <w:proofErr w:type="spellStart"/>
      <w:r w:rsidRPr="00D10F5D">
        <w:rPr>
          <w:sz w:val="20"/>
          <w:szCs w:val="22"/>
        </w:rPr>
        <w:t>A.b</w:t>
      </w:r>
      <w:proofErr w:type="spellEnd"/>
      <w:r w:rsidRPr="00D10F5D">
        <w:rPr>
          <w:sz w:val="20"/>
          <w:szCs w:val="22"/>
        </w:rPr>
        <w:t xml:space="preserve">) </w:t>
      </w:r>
      <w:r w:rsidRPr="00D10F5D">
        <w:rPr>
          <w:bCs/>
          <w:sz w:val="20"/>
          <w:szCs w:val="22"/>
        </w:rPr>
        <w:t>opis hospodárskej  činnosti účtovnej jednotky:</w:t>
      </w:r>
    </w:p>
    <w:p w:rsidR="007C54CB" w:rsidRPr="00D10F5D" w:rsidRDefault="00B41E5C" w:rsidP="00965498">
      <w:pPr>
        <w:jc w:val="both"/>
        <w:rPr>
          <w:bCs/>
          <w:sz w:val="20"/>
          <w:szCs w:val="22"/>
        </w:rPr>
      </w:pPr>
      <w:r>
        <w:rPr>
          <w:bCs/>
          <w:sz w:val="20"/>
          <w:szCs w:val="22"/>
        </w:rPr>
        <w:t>S</w:t>
      </w:r>
      <w:r w:rsidR="00C0019B">
        <w:rPr>
          <w:bCs/>
          <w:sz w:val="20"/>
          <w:szCs w:val="22"/>
        </w:rPr>
        <w:t>tavebná činnosť.</w:t>
      </w:r>
    </w:p>
    <w:p w:rsidR="007C54CB" w:rsidRPr="00D10F5D" w:rsidRDefault="007C54CB" w:rsidP="00965498">
      <w:pPr>
        <w:jc w:val="both"/>
        <w:rPr>
          <w:bCs/>
          <w:sz w:val="20"/>
          <w:szCs w:val="22"/>
        </w:rPr>
      </w:pPr>
    </w:p>
    <w:p w:rsidR="007C54CB" w:rsidRPr="007C263C" w:rsidRDefault="007C54CB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7C263C">
        <w:rPr>
          <w:sz w:val="20"/>
          <w:szCs w:val="22"/>
        </w:rPr>
        <w:t xml:space="preserve"> Informácie k prílohe č. 3 časti A. písm. c) o počte zamestnancov</w:t>
      </w:r>
    </w:p>
    <w:tbl>
      <w:tblPr>
        <w:tblW w:w="483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9"/>
        <w:gridCol w:w="3034"/>
        <w:gridCol w:w="1706"/>
      </w:tblGrid>
      <w:tr w:rsidR="007C54CB" w:rsidRPr="00D10F5D" w:rsidTr="007408CF">
        <w:trPr>
          <w:jc w:val="center"/>
        </w:trPr>
        <w:tc>
          <w:tcPr>
            <w:tcW w:w="4228" w:type="dxa"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 položky</w:t>
            </w:r>
          </w:p>
        </w:tc>
        <w:tc>
          <w:tcPr>
            <w:tcW w:w="3083" w:type="dxa"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Bežné účtovné obdobie</w:t>
            </w:r>
          </w:p>
        </w:tc>
        <w:tc>
          <w:tcPr>
            <w:tcW w:w="1733" w:type="dxa"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Bezprostredne predchádzajúce účtovné obdobie</w:t>
            </w:r>
          </w:p>
        </w:tc>
      </w:tr>
      <w:tr w:rsidR="007C54CB" w:rsidRPr="00D10F5D" w:rsidTr="007408CF">
        <w:trPr>
          <w:trHeight w:val="340"/>
          <w:jc w:val="center"/>
        </w:trPr>
        <w:tc>
          <w:tcPr>
            <w:tcW w:w="4228" w:type="dxa"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Priemerný prepočítaný počet zamestnancov</w:t>
            </w:r>
          </w:p>
        </w:tc>
        <w:tc>
          <w:tcPr>
            <w:tcW w:w="3083" w:type="dxa"/>
          </w:tcPr>
          <w:p w:rsidR="007C54CB" w:rsidRPr="00D10F5D" w:rsidRDefault="002E3630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</w:t>
            </w:r>
          </w:p>
        </w:tc>
        <w:tc>
          <w:tcPr>
            <w:tcW w:w="1733" w:type="dxa"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</w:p>
        </w:tc>
      </w:tr>
      <w:tr w:rsidR="007C54CB" w:rsidRPr="00D10F5D" w:rsidTr="007408CF">
        <w:trPr>
          <w:trHeight w:val="285"/>
          <w:jc w:val="center"/>
        </w:trPr>
        <w:tc>
          <w:tcPr>
            <w:tcW w:w="4228" w:type="dxa"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3083" w:type="dxa"/>
          </w:tcPr>
          <w:p w:rsidR="007C54CB" w:rsidRPr="00D10F5D" w:rsidRDefault="002E3630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</w:t>
            </w:r>
          </w:p>
        </w:tc>
        <w:tc>
          <w:tcPr>
            <w:tcW w:w="1733" w:type="dxa"/>
          </w:tcPr>
          <w:p w:rsidR="007C54CB" w:rsidRPr="00D10F5D" w:rsidRDefault="0087381E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</w:t>
            </w:r>
          </w:p>
        </w:tc>
      </w:tr>
      <w:tr w:rsidR="007C54CB" w:rsidRPr="00D10F5D" w:rsidTr="007408CF">
        <w:trPr>
          <w:trHeight w:val="397"/>
          <w:jc w:val="center"/>
        </w:trPr>
        <w:tc>
          <w:tcPr>
            <w:tcW w:w="4228" w:type="dxa"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  <w:highlight w:val="green"/>
              </w:rPr>
            </w:pPr>
            <w:r w:rsidRPr="00D10F5D">
              <w:rPr>
                <w:sz w:val="20"/>
                <w:szCs w:val="22"/>
              </w:rPr>
              <w:t>počet vedúcich zamestnancov</w:t>
            </w:r>
          </w:p>
        </w:tc>
        <w:tc>
          <w:tcPr>
            <w:tcW w:w="3083" w:type="dxa"/>
          </w:tcPr>
          <w:p w:rsidR="007C54CB" w:rsidRPr="00D10F5D" w:rsidRDefault="002E3630" w:rsidP="0003344F">
            <w:pPr>
              <w:spacing w:after="0" w:line="240" w:lineRule="auto"/>
              <w:jc w:val="center"/>
              <w:rPr>
                <w:sz w:val="20"/>
                <w:szCs w:val="22"/>
                <w:highlight w:val="green"/>
              </w:rPr>
            </w:pPr>
            <w:r>
              <w:rPr>
                <w:sz w:val="20"/>
                <w:szCs w:val="22"/>
                <w:highlight w:val="green"/>
              </w:rPr>
              <w:t>2</w:t>
            </w:r>
          </w:p>
        </w:tc>
        <w:tc>
          <w:tcPr>
            <w:tcW w:w="1733" w:type="dxa"/>
          </w:tcPr>
          <w:p w:rsidR="007C54CB" w:rsidRPr="00D10F5D" w:rsidRDefault="0087381E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</w:t>
            </w:r>
          </w:p>
        </w:tc>
      </w:tr>
    </w:tbl>
    <w:p w:rsidR="007C54CB" w:rsidRPr="00D10F5D" w:rsidRDefault="007C54CB" w:rsidP="00965498">
      <w:pPr>
        <w:rPr>
          <w:sz w:val="20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4"/>
        <w:gridCol w:w="3821"/>
        <w:gridCol w:w="2244"/>
        <w:gridCol w:w="564"/>
        <w:gridCol w:w="707"/>
        <w:gridCol w:w="844"/>
        <w:gridCol w:w="318"/>
      </w:tblGrid>
      <w:tr w:rsidR="007C54CB" w:rsidRPr="00D10F5D" w:rsidTr="00460C32">
        <w:trPr>
          <w:trHeight w:hRule="exact" w:val="340"/>
        </w:trPr>
        <w:tc>
          <w:tcPr>
            <w:tcW w:w="574" w:type="dxa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proofErr w:type="spellStart"/>
            <w:r w:rsidRPr="00D10F5D">
              <w:rPr>
                <w:sz w:val="20"/>
                <w:szCs w:val="22"/>
              </w:rPr>
              <w:t>A.d</w:t>
            </w:r>
            <w:proofErr w:type="spellEnd"/>
          </w:p>
        </w:tc>
        <w:tc>
          <w:tcPr>
            <w:tcW w:w="8498" w:type="dxa"/>
            <w:gridSpan w:val="6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Podnik  </w:t>
            </w:r>
            <w:r w:rsidRPr="00D10F5D">
              <w:rPr>
                <w:b/>
                <w:sz w:val="20"/>
                <w:szCs w:val="22"/>
              </w:rPr>
              <w:t>nie je</w:t>
            </w:r>
            <w:r w:rsidRPr="00D10F5D">
              <w:rPr>
                <w:sz w:val="20"/>
                <w:szCs w:val="22"/>
              </w:rPr>
              <w:t xml:space="preserve"> neobmedzene ručiacim spoločníkom v iných účtovných jednotkách</w:t>
            </w:r>
          </w:p>
        </w:tc>
      </w:tr>
      <w:tr w:rsidR="007C54CB" w:rsidRPr="00D10F5D" w:rsidTr="00460C32">
        <w:trPr>
          <w:trHeight w:hRule="exact" w:val="340"/>
        </w:trPr>
        <w:tc>
          <w:tcPr>
            <w:tcW w:w="574" w:type="dxa"/>
            <w:vMerge w:val="restart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proofErr w:type="spellStart"/>
            <w:r w:rsidRPr="00D10F5D">
              <w:rPr>
                <w:sz w:val="20"/>
                <w:szCs w:val="22"/>
              </w:rPr>
              <w:t>A.e</w:t>
            </w:r>
            <w:proofErr w:type="spellEnd"/>
          </w:p>
        </w:tc>
        <w:tc>
          <w:tcPr>
            <w:tcW w:w="6629" w:type="dxa"/>
            <w:gridSpan w:val="3"/>
            <w:vMerge w:val="restart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Právny dôvod na zostavenie účtovnej závierky </w:t>
            </w:r>
          </w:p>
        </w:tc>
        <w:tc>
          <w:tcPr>
            <w:tcW w:w="1551" w:type="dxa"/>
            <w:gridSpan w:val="2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Riadna</w:t>
            </w:r>
          </w:p>
        </w:tc>
        <w:tc>
          <w:tcPr>
            <w:tcW w:w="318" w:type="dxa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</w:tr>
      <w:tr w:rsidR="007C54CB" w:rsidRPr="00D10F5D" w:rsidTr="00460C32">
        <w:trPr>
          <w:trHeight w:hRule="exact" w:val="340"/>
        </w:trPr>
        <w:tc>
          <w:tcPr>
            <w:tcW w:w="574" w:type="dxa"/>
            <w:vMerge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29" w:type="dxa"/>
            <w:gridSpan w:val="3"/>
            <w:vMerge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51" w:type="dxa"/>
            <w:gridSpan w:val="2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Mimoriadna</w:t>
            </w:r>
          </w:p>
        </w:tc>
        <w:tc>
          <w:tcPr>
            <w:tcW w:w="318" w:type="dxa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460C32">
        <w:trPr>
          <w:trHeight w:hRule="exact" w:val="340"/>
        </w:trPr>
        <w:tc>
          <w:tcPr>
            <w:tcW w:w="574" w:type="dxa"/>
            <w:vMerge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3821" w:type="dxa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Dôvod mimoriadnej účtovnej závierky</w:t>
            </w:r>
          </w:p>
        </w:tc>
        <w:tc>
          <w:tcPr>
            <w:tcW w:w="4677" w:type="dxa"/>
            <w:gridSpan w:val="5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460C32">
        <w:trPr>
          <w:trHeight w:hRule="exact" w:val="340"/>
        </w:trPr>
        <w:tc>
          <w:tcPr>
            <w:tcW w:w="574" w:type="dxa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proofErr w:type="spellStart"/>
            <w:r w:rsidRPr="00D10F5D">
              <w:rPr>
                <w:sz w:val="20"/>
                <w:szCs w:val="22"/>
              </w:rPr>
              <w:t>A.f</w:t>
            </w:r>
            <w:proofErr w:type="spellEnd"/>
          </w:p>
        </w:tc>
        <w:tc>
          <w:tcPr>
            <w:tcW w:w="6065" w:type="dxa"/>
            <w:gridSpan w:val="2"/>
            <w:vAlign w:val="center"/>
          </w:tcPr>
          <w:p w:rsidR="007C54CB" w:rsidRPr="00D10F5D" w:rsidRDefault="007C54CB" w:rsidP="00460C3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Dátum schválenia účtovnej závierky za predchádzajúce obdobie</w:t>
            </w:r>
          </w:p>
        </w:tc>
        <w:tc>
          <w:tcPr>
            <w:tcW w:w="1271" w:type="dxa"/>
            <w:gridSpan w:val="2"/>
            <w:vAlign w:val="center"/>
          </w:tcPr>
          <w:p w:rsidR="007C54CB" w:rsidRPr="00D10F5D" w:rsidRDefault="00877338" w:rsidP="00460C32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20.6.</w:t>
            </w:r>
          </w:p>
        </w:tc>
        <w:tc>
          <w:tcPr>
            <w:tcW w:w="1162" w:type="dxa"/>
            <w:gridSpan w:val="2"/>
            <w:vAlign w:val="center"/>
          </w:tcPr>
          <w:p w:rsidR="007C54CB" w:rsidRPr="00D10F5D" w:rsidRDefault="00877338" w:rsidP="002E3630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201</w:t>
            </w:r>
            <w:r w:rsidR="002E3630">
              <w:rPr>
                <w:sz w:val="20"/>
                <w:szCs w:val="22"/>
              </w:rPr>
              <w:t>8</w:t>
            </w:r>
          </w:p>
        </w:tc>
      </w:tr>
    </w:tbl>
    <w:p w:rsidR="007C54CB" w:rsidRPr="00D10F5D" w:rsidRDefault="007C54CB" w:rsidP="00965498">
      <w:pPr>
        <w:rPr>
          <w:sz w:val="20"/>
        </w:rPr>
      </w:pPr>
    </w:p>
    <w:p w:rsidR="007C54CB" w:rsidRPr="00D10F5D" w:rsidRDefault="007C54CB" w:rsidP="00615CC6">
      <w:pPr>
        <w:numPr>
          <w:ilvl w:val="0"/>
          <w:numId w:val="30"/>
        </w:numPr>
        <w:shd w:val="clear" w:color="auto" w:fill="E6E6E6"/>
        <w:spacing w:after="0" w:line="240" w:lineRule="auto"/>
        <w:ind w:right="143"/>
        <w:jc w:val="center"/>
        <w:rPr>
          <w:i/>
          <w:sz w:val="24"/>
          <w:szCs w:val="26"/>
        </w:rPr>
      </w:pPr>
      <w:r w:rsidRPr="00D10F5D">
        <w:rPr>
          <w:i/>
          <w:sz w:val="24"/>
          <w:szCs w:val="26"/>
        </w:rPr>
        <w:t>Informácie o konsolidovanom celku, ak je účtovná jednotka jeho súčasťou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2"/>
        <w:gridCol w:w="567"/>
        <w:gridCol w:w="3971"/>
        <w:gridCol w:w="562"/>
      </w:tblGrid>
      <w:tr w:rsidR="007C54CB" w:rsidRPr="00EF3803" w:rsidTr="00EF3803">
        <w:tc>
          <w:tcPr>
            <w:tcW w:w="3972" w:type="dxa"/>
            <w:vAlign w:val="center"/>
          </w:tcPr>
          <w:p w:rsidR="007C54CB" w:rsidRPr="00EF3803" w:rsidRDefault="007C54CB" w:rsidP="00EF3803">
            <w:pPr>
              <w:spacing w:after="0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Nie je súčasťou konsolidovaného celku</w:t>
            </w:r>
          </w:p>
        </w:tc>
        <w:tc>
          <w:tcPr>
            <w:tcW w:w="567" w:type="dxa"/>
            <w:vAlign w:val="center"/>
          </w:tcPr>
          <w:p w:rsidR="007C54CB" w:rsidRPr="00EF3803" w:rsidRDefault="007C54CB" w:rsidP="00EF3803">
            <w:pPr>
              <w:spacing w:after="0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X</w:t>
            </w:r>
          </w:p>
        </w:tc>
        <w:tc>
          <w:tcPr>
            <w:tcW w:w="3971" w:type="dxa"/>
            <w:vAlign w:val="center"/>
          </w:tcPr>
          <w:p w:rsidR="007C54CB" w:rsidRPr="00EF3803" w:rsidRDefault="007C54CB" w:rsidP="00EF3803">
            <w:pPr>
              <w:spacing w:after="0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 xml:space="preserve">            Je súčasťou konsolidovaného celku </w:t>
            </w:r>
          </w:p>
        </w:tc>
        <w:tc>
          <w:tcPr>
            <w:tcW w:w="562" w:type="dxa"/>
            <w:vAlign w:val="center"/>
          </w:tcPr>
          <w:p w:rsidR="007C54CB" w:rsidRPr="00EF3803" w:rsidRDefault="007C54CB" w:rsidP="00EF3803">
            <w:pPr>
              <w:spacing w:after="0"/>
              <w:ind w:left="56"/>
              <w:rPr>
                <w:sz w:val="20"/>
                <w:szCs w:val="22"/>
              </w:rPr>
            </w:pPr>
          </w:p>
        </w:tc>
      </w:tr>
    </w:tbl>
    <w:p w:rsidR="007C54CB" w:rsidRPr="00D10F5D" w:rsidRDefault="007C54CB" w:rsidP="000679F3">
      <w:pPr>
        <w:spacing w:after="0"/>
        <w:ind w:left="703" w:hanging="703"/>
        <w:jc w:val="both"/>
        <w:rPr>
          <w:i/>
          <w:sz w:val="18"/>
          <w:szCs w:val="22"/>
        </w:rPr>
      </w:pPr>
      <w:proofErr w:type="spellStart"/>
      <w:r w:rsidRPr="00D10F5D">
        <w:rPr>
          <w:i/>
          <w:sz w:val="18"/>
          <w:szCs w:val="22"/>
        </w:rPr>
        <w:t>C.a</w:t>
      </w:r>
      <w:proofErr w:type="spellEnd"/>
      <w:r w:rsidRPr="00D10F5D">
        <w:rPr>
          <w:i/>
          <w:sz w:val="18"/>
          <w:szCs w:val="22"/>
        </w:rPr>
        <w:t xml:space="preserve">) </w:t>
      </w:r>
      <w:r w:rsidRPr="00D10F5D">
        <w:rPr>
          <w:i/>
          <w:sz w:val="18"/>
          <w:szCs w:val="22"/>
        </w:rPr>
        <w:tab/>
        <w:t>Obchodné meno a sídlo konsolidujúcej účtovnej jednotky, ktorá zostavuje konsolidovanú účtovnú závierku za všetky skupiny účtovných jednotiek konsolidovaného celku, pre ktorú je účtovná jednotka konsolidovanou účtovnou jednotkou:</w:t>
      </w:r>
    </w:p>
    <w:p w:rsidR="007C54CB" w:rsidRPr="00D10F5D" w:rsidRDefault="007C54CB" w:rsidP="000679F3">
      <w:pPr>
        <w:spacing w:after="0"/>
        <w:ind w:left="703" w:hanging="703"/>
        <w:jc w:val="both"/>
        <w:rPr>
          <w:i/>
          <w:sz w:val="18"/>
          <w:szCs w:val="22"/>
        </w:rPr>
      </w:pPr>
      <w:proofErr w:type="spellStart"/>
      <w:r w:rsidRPr="00D10F5D">
        <w:rPr>
          <w:i/>
          <w:sz w:val="18"/>
          <w:szCs w:val="22"/>
        </w:rPr>
        <w:t>C.b</w:t>
      </w:r>
      <w:proofErr w:type="spellEnd"/>
      <w:r w:rsidRPr="00D10F5D">
        <w:rPr>
          <w:i/>
          <w:sz w:val="18"/>
          <w:szCs w:val="22"/>
        </w:rPr>
        <w:t>)</w:t>
      </w:r>
      <w:r w:rsidRPr="00D10F5D">
        <w:rPr>
          <w:i/>
          <w:sz w:val="18"/>
          <w:szCs w:val="22"/>
        </w:rPr>
        <w:tab/>
        <w:t>Obchodné meno a sídlo bezprostredne konsolidujúcej účtovnej jednotky, ktorá zostavuje konsolidovanú účtovnú závierku za tú skupinu účtovných jednotiek konsolidovaného celku, ktorého súčasťou je aj účtovná jednotka:</w:t>
      </w:r>
    </w:p>
    <w:p w:rsidR="007C54CB" w:rsidRPr="00D10F5D" w:rsidRDefault="007C54CB" w:rsidP="000679F3">
      <w:pPr>
        <w:spacing w:after="0"/>
        <w:ind w:left="703" w:hanging="703"/>
        <w:jc w:val="both"/>
        <w:rPr>
          <w:i/>
          <w:sz w:val="18"/>
          <w:szCs w:val="22"/>
        </w:rPr>
      </w:pPr>
      <w:proofErr w:type="spellStart"/>
      <w:r w:rsidRPr="00D10F5D">
        <w:rPr>
          <w:i/>
          <w:sz w:val="18"/>
          <w:szCs w:val="22"/>
        </w:rPr>
        <w:t>C.c</w:t>
      </w:r>
      <w:proofErr w:type="spellEnd"/>
      <w:r w:rsidRPr="00D10F5D">
        <w:rPr>
          <w:i/>
          <w:sz w:val="18"/>
          <w:szCs w:val="22"/>
        </w:rPr>
        <w:t xml:space="preserve">) </w:t>
      </w:r>
      <w:r w:rsidRPr="00D10F5D">
        <w:rPr>
          <w:i/>
          <w:sz w:val="18"/>
          <w:szCs w:val="22"/>
        </w:rPr>
        <w:tab/>
        <w:t>Obchodné meno a sídlo konsolidujúcej účtovnej jednotky, v ktorej je možné tieto konsolidované účtovné závierky získať:</w:t>
      </w:r>
    </w:p>
    <w:p w:rsidR="007C54CB" w:rsidRPr="00D10F5D" w:rsidRDefault="007C54CB" w:rsidP="000679F3">
      <w:pPr>
        <w:spacing w:after="0"/>
        <w:ind w:left="705"/>
        <w:jc w:val="both"/>
        <w:rPr>
          <w:i/>
          <w:sz w:val="18"/>
          <w:szCs w:val="22"/>
        </w:rPr>
      </w:pPr>
      <w:r w:rsidRPr="00D10F5D">
        <w:rPr>
          <w:i/>
          <w:sz w:val="18"/>
          <w:szCs w:val="22"/>
        </w:rPr>
        <w:t>Adresa registrovaného súdu, ktorý vedie obchodný register, v ktorom sa uložia tieto konsolidované účtovné závierky:</w:t>
      </w:r>
    </w:p>
    <w:p w:rsidR="007C54CB" w:rsidRDefault="007C54CB" w:rsidP="000679F3">
      <w:pPr>
        <w:spacing w:after="0"/>
        <w:ind w:left="705" w:hanging="705"/>
        <w:jc w:val="both"/>
        <w:rPr>
          <w:i/>
          <w:sz w:val="18"/>
          <w:szCs w:val="22"/>
        </w:rPr>
      </w:pPr>
      <w:proofErr w:type="spellStart"/>
      <w:r w:rsidRPr="00D10F5D">
        <w:rPr>
          <w:i/>
          <w:sz w:val="18"/>
          <w:szCs w:val="22"/>
        </w:rPr>
        <w:t>C.d</w:t>
      </w:r>
      <w:proofErr w:type="spellEnd"/>
      <w:r w:rsidRPr="00D10F5D">
        <w:rPr>
          <w:i/>
          <w:sz w:val="18"/>
          <w:szCs w:val="22"/>
        </w:rPr>
        <w:t>)</w:t>
      </w:r>
      <w:r w:rsidRPr="00D10F5D">
        <w:rPr>
          <w:i/>
          <w:sz w:val="18"/>
          <w:szCs w:val="22"/>
        </w:rPr>
        <w:tab/>
        <w:t>Materská účtovná jednotka je oslobodená od povinnosti zostaviť konsolidovanú účtovnú závierku a konsolidovanú výročnú správu</w:t>
      </w:r>
    </w:p>
    <w:p w:rsidR="007C54CB" w:rsidRDefault="007C54CB" w:rsidP="000679F3">
      <w:pPr>
        <w:spacing w:after="0"/>
        <w:ind w:left="705" w:hanging="705"/>
        <w:jc w:val="both"/>
        <w:rPr>
          <w:i/>
          <w:sz w:val="18"/>
          <w:szCs w:val="22"/>
        </w:rPr>
      </w:pPr>
    </w:p>
    <w:p w:rsidR="007C54CB" w:rsidRPr="00D10F5D" w:rsidRDefault="007C54CB" w:rsidP="000679F3">
      <w:pPr>
        <w:spacing w:after="0"/>
        <w:ind w:left="705" w:hanging="705"/>
        <w:jc w:val="both"/>
        <w:rPr>
          <w:i/>
          <w:sz w:val="18"/>
          <w:szCs w:val="22"/>
        </w:rPr>
      </w:pPr>
    </w:p>
    <w:p w:rsidR="007C54CB" w:rsidRPr="00D10F5D" w:rsidRDefault="007C54CB" w:rsidP="000B4D0C">
      <w:pPr>
        <w:numPr>
          <w:ilvl w:val="0"/>
          <w:numId w:val="30"/>
        </w:numPr>
        <w:shd w:val="clear" w:color="auto" w:fill="E6E6E6"/>
        <w:spacing w:after="0" w:line="240" w:lineRule="auto"/>
        <w:jc w:val="center"/>
        <w:rPr>
          <w:i/>
          <w:sz w:val="24"/>
          <w:szCs w:val="26"/>
        </w:rPr>
      </w:pPr>
      <w:r w:rsidRPr="00D10F5D">
        <w:rPr>
          <w:i/>
          <w:sz w:val="24"/>
          <w:szCs w:val="26"/>
        </w:rPr>
        <w:t>Ďalšie informácie o: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použitých účtovných zásadách a účtovných metódach,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údajoch vykázaných na strane aktív súvahy,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údajoch vykázaných na strane pasív súvahy,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výnosoch,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nákladoch,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daniach z príjmov,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údajoch na podsúvahových účtoch,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lastRenderedPageBreak/>
        <w:t>iných aktívach a  iných pasívach,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spriaznených osobách,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skutočnostiach, ktoré nastali medzi dňom, ku ktorému sa zostavuje účtovná závierka a dňom jej zostavenia,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prehľade zmien vlastného imania,</w:t>
      </w:r>
    </w:p>
    <w:p w:rsidR="007C54CB" w:rsidRPr="00D10F5D" w:rsidRDefault="007C54CB" w:rsidP="00965498">
      <w:pPr>
        <w:numPr>
          <w:ilvl w:val="0"/>
          <w:numId w:val="20"/>
        </w:numPr>
        <w:spacing w:after="0" w:line="240" w:lineRule="auto"/>
        <w:ind w:right="-468"/>
        <w:jc w:val="both"/>
        <w:rPr>
          <w:bCs/>
          <w:i/>
          <w:sz w:val="18"/>
          <w:szCs w:val="20"/>
        </w:rPr>
      </w:pPr>
      <w:r w:rsidRPr="00D10F5D">
        <w:rPr>
          <w:bCs/>
          <w:i/>
          <w:sz w:val="18"/>
          <w:szCs w:val="20"/>
        </w:rPr>
        <w:t>prehľade peňažných tokov.</w:t>
      </w:r>
    </w:p>
    <w:p w:rsidR="007C54CB" w:rsidRPr="00D10F5D" w:rsidRDefault="007C54CB" w:rsidP="00D94CC0">
      <w:pPr>
        <w:spacing w:after="0"/>
        <w:jc w:val="both"/>
        <w:rPr>
          <w:i/>
          <w:sz w:val="18"/>
          <w:szCs w:val="20"/>
        </w:rPr>
      </w:pPr>
      <w:r w:rsidRPr="00D10F5D">
        <w:rPr>
          <w:i/>
          <w:sz w:val="18"/>
          <w:szCs w:val="20"/>
        </w:rPr>
        <w:t>a/ rozpracované v časti E.</w:t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  <w:t>e/ rozpracované v časti I.</w:t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  <w:t>i/ rozpracované v časti M. a N.</w:t>
      </w:r>
    </w:p>
    <w:p w:rsidR="007C54CB" w:rsidRPr="00D10F5D" w:rsidRDefault="007C54CB" w:rsidP="00D94CC0">
      <w:pPr>
        <w:spacing w:after="0"/>
        <w:jc w:val="both"/>
        <w:rPr>
          <w:i/>
          <w:sz w:val="18"/>
          <w:szCs w:val="20"/>
        </w:rPr>
      </w:pPr>
      <w:r w:rsidRPr="00D10F5D">
        <w:rPr>
          <w:i/>
          <w:sz w:val="18"/>
          <w:szCs w:val="20"/>
        </w:rPr>
        <w:t>b/ rozpracované v časti F.</w:t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  <w:t>f/ rozpracované v časti J.</w:t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  <w:t>j/ rozpracované v časti O.</w:t>
      </w:r>
    </w:p>
    <w:p w:rsidR="007C54CB" w:rsidRPr="00D10F5D" w:rsidRDefault="007C54CB" w:rsidP="00D94CC0">
      <w:pPr>
        <w:spacing w:after="0"/>
        <w:jc w:val="both"/>
        <w:rPr>
          <w:i/>
          <w:sz w:val="18"/>
          <w:szCs w:val="20"/>
        </w:rPr>
      </w:pPr>
      <w:r w:rsidRPr="00D10F5D">
        <w:rPr>
          <w:i/>
          <w:sz w:val="18"/>
          <w:szCs w:val="20"/>
        </w:rPr>
        <w:t>c/ rozpracované v časti G.</w:t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  <w:t>g/ rozpracované v časti K.</w:t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  <w:t>k/ rozpracované v časti P.</w:t>
      </w:r>
    </w:p>
    <w:p w:rsidR="007C54CB" w:rsidRDefault="007C54CB" w:rsidP="00D94CC0">
      <w:pPr>
        <w:spacing w:after="0"/>
        <w:jc w:val="both"/>
        <w:rPr>
          <w:i/>
          <w:sz w:val="18"/>
          <w:szCs w:val="20"/>
        </w:rPr>
      </w:pPr>
      <w:r w:rsidRPr="00D10F5D">
        <w:rPr>
          <w:i/>
          <w:sz w:val="18"/>
          <w:szCs w:val="20"/>
        </w:rPr>
        <w:t>d/ rozpracované v časti H.</w:t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  <w:t>h/ rozpracované v časti L.</w:t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</w:r>
      <w:r w:rsidRPr="00D10F5D">
        <w:rPr>
          <w:i/>
          <w:sz w:val="18"/>
          <w:szCs w:val="20"/>
        </w:rPr>
        <w:tab/>
        <w:t>l/ rozpracované v časti R.</w:t>
      </w:r>
    </w:p>
    <w:p w:rsidR="007C54CB" w:rsidRPr="00D10F5D" w:rsidRDefault="007C54CB" w:rsidP="00D94CC0">
      <w:pPr>
        <w:spacing w:after="0"/>
        <w:jc w:val="both"/>
        <w:rPr>
          <w:i/>
          <w:sz w:val="18"/>
          <w:szCs w:val="20"/>
        </w:rPr>
      </w:pPr>
    </w:p>
    <w:p w:rsidR="007C54CB" w:rsidRPr="00D10F5D" w:rsidRDefault="007C54CB" w:rsidP="000B4D0C">
      <w:pPr>
        <w:numPr>
          <w:ilvl w:val="0"/>
          <w:numId w:val="30"/>
        </w:numPr>
        <w:shd w:val="clear" w:color="auto" w:fill="E6E6E6"/>
        <w:spacing w:after="0" w:line="240" w:lineRule="auto"/>
        <w:jc w:val="center"/>
        <w:rPr>
          <w:i/>
          <w:sz w:val="24"/>
          <w:szCs w:val="26"/>
        </w:rPr>
      </w:pPr>
      <w:r w:rsidRPr="00D10F5D">
        <w:rPr>
          <w:i/>
          <w:sz w:val="24"/>
          <w:szCs w:val="26"/>
        </w:rPr>
        <w:t>Informácie o účtovných zásadách a účtovných metódach.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510"/>
        <w:gridCol w:w="824"/>
        <w:gridCol w:w="291"/>
        <w:gridCol w:w="578"/>
        <w:gridCol w:w="291"/>
      </w:tblGrid>
      <w:tr w:rsidR="007C54CB" w:rsidRPr="00EF3803" w:rsidTr="00EF3803">
        <w:trPr>
          <w:trHeight w:hRule="exact" w:val="340"/>
        </w:trPr>
        <w:tc>
          <w:tcPr>
            <w:tcW w:w="578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proofErr w:type="spellStart"/>
            <w:r w:rsidRPr="00EF3803">
              <w:rPr>
                <w:sz w:val="20"/>
                <w:szCs w:val="22"/>
              </w:rPr>
              <w:t>E.a</w:t>
            </w:r>
            <w:proofErr w:type="spellEnd"/>
            <w:r w:rsidRPr="00EF3803">
              <w:rPr>
                <w:sz w:val="20"/>
                <w:szCs w:val="22"/>
              </w:rPr>
              <w:t>)</w:t>
            </w:r>
          </w:p>
        </w:tc>
        <w:tc>
          <w:tcPr>
            <w:tcW w:w="6510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Účtovná jednotka(ÚJ) bude nepretržite pokračovať vo svoje činnosti</w:t>
            </w:r>
          </w:p>
        </w:tc>
        <w:tc>
          <w:tcPr>
            <w:tcW w:w="824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78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291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X</w:t>
            </w:r>
          </w:p>
        </w:tc>
      </w:tr>
      <w:tr w:rsidR="007C54CB" w:rsidRPr="00EF3803" w:rsidTr="00EF3803">
        <w:trPr>
          <w:trHeight w:hRule="exact" w:val="340"/>
        </w:trPr>
        <w:tc>
          <w:tcPr>
            <w:tcW w:w="578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proofErr w:type="spellStart"/>
            <w:r w:rsidRPr="00EF3803">
              <w:rPr>
                <w:sz w:val="20"/>
                <w:szCs w:val="22"/>
              </w:rPr>
              <w:t>E.b</w:t>
            </w:r>
            <w:proofErr w:type="spellEnd"/>
          </w:p>
        </w:tc>
        <w:tc>
          <w:tcPr>
            <w:tcW w:w="6510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291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78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X</w:t>
            </w:r>
          </w:p>
        </w:tc>
      </w:tr>
    </w:tbl>
    <w:p w:rsidR="007C54CB" w:rsidRPr="00D10F5D" w:rsidRDefault="007C54CB" w:rsidP="00197838">
      <w:pPr>
        <w:spacing w:after="0"/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8494"/>
      </w:tblGrid>
      <w:tr w:rsidR="007C54CB" w:rsidRPr="00EF3803" w:rsidTr="00EF3803">
        <w:trPr>
          <w:trHeight w:hRule="exact" w:val="340"/>
        </w:trPr>
        <w:tc>
          <w:tcPr>
            <w:tcW w:w="583" w:type="dxa"/>
            <w:vAlign w:val="center"/>
          </w:tcPr>
          <w:p w:rsidR="007C54CB" w:rsidRPr="00EF3803" w:rsidRDefault="007C54CB" w:rsidP="00EF3803">
            <w:pPr>
              <w:spacing w:after="0"/>
              <w:rPr>
                <w:sz w:val="20"/>
                <w:szCs w:val="22"/>
              </w:rPr>
            </w:pPr>
            <w:proofErr w:type="spellStart"/>
            <w:r w:rsidRPr="00EF3803">
              <w:rPr>
                <w:sz w:val="20"/>
                <w:szCs w:val="22"/>
              </w:rPr>
              <w:t>E.c</w:t>
            </w:r>
            <w:proofErr w:type="spellEnd"/>
            <w:r w:rsidRPr="00EF3803">
              <w:rPr>
                <w:sz w:val="20"/>
                <w:szCs w:val="22"/>
              </w:rPr>
              <w:t>)</w:t>
            </w:r>
          </w:p>
        </w:tc>
        <w:tc>
          <w:tcPr>
            <w:tcW w:w="8602" w:type="dxa"/>
            <w:vAlign w:val="center"/>
          </w:tcPr>
          <w:p w:rsidR="007C54CB" w:rsidRPr="00EF3803" w:rsidRDefault="007C54CB" w:rsidP="00EF3803">
            <w:pPr>
              <w:spacing w:after="0"/>
              <w:jc w:val="center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Spôsob oceňovania jednotlivých zložiek majetku a záväzkov:</w:t>
            </w:r>
          </w:p>
        </w:tc>
      </w:tr>
    </w:tbl>
    <w:p w:rsidR="007C54CB" w:rsidRPr="00D10F5D" w:rsidRDefault="007C54CB" w:rsidP="00197838">
      <w:pPr>
        <w:spacing w:after="0"/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7C54CB" w:rsidRPr="00EF3803" w:rsidTr="00EF3803">
        <w:tc>
          <w:tcPr>
            <w:tcW w:w="9072" w:type="dxa"/>
            <w:gridSpan w:val="2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proofErr w:type="spellStart"/>
            <w:r w:rsidRPr="00EF3803">
              <w:rPr>
                <w:sz w:val="20"/>
              </w:rPr>
              <w:t>ca</w:t>
            </w:r>
            <w:proofErr w:type="spellEnd"/>
            <w:r w:rsidRPr="00EF3803">
              <w:rPr>
                <w:sz w:val="20"/>
              </w:rPr>
              <w:t>) obstarávacou cenou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5. nehmotný majetok s výnimkou nehmotného majetku vytvoreného vlastnou činnosťou,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 xml:space="preserve">6. záväzky pri ich prevzatí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</w:tbl>
    <w:p w:rsidR="007C54CB" w:rsidRPr="00D10F5D" w:rsidRDefault="007C54CB" w:rsidP="00197838">
      <w:pPr>
        <w:spacing w:after="0"/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7C54CB" w:rsidRPr="00EF3803" w:rsidTr="00EF3803">
        <w:tc>
          <w:tcPr>
            <w:tcW w:w="9072" w:type="dxa"/>
            <w:gridSpan w:val="2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proofErr w:type="spellStart"/>
            <w:r w:rsidRPr="00EF3803">
              <w:rPr>
                <w:sz w:val="20"/>
              </w:rPr>
              <w:t>cb</w:t>
            </w:r>
            <w:proofErr w:type="spellEnd"/>
            <w:r w:rsidRPr="00EF3803">
              <w:rPr>
                <w:sz w:val="20"/>
              </w:rPr>
              <w:t>) vlastnými nákladmi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1. hmotný majetok vytvorený vlastnou činnosťou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2. zásoby vytvorené vlastnou činnosťou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3. nehmotný majetok vytvorený vlastnou činnosťou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4. príchovky a prírastky zvierat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</w:tbl>
    <w:p w:rsidR="007C54CB" w:rsidRPr="00D10F5D" w:rsidRDefault="007C54CB" w:rsidP="00197838">
      <w:pPr>
        <w:spacing w:after="0"/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7C54CB" w:rsidRPr="00EF3803" w:rsidTr="00EF3803">
        <w:tc>
          <w:tcPr>
            <w:tcW w:w="9072" w:type="dxa"/>
            <w:gridSpan w:val="2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>cc) menovitou hodnotou</w:t>
            </w:r>
          </w:p>
        </w:tc>
      </w:tr>
      <w:tr w:rsidR="007C54CB" w:rsidRPr="00EF3803" w:rsidTr="00EF3803">
        <w:tc>
          <w:tcPr>
            <w:tcW w:w="8549" w:type="dxa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F3803">
              <w:rPr>
                <w:sz w:val="20"/>
              </w:rPr>
              <w:t xml:space="preserve">1. peňažné prostriedky a ceniny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F3803">
              <w:rPr>
                <w:sz w:val="20"/>
              </w:rPr>
              <w:t xml:space="preserve">2. pohľadávky pri ich vzniku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  <w:r w:rsidRPr="00EF3803">
              <w:rPr>
                <w:sz w:val="20"/>
              </w:rPr>
              <w:t xml:space="preserve">3. záväzky pri ich vzniku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</w:rPr>
            </w:pP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</w:tbl>
    <w:p w:rsidR="007C54CB" w:rsidRDefault="007C54CB" w:rsidP="00197838">
      <w:pPr>
        <w:spacing w:after="0"/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7C54CB" w:rsidRPr="00EF3803" w:rsidTr="00C122EB">
        <w:tc>
          <w:tcPr>
            <w:tcW w:w="9072" w:type="dxa"/>
            <w:gridSpan w:val="2"/>
            <w:vAlign w:val="center"/>
          </w:tcPr>
          <w:p w:rsidR="007C54CB" w:rsidRPr="00EF3803" w:rsidRDefault="007C54CB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proofErr w:type="spellStart"/>
            <w:r w:rsidRPr="00EF3803">
              <w:rPr>
                <w:sz w:val="20"/>
              </w:rPr>
              <w:t>ce</w:t>
            </w:r>
            <w:proofErr w:type="spellEnd"/>
            <w:r w:rsidRPr="00EF3803">
              <w:rPr>
                <w:sz w:val="20"/>
              </w:rPr>
              <w:t>) reálnou hodnotou</w:t>
            </w:r>
          </w:p>
        </w:tc>
      </w:tr>
      <w:tr w:rsidR="007C54CB" w:rsidRPr="00EF3803" w:rsidTr="00C122EB">
        <w:tc>
          <w:tcPr>
            <w:tcW w:w="8549" w:type="dxa"/>
            <w:vAlign w:val="center"/>
          </w:tcPr>
          <w:p w:rsidR="007C54CB" w:rsidRPr="00EF3803" w:rsidRDefault="007C54CB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1. majetok a záväzky nadobudnuté kúpou podniku alebo jeho časti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C122EB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  <w:tr w:rsidR="007C54CB" w:rsidRPr="00EF3803" w:rsidTr="00C122EB">
        <w:tc>
          <w:tcPr>
            <w:tcW w:w="8549" w:type="dxa"/>
            <w:vAlign w:val="center"/>
          </w:tcPr>
          <w:p w:rsidR="007C54CB" w:rsidRPr="00EF3803" w:rsidRDefault="007C54CB" w:rsidP="007C26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2. majetok a záväzky nadobudnuté vkladom podniku alebo jeho časti a majetok a záväzky nadobudnuté zámenou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C122EB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  <w:tr w:rsidR="007C54CB" w:rsidRPr="00EF3803" w:rsidTr="00C122EB">
        <w:tc>
          <w:tcPr>
            <w:tcW w:w="8549" w:type="dxa"/>
            <w:vAlign w:val="center"/>
          </w:tcPr>
          <w:p w:rsidR="007C54CB" w:rsidRPr="00EF3803" w:rsidRDefault="007C54CB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3. cenné papiere, deriváty a podiely na základnom imaní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C122EB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  <w:tr w:rsidR="007C54CB" w:rsidRPr="00EF3803" w:rsidTr="00C122EB">
        <w:tc>
          <w:tcPr>
            <w:tcW w:w="8549" w:type="dxa"/>
            <w:vAlign w:val="center"/>
          </w:tcPr>
          <w:p w:rsidR="007C54CB" w:rsidRPr="00EF3803" w:rsidRDefault="007C54CB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</w:p>
        </w:tc>
        <w:tc>
          <w:tcPr>
            <w:tcW w:w="523" w:type="dxa"/>
            <w:vAlign w:val="center"/>
          </w:tcPr>
          <w:p w:rsidR="007C54CB" w:rsidRPr="00EF3803" w:rsidRDefault="007C54CB" w:rsidP="00C122EB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</w:tbl>
    <w:p w:rsidR="007C54CB" w:rsidRPr="00D10F5D" w:rsidRDefault="007C54CB" w:rsidP="00197838">
      <w:pPr>
        <w:spacing w:after="0"/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7C54CB" w:rsidRPr="00EF3803" w:rsidTr="00EF3803">
        <w:tc>
          <w:tcPr>
            <w:tcW w:w="9072" w:type="dxa"/>
            <w:gridSpan w:val="2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Úbytok zásob rovnakého druhu sa účtuje v ocenení: 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>Cenou zistenou váženým aritmetickým priemerom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>Metódou FIFO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>Obstarávacia cena zásob sa rozdeľuje na cenu za ktoré sa zásoby obstarali</w:t>
            </w:r>
          </w:p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 a náklady súvisiace s obstaraním(VON).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 w:rsidRPr="00EF3803">
              <w:rPr>
                <w:sz w:val="20"/>
              </w:rPr>
              <w:t>X</w:t>
            </w:r>
          </w:p>
        </w:tc>
      </w:tr>
    </w:tbl>
    <w:p w:rsidR="007C54CB" w:rsidRPr="00D10F5D" w:rsidRDefault="007C54CB" w:rsidP="00197838">
      <w:pPr>
        <w:spacing w:after="0"/>
        <w:jc w:val="both"/>
        <w:rPr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7C54CB" w:rsidRPr="00EF3803" w:rsidTr="00EF3803">
        <w:tc>
          <w:tcPr>
            <w:tcW w:w="9072" w:type="dxa"/>
            <w:gridSpan w:val="2"/>
          </w:tcPr>
          <w:p w:rsidR="007C54CB" w:rsidRPr="00EF3803" w:rsidRDefault="007C54CB" w:rsidP="00EF3803">
            <w:pPr>
              <w:spacing w:before="100" w:beforeAutospacing="1" w:after="100" w:afterAutospacing="1"/>
              <w:rPr>
                <w:sz w:val="20"/>
              </w:rPr>
            </w:pP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4E24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t>Výdavky budúcich období a príjmy budúcich období  sa vykazujú vo výške, ktorá je potrebná na dodržanie zásady vecnej a časovej súvislosti s účtovným obdobím.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</w:rPr>
            </w:pPr>
            <w:r w:rsidRPr="00EF3803">
              <w:rPr>
                <w:sz w:val="20"/>
              </w:rPr>
              <w:lastRenderedPageBreak/>
              <w:t>Rezervy sú záväzky s neurčitým časovým vymedzením alebo výškou; tvoria sa na krytie známych rizík alebo strát z podnikania. Oceňujú sa v očakávanej výške záväzku.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</w:p>
        </w:tc>
      </w:tr>
      <w:tr w:rsidR="007C54CB" w:rsidRPr="00EF3803" w:rsidTr="00EF3803">
        <w:tc>
          <w:tcPr>
            <w:tcW w:w="8549" w:type="dxa"/>
            <w:vAlign w:val="center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Daň z príjmov splatná –daň sa  určuje z účtovného zisku pred zdanením pri sadzbe 22 % po úpravách na daňové účely podľa zákona o daniach z príjmov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  <w:tr w:rsidR="007C54CB" w:rsidRPr="00EF3803" w:rsidTr="00EF3803">
        <w:tc>
          <w:tcPr>
            <w:tcW w:w="8549" w:type="dxa"/>
          </w:tcPr>
          <w:p w:rsidR="007C54CB" w:rsidRPr="00EF3803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EF3803">
              <w:rPr>
                <w:sz w:val="20"/>
                <w:szCs w:val="22"/>
              </w:rPr>
              <w:t>Náklady a výnos</w:t>
            </w:r>
            <w:r>
              <w:rPr>
                <w:sz w:val="20"/>
                <w:szCs w:val="22"/>
              </w:rPr>
              <w:t xml:space="preserve">y časovo rozlišujú. Časovo sa </w:t>
            </w:r>
            <w:r w:rsidRPr="00EF3803">
              <w:rPr>
                <w:sz w:val="20"/>
                <w:szCs w:val="22"/>
              </w:rPr>
              <w:t xml:space="preserve">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523" w:type="dxa"/>
            <w:vAlign w:val="center"/>
          </w:tcPr>
          <w:p w:rsidR="007C54CB" w:rsidRPr="00EF3803" w:rsidRDefault="007C54CB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 w:val="20"/>
              </w:rPr>
            </w:pPr>
            <w:r>
              <w:rPr>
                <w:sz w:val="20"/>
              </w:rPr>
              <w:t>X</w:t>
            </w:r>
          </w:p>
        </w:tc>
      </w:tr>
    </w:tbl>
    <w:p w:rsidR="007C54CB" w:rsidRPr="00D10F5D" w:rsidRDefault="007C54CB" w:rsidP="00197838">
      <w:pPr>
        <w:spacing w:after="0"/>
        <w:jc w:val="both"/>
        <w:rPr>
          <w:sz w:val="20"/>
          <w:szCs w:val="22"/>
        </w:rPr>
      </w:pPr>
    </w:p>
    <w:p w:rsidR="007C54CB" w:rsidRPr="00D10F5D" w:rsidRDefault="007C54CB" w:rsidP="002D3E6A">
      <w:pPr>
        <w:spacing w:after="0"/>
        <w:jc w:val="both"/>
        <w:rPr>
          <w:sz w:val="20"/>
          <w:szCs w:val="22"/>
        </w:rPr>
      </w:pPr>
      <w:proofErr w:type="spellStart"/>
      <w:r w:rsidRPr="00D10F5D">
        <w:rPr>
          <w:sz w:val="20"/>
          <w:szCs w:val="22"/>
        </w:rPr>
        <w:t>E.d</w:t>
      </w:r>
      <w:proofErr w:type="spellEnd"/>
      <w:r w:rsidRPr="00D10F5D">
        <w:rPr>
          <w:sz w:val="20"/>
          <w:szCs w:val="22"/>
        </w:rPr>
        <w:t>) Spôsob zostavenia odpisového plánu dlhodobého majetku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70"/>
        <w:gridCol w:w="1539"/>
        <w:gridCol w:w="463"/>
      </w:tblGrid>
      <w:tr w:rsidR="007C54CB" w:rsidRPr="00D10F5D" w:rsidTr="001A6842">
        <w:tc>
          <w:tcPr>
            <w:tcW w:w="8609" w:type="dxa"/>
            <w:gridSpan w:val="2"/>
            <w:tcBorders>
              <w:right w:val="single" w:sz="4" w:space="0" w:color="auto"/>
            </w:tcBorders>
          </w:tcPr>
          <w:p w:rsidR="007C54CB" w:rsidRPr="00D10F5D" w:rsidRDefault="007C54CB" w:rsidP="00637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7C54CB" w:rsidRPr="00D10F5D" w:rsidRDefault="007C54CB" w:rsidP="00637793">
            <w:pPr>
              <w:spacing w:after="0" w:line="240" w:lineRule="auto"/>
              <w:rPr>
                <w:sz w:val="18"/>
              </w:rPr>
            </w:pPr>
          </w:p>
          <w:p w:rsidR="007C54CB" w:rsidRPr="00D10F5D" w:rsidRDefault="007C54CB" w:rsidP="00637793">
            <w:pPr>
              <w:spacing w:after="0" w:line="240" w:lineRule="auto"/>
              <w:rPr>
                <w:sz w:val="18"/>
              </w:rPr>
            </w:pPr>
          </w:p>
          <w:p w:rsidR="007C54CB" w:rsidRPr="00D10F5D" w:rsidRDefault="007C54CB" w:rsidP="00637793">
            <w:pPr>
              <w:spacing w:after="0" w:line="240" w:lineRule="auto"/>
              <w:rPr>
                <w:sz w:val="18"/>
              </w:rPr>
            </w:pPr>
          </w:p>
        </w:tc>
      </w:tr>
      <w:tr w:rsidR="007C54CB" w:rsidRPr="00D10F5D" w:rsidTr="001A6842">
        <w:trPr>
          <w:trHeight w:val="963"/>
        </w:trPr>
        <w:tc>
          <w:tcPr>
            <w:tcW w:w="8609" w:type="dxa"/>
            <w:gridSpan w:val="2"/>
            <w:tcBorders>
              <w:right w:val="single" w:sz="4" w:space="0" w:color="auto"/>
            </w:tcBorders>
          </w:tcPr>
          <w:p w:rsidR="007C54CB" w:rsidRPr="00D10F5D" w:rsidRDefault="007C54CB" w:rsidP="00D10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18"/>
              </w:rPr>
            </w:pPr>
            <w:r w:rsidRPr="00D10F5D">
              <w:rPr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D10F5D">
              <w:rPr>
                <w:b/>
                <w:sz w:val="20"/>
                <w:szCs w:val="22"/>
              </w:rPr>
              <w:t>rovnajú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7C54CB" w:rsidRPr="00D10F5D" w:rsidRDefault="007C54CB" w:rsidP="00D10F5D">
            <w:pPr>
              <w:spacing w:after="0" w:line="240" w:lineRule="auto"/>
              <w:rPr>
                <w:sz w:val="18"/>
              </w:rPr>
            </w:pPr>
          </w:p>
          <w:p w:rsidR="007C54CB" w:rsidRPr="00D10F5D" w:rsidRDefault="00C0019B" w:rsidP="00D10F5D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x</w:t>
            </w:r>
          </w:p>
          <w:p w:rsidR="007C54CB" w:rsidRPr="00D10F5D" w:rsidRDefault="007C54CB" w:rsidP="00D10F5D">
            <w:pPr>
              <w:spacing w:after="0" w:line="240" w:lineRule="auto"/>
              <w:rPr>
                <w:sz w:val="18"/>
              </w:rPr>
            </w:pPr>
          </w:p>
        </w:tc>
      </w:tr>
      <w:tr w:rsidR="007C54CB" w:rsidRPr="00D10F5D" w:rsidTr="001A6842">
        <w:trPr>
          <w:trHeight w:val="1217"/>
        </w:trPr>
        <w:tc>
          <w:tcPr>
            <w:tcW w:w="8609" w:type="dxa"/>
            <w:gridSpan w:val="2"/>
            <w:tcBorders>
              <w:right w:val="single" w:sz="4" w:space="0" w:color="auto"/>
            </w:tcBorders>
          </w:tcPr>
          <w:p w:rsidR="007C54CB" w:rsidRPr="00D10F5D" w:rsidRDefault="007C54CB" w:rsidP="00D10F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D10F5D">
              <w:rPr>
                <w:b/>
                <w:sz w:val="20"/>
                <w:szCs w:val="22"/>
              </w:rPr>
              <w:t>nerovnajú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7C54CB" w:rsidRPr="00D10F5D" w:rsidRDefault="007C54CB" w:rsidP="00D10F5D">
            <w:pPr>
              <w:spacing w:after="0" w:line="240" w:lineRule="auto"/>
              <w:rPr>
                <w:sz w:val="18"/>
              </w:rPr>
            </w:pPr>
          </w:p>
        </w:tc>
      </w:tr>
      <w:tr w:rsidR="007C54CB" w:rsidRPr="00D10F5D" w:rsidTr="001A6842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7C54CB" w:rsidRPr="00D10F5D" w:rsidRDefault="007C54CB" w:rsidP="00637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Dlhodobý nehmotný majetok =doba použiteľnosti viac ako rok a vstupná cena je  viac ako </w:t>
            </w:r>
          </w:p>
        </w:tc>
        <w:tc>
          <w:tcPr>
            <w:tcW w:w="1539" w:type="dxa"/>
            <w:tcBorders>
              <w:right w:val="single" w:sz="4" w:space="0" w:color="auto"/>
            </w:tcBorders>
          </w:tcPr>
          <w:p w:rsidR="007C54CB" w:rsidRPr="00D10F5D" w:rsidRDefault="007C54CB" w:rsidP="00637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2400,-eur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7C54CB" w:rsidRPr="00D10F5D" w:rsidRDefault="007C54CB" w:rsidP="00637793">
            <w:pPr>
              <w:spacing w:after="0" w:line="240" w:lineRule="auto"/>
              <w:rPr>
                <w:sz w:val="18"/>
              </w:rPr>
            </w:pPr>
            <w:r w:rsidRPr="00D10F5D">
              <w:rPr>
                <w:sz w:val="18"/>
              </w:rPr>
              <w:t>X</w:t>
            </w:r>
          </w:p>
        </w:tc>
      </w:tr>
      <w:tr w:rsidR="007C54CB" w:rsidRPr="00D10F5D" w:rsidTr="001A6842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7C54CB" w:rsidRPr="00D10F5D" w:rsidRDefault="007C54CB" w:rsidP="00637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539" w:type="dxa"/>
            <w:tcBorders>
              <w:right w:val="single" w:sz="4" w:space="0" w:color="auto"/>
            </w:tcBorders>
          </w:tcPr>
          <w:p w:rsidR="007C54CB" w:rsidRPr="00D10F5D" w:rsidRDefault="007C54CB" w:rsidP="00637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1700,-eur</w:t>
            </w:r>
          </w:p>
        </w:tc>
        <w:tc>
          <w:tcPr>
            <w:tcW w:w="463" w:type="dxa"/>
            <w:tcBorders>
              <w:left w:val="single" w:sz="4" w:space="0" w:color="auto"/>
            </w:tcBorders>
            <w:vAlign w:val="center"/>
          </w:tcPr>
          <w:p w:rsidR="007C54CB" w:rsidRPr="00D10F5D" w:rsidRDefault="007C54CB" w:rsidP="00637793">
            <w:pPr>
              <w:spacing w:after="0" w:line="240" w:lineRule="auto"/>
              <w:rPr>
                <w:sz w:val="18"/>
              </w:rPr>
            </w:pPr>
            <w:r w:rsidRPr="00D10F5D">
              <w:rPr>
                <w:sz w:val="18"/>
              </w:rPr>
              <w:t>X</w:t>
            </w:r>
          </w:p>
        </w:tc>
      </w:tr>
    </w:tbl>
    <w:p w:rsidR="007C54CB" w:rsidRPr="00D10F5D" w:rsidRDefault="007C54CB" w:rsidP="00D157D5">
      <w:pPr>
        <w:jc w:val="both"/>
        <w:rPr>
          <w:sz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1"/>
        <w:gridCol w:w="977"/>
        <w:gridCol w:w="1164"/>
        <w:gridCol w:w="1180"/>
        <w:gridCol w:w="980"/>
        <w:gridCol w:w="1660"/>
      </w:tblGrid>
      <w:tr w:rsidR="007C54CB" w:rsidRPr="00D10F5D" w:rsidTr="001A6842">
        <w:tc>
          <w:tcPr>
            <w:tcW w:w="3111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Majetok</w:t>
            </w:r>
          </w:p>
        </w:tc>
        <w:tc>
          <w:tcPr>
            <w:tcW w:w="977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 xml:space="preserve">Odpisová skupina </w:t>
            </w:r>
          </w:p>
        </w:tc>
        <w:tc>
          <w:tcPr>
            <w:tcW w:w="1164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Doba odpisovania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Lineárne odpisy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  <w:r w:rsidRPr="00D10F5D">
              <w:rPr>
                <w:sz w:val="18"/>
              </w:rPr>
              <w:t>Zrýchlené odpisy</w:t>
            </w: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</w:tr>
      <w:tr w:rsidR="007C54CB" w:rsidRPr="00D10F5D" w:rsidTr="001A6842">
        <w:tc>
          <w:tcPr>
            <w:tcW w:w="3111" w:type="dxa"/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021 stavby</w:t>
            </w:r>
          </w:p>
        </w:tc>
        <w:tc>
          <w:tcPr>
            <w:tcW w:w="977" w:type="dxa"/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164" w:type="dxa"/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20 rokov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</w:tr>
      <w:tr w:rsidR="007C54CB" w:rsidRPr="00D10F5D" w:rsidTr="001A6842">
        <w:tc>
          <w:tcPr>
            <w:tcW w:w="3111" w:type="dxa"/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022 zariadenie kuchyne</w:t>
            </w:r>
          </w:p>
        </w:tc>
        <w:tc>
          <w:tcPr>
            <w:tcW w:w="977" w:type="dxa"/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164" w:type="dxa"/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6 rokov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</w:tr>
      <w:tr w:rsidR="007C54CB" w:rsidRPr="00D10F5D" w:rsidTr="001A6842">
        <w:tc>
          <w:tcPr>
            <w:tcW w:w="3111" w:type="dxa"/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022 kamerový systém</w:t>
            </w:r>
          </w:p>
        </w:tc>
        <w:tc>
          <w:tcPr>
            <w:tcW w:w="977" w:type="dxa"/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164" w:type="dxa"/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4 roky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7C54CB" w:rsidRPr="00D10F5D" w:rsidRDefault="00C0019B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</w:tr>
      <w:tr w:rsidR="007C54CB" w:rsidRPr="00D10F5D" w:rsidTr="001A6842">
        <w:tc>
          <w:tcPr>
            <w:tcW w:w="3111" w:type="dxa"/>
          </w:tcPr>
          <w:p w:rsidR="007C54CB" w:rsidRPr="00D10F5D" w:rsidRDefault="002E3630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022 osobne auto</w:t>
            </w:r>
          </w:p>
        </w:tc>
        <w:tc>
          <w:tcPr>
            <w:tcW w:w="977" w:type="dxa"/>
          </w:tcPr>
          <w:p w:rsidR="007C54CB" w:rsidRPr="00D10F5D" w:rsidRDefault="002E3630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164" w:type="dxa"/>
          </w:tcPr>
          <w:p w:rsidR="007C54CB" w:rsidRPr="00D10F5D" w:rsidRDefault="002E3630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4 roky</w:t>
            </w:r>
          </w:p>
        </w:tc>
        <w:tc>
          <w:tcPr>
            <w:tcW w:w="1180" w:type="dxa"/>
          </w:tcPr>
          <w:p w:rsidR="007C54CB" w:rsidRPr="00D10F5D" w:rsidRDefault="002E3630" w:rsidP="00D10F5D">
            <w:pPr>
              <w:spacing w:after="120"/>
              <w:jc w:val="both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</w:tr>
      <w:tr w:rsidR="007C54CB" w:rsidRPr="00D10F5D" w:rsidTr="001A6842">
        <w:tc>
          <w:tcPr>
            <w:tcW w:w="3111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</w:tr>
      <w:tr w:rsidR="007C54CB" w:rsidRPr="00D10F5D" w:rsidTr="001A6842">
        <w:tc>
          <w:tcPr>
            <w:tcW w:w="3111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77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64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180" w:type="dxa"/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7C54CB" w:rsidRPr="00D10F5D" w:rsidRDefault="007C54CB" w:rsidP="00D10F5D">
            <w:pPr>
              <w:spacing w:after="120"/>
              <w:jc w:val="both"/>
              <w:rPr>
                <w:sz w:val="18"/>
              </w:rPr>
            </w:pPr>
          </w:p>
        </w:tc>
      </w:tr>
    </w:tbl>
    <w:p w:rsidR="007C54CB" w:rsidRDefault="007C54C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C0019B" w:rsidRDefault="00C0019B" w:rsidP="00197838">
      <w:pPr>
        <w:spacing w:after="0"/>
        <w:jc w:val="both"/>
        <w:rPr>
          <w:sz w:val="20"/>
          <w:szCs w:val="22"/>
        </w:rPr>
      </w:pPr>
    </w:p>
    <w:p w:rsidR="007C54CB" w:rsidRPr="007C263C" w:rsidRDefault="007C54CB" w:rsidP="007C263C"/>
    <w:p w:rsidR="007C54CB" w:rsidRDefault="007C54CB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lastRenderedPageBreak/>
        <w:t>Informácie k prílohe č. 3 časti F. písm. a) o dlhodobom hmotnom majetku</w:t>
      </w:r>
      <w:r w:rsidRPr="00D10F5D">
        <w:rPr>
          <w:sz w:val="20"/>
          <w:szCs w:val="22"/>
        </w:rPr>
        <w:tab/>
      </w:r>
    </w:p>
    <w:p w:rsidR="00B41E5C" w:rsidRDefault="00B41E5C" w:rsidP="00B41E5C">
      <w:pPr>
        <w:rPr>
          <w:lang w:eastAsia="sk-SK"/>
        </w:rPr>
      </w:pPr>
    </w:p>
    <w:p w:rsidR="00B41E5C" w:rsidRPr="00D10F5D" w:rsidRDefault="00B41E5C" w:rsidP="00B41E5C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53"/>
        <w:gridCol w:w="12"/>
        <w:gridCol w:w="6"/>
        <w:gridCol w:w="1025"/>
        <w:gridCol w:w="855"/>
        <w:gridCol w:w="726"/>
        <w:gridCol w:w="11"/>
        <w:gridCol w:w="119"/>
        <w:gridCol w:w="998"/>
        <w:gridCol w:w="20"/>
        <w:gridCol w:w="978"/>
        <w:gridCol w:w="57"/>
        <w:gridCol w:w="656"/>
        <w:gridCol w:w="713"/>
        <w:gridCol w:w="855"/>
        <w:gridCol w:w="713"/>
      </w:tblGrid>
      <w:tr w:rsidR="00B41E5C" w:rsidRPr="00D10F5D" w:rsidTr="00B41E5C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B41E5C" w:rsidRPr="00D10F5D" w:rsidRDefault="002E3630" w:rsidP="002E363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 xml:space="preserve"> Bezprostredne predchádzajúce</w:t>
            </w:r>
            <w:r w:rsidR="00B41E5C">
              <w:rPr>
                <w:bCs/>
                <w:sz w:val="20"/>
                <w:szCs w:val="22"/>
              </w:rPr>
              <w:t xml:space="preserve"> účtovné</w:t>
            </w:r>
            <w:r w:rsidR="00B41E5C" w:rsidRPr="00D10F5D">
              <w:rPr>
                <w:bCs/>
                <w:sz w:val="20"/>
                <w:szCs w:val="22"/>
              </w:rPr>
              <w:t xml:space="preserve"> obdobie                                                                                                                                    </w:t>
            </w:r>
          </w:p>
        </w:tc>
      </w:tr>
      <w:tr w:rsidR="00B41E5C" w:rsidRPr="00D10F5D" w:rsidTr="00B41E5C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Samos-</w:t>
            </w:r>
            <w:proofErr w:type="spellStart"/>
            <w:r w:rsidRPr="00D10F5D">
              <w:rPr>
                <w:bCs/>
                <w:sz w:val="20"/>
                <w:szCs w:val="22"/>
              </w:rPr>
              <w:t>tatné</w:t>
            </w:r>
            <w:proofErr w:type="spellEnd"/>
            <w:r w:rsidRPr="00D10F5D">
              <w:rPr>
                <w:bCs/>
                <w:sz w:val="20"/>
                <w:szCs w:val="22"/>
              </w:rPr>
              <w:t xml:space="preserve"> </w:t>
            </w:r>
            <w:proofErr w:type="spellStart"/>
            <w:r w:rsidRPr="00D10F5D">
              <w:rPr>
                <w:bCs/>
                <w:sz w:val="20"/>
                <w:szCs w:val="22"/>
              </w:rPr>
              <w:t>hnuteľ-né</w:t>
            </w:r>
            <w:proofErr w:type="spellEnd"/>
            <w:r w:rsidRPr="00D10F5D">
              <w:rPr>
                <w:bCs/>
                <w:sz w:val="20"/>
                <w:szCs w:val="22"/>
              </w:rPr>
              <w:t xml:space="preserve"> veci a </w:t>
            </w:r>
          </w:p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 xml:space="preserve">súbory </w:t>
            </w:r>
            <w:proofErr w:type="spellStart"/>
            <w:r w:rsidRPr="00D10F5D">
              <w:rPr>
                <w:bCs/>
                <w:sz w:val="20"/>
                <w:szCs w:val="22"/>
              </w:rPr>
              <w:t>hnuteľ-ných</w:t>
            </w:r>
            <w:proofErr w:type="spellEnd"/>
            <w:r w:rsidRPr="00D10F5D">
              <w:rPr>
                <w:bCs/>
                <w:sz w:val="20"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proofErr w:type="spellStart"/>
            <w:r w:rsidRPr="00D10F5D">
              <w:rPr>
                <w:bCs/>
                <w:sz w:val="20"/>
                <w:szCs w:val="22"/>
              </w:rPr>
              <w:t>Pestova-teľské</w:t>
            </w:r>
            <w:proofErr w:type="spellEnd"/>
            <w:r w:rsidRPr="00D10F5D">
              <w:rPr>
                <w:bCs/>
                <w:sz w:val="20"/>
                <w:szCs w:val="22"/>
              </w:rPr>
              <w:t xml:space="preserve"> celky</w:t>
            </w:r>
            <w:r w:rsidRPr="00D10F5D">
              <w:rPr>
                <w:bCs/>
                <w:sz w:val="20"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Os-</w:t>
            </w:r>
            <w:proofErr w:type="spellStart"/>
            <w:r w:rsidRPr="00D10F5D">
              <w:rPr>
                <w:bCs/>
                <w:sz w:val="20"/>
                <w:szCs w:val="22"/>
              </w:rPr>
              <w:t>tatný</w:t>
            </w:r>
            <w:proofErr w:type="spellEnd"/>
            <w:r w:rsidRPr="00D10F5D">
              <w:rPr>
                <w:bCs/>
                <w:sz w:val="20"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Ob-stará-</w:t>
            </w:r>
            <w:proofErr w:type="spellStart"/>
            <w:r w:rsidRPr="00D10F5D">
              <w:rPr>
                <w:bCs/>
                <w:sz w:val="20"/>
                <w:szCs w:val="22"/>
              </w:rPr>
              <w:t>vaný</w:t>
            </w:r>
            <w:proofErr w:type="spellEnd"/>
            <w:r w:rsidRPr="00D10F5D">
              <w:rPr>
                <w:bCs/>
                <w:sz w:val="20"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proofErr w:type="spellStart"/>
            <w:r w:rsidRPr="00D10F5D">
              <w:rPr>
                <w:bCs/>
                <w:sz w:val="20"/>
                <w:szCs w:val="22"/>
              </w:rPr>
              <w:t>Poskyt-nuté</w:t>
            </w:r>
            <w:proofErr w:type="spellEnd"/>
            <w:r w:rsidRPr="00D10F5D">
              <w:rPr>
                <w:bCs/>
                <w:sz w:val="20"/>
                <w:szCs w:val="22"/>
              </w:rPr>
              <w:t xml:space="preserve"> pred-</w:t>
            </w:r>
            <w:proofErr w:type="spellStart"/>
            <w:r w:rsidRPr="00D10F5D">
              <w:rPr>
                <w:bCs/>
                <w:sz w:val="20"/>
                <w:szCs w:val="22"/>
              </w:rPr>
              <w:t>davky</w:t>
            </w:r>
            <w:proofErr w:type="spellEnd"/>
            <w:r w:rsidRPr="00D10F5D">
              <w:rPr>
                <w:bCs/>
                <w:sz w:val="20"/>
                <w:szCs w:val="22"/>
              </w:rPr>
              <w:t xml:space="preserve"> na </w:t>
            </w:r>
          </w:p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Spolu</w:t>
            </w:r>
          </w:p>
        </w:tc>
      </w:tr>
      <w:tr w:rsidR="00B41E5C" w:rsidRPr="00D10F5D" w:rsidTr="00B41E5C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j</w:t>
            </w:r>
          </w:p>
        </w:tc>
      </w:tr>
      <w:tr w:rsidR="00B41E5C" w:rsidRPr="00D10F5D" w:rsidTr="00B41E5C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Prvotné ocenenie</w:t>
            </w:r>
          </w:p>
        </w:tc>
      </w:tr>
      <w:tr w:rsidR="00B41E5C" w:rsidRPr="00D10F5D" w:rsidTr="00B41E5C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  <w:r w:rsidRPr="00D10F5D">
              <w:rPr>
                <w:bCs/>
                <w:sz w:val="20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240598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849480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117439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246188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1453705</w:t>
            </w:r>
          </w:p>
        </w:tc>
      </w:tr>
      <w:tr w:rsidR="00B41E5C" w:rsidRPr="00D10F5D" w:rsidTr="00B41E5C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61130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209677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270807</w:t>
            </w:r>
          </w:p>
        </w:tc>
      </w:tr>
      <w:tr w:rsidR="00B41E5C" w:rsidRPr="00D10F5D" w:rsidTr="00B41E5C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61130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61130</w:t>
            </w:r>
          </w:p>
        </w:tc>
      </w:tr>
      <w:tr w:rsidR="00B41E5C" w:rsidRPr="00D10F5D" w:rsidTr="00B41E5C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B41E5C" w:rsidRPr="00D10F5D" w:rsidTr="00B41E5C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240598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849480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178569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394735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1663382</w:t>
            </w:r>
          </w:p>
        </w:tc>
      </w:tr>
      <w:tr w:rsidR="00B41E5C" w:rsidRPr="00D10F5D" w:rsidTr="00B41E5C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Oprávky</w:t>
            </w:r>
          </w:p>
        </w:tc>
      </w:tr>
      <w:tr w:rsidR="00B41E5C" w:rsidRPr="00D10F5D" w:rsidTr="00B41E5C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  <w:r w:rsidRPr="00D10F5D">
              <w:rPr>
                <w:bCs/>
                <w:sz w:val="20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369949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70496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440445</w:t>
            </w:r>
          </w:p>
        </w:tc>
      </w:tr>
      <w:tr w:rsidR="00B41E5C" w:rsidRPr="00D10F5D" w:rsidTr="00B41E5C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46242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23111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69353</w:t>
            </w:r>
          </w:p>
        </w:tc>
      </w:tr>
      <w:tr w:rsidR="00B41E5C" w:rsidRPr="00D10F5D" w:rsidTr="00B41E5C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4394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4394</w:t>
            </w:r>
          </w:p>
        </w:tc>
      </w:tr>
      <w:tr w:rsidR="00B41E5C" w:rsidRPr="00D10F5D" w:rsidTr="00B41E5C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B41E5C" w:rsidRPr="00D10F5D" w:rsidTr="00B41E5C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416191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89213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505404</w:t>
            </w:r>
          </w:p>
        </w:tc>
      </w:tr>
      <w:tr w:rsidR="00B41E5C" w:rsidRPr="00D10F5D" w:rsidTr="00B41E5C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Opravné položky</w:t>
            </w:r>
          </w:p>
        </w:tc>
      </w:tr>
      <w:tr w:rsidR="00B41E5C" w:rsidRPr="00D10F5D" w:rsidTr="00B41E5C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  <w:r w:rsidRPr="00D10F5D">
              <w:rPr>
                <w:bCs/>
                <w:sz w:val="20"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B41E5C" w:rsidRPr="00D10F5D" w:rsidTr="00B41E5C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B41E5C" w:rsidRPr="00D10F5D" w:rsidTr="00B41E5C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B41E5C" w:rsidRPr="00D10F5D" w:rsidTr="00B41E5C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B41E5C" w:rsidRPr="00D10F5D" w:rsidTr="00B41E5C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B41E5C" w:rsidRPr="00D10F5D" w:rsidTr="00B41E5C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Zostatková hodnota </w:t>
            </w:r>
          </w:p>
        </w:tc>
      </w:tr>
      <w:tr w:rsidR="00B41E5C" w:rsidRPr="00D10F5D" w:rsidTr="00B41E5C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  <w:r w:rsidRPr="00D10F5D">
              <w:rPr>
                <w:bCs/>
                <w:sz w:val="20"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240598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479530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46942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246188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1013258</w:t>
            </w:r>
          </w:p>
        </w:tc>
      </w:tr>
      <w:tr w:rsidR="00B41E5C" w:rsidRPr="00D10F5D" w:rsidTr="00B41E5C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240598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433289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89355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394736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41E5C" w:rsidRPr="00D10F5D" w:rsidRDefault="00B41E5C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41E5C" w:rsidRPr="00D10F5D" w:rsidRDefault="00877338" w:rsidP="00B41E5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1157978</w:t>
            </w:r>
          </w:p>
        </w:tc>
      </w:tr>
    </w:tbl>
    <w:p w:rsidR="00B41E5C" w:rsidRDefault="00B41E5C" w:rsidP="00B41E5C">
      <w:pPr>
        <w:spacing w:after="0" w:line="240" w:lineRule="auto"/>
        <w:rPr>
          <w:sz w:val="20"/>
          <w:szCs w:val="22"/>
        </w:rPr>
      </w:pPr>
    </w:p>
    <w:p w:rsidR="00B41E5C" w:rsidRDefault="00B41E5C" w:rsidP="00B41E5C">
      <w:pPr>
        <w:spacing w:after="0" w:line="240" w:lineRule="auto"/>
        <w:rPr>
          <w:sz w:val="20"/>
          <w:szCs w:val="22"/>
        </w:rPr>
      </w:pPr>
    </w:p>
    <w:p w:rsidR="00B41E5C" w:rsidRDefault="00B41E5C" w:rsidP="00B41E5C">
      <w:pPr>
        <w:rPr>
          <w:lang w:eastAsia="sk-SK"/>
        </w:rPr>
      </w:pPr>
    </w:p>
    <w:p w:rsidR="00B41E5C" w:rsidRPr="00B41E5C" w:rsidRDefault="00B41E5C" w:rsidP="00B41E5C">
      <w:pPr>
        <w:rPr>
          <w:lang w:eastAsia="sk-SK"/>
        </w:rPr>
      </w:pP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53"/>
        <w:gridCol w:w="12"/>
        <w:gridCol w:w="6"/>
        <w:gridCol w:w="1025"/>
        <w:gridCol w:w="855"/>
        <w:gridCol w:w="726"/>
        <w:gridCol w:w="11"/>
        <w:gridCol w:w="119"/>
        <w:gridCol w:w="998"/>
        <w:gridCol w:w="20"/>
        <w:gridCol w:w="978"/>
        <w:gridCol w:w="57"/>
        <w:gridCol w:w="656"/>
        <w:gridCol w:w="713"/>
        <w:gridCol w:w="855"/>
        <w:gridCol w:w="713"/>
      </w:tblGrid>
      <w:tr w:rsidR="007C54CB" w:rsidRPr="00D10F5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7C54CB" w:rsidRPr="00D10F5D" w:rsidRDefault="002E3630" w:rsidP="00877338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 xml:space="preserve"> Bežné</w:t>
            </w:r>
            <w:r w:rsidR="00877338">
              <w:rPr>
                <w:bCs/>
                <w:sz w:val="20"/>
                <w:szCs w:val="22"/>
              </w:rPr>
              <w:t xml:space="preserve"> </w:t>
            </w:r>
            <w:r w:rsidR="0087381E">
              <w:rPr>
                <w:bCs/>
                <w:sz w:val="20"/>
                <w:szCs w:val="22"/>
              </w:rPr>
              <w:t>účtovné</w:t>
            </w:r>
            <w:r w:rsidR="007C54CB" w:rsidRPr="00D10F5D">
              <w:rPr>
                <w:bCs/>
                <w:sz w:val="20"/>
                <w:szCs w:val="22"/>
              </w:rPr>
              <w:t xml:space="preserve"> obdobie                                                                                                                                    </w:t>
            </w:r>
          </w:p>
        </w:tc>
      </w:tr>
      <w:tr w:rsidR="007C54CB" w:rsidRPr="00D10F5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Samos-</w:t>
            </w:r>
            <w:proofErr w:type="spellStart"/>
            <w:r w:rsidRPr="00D10F5D">
              <w:rPr>
                <w:bCs/>
                <w:sz w:val="20"/>
                <w:szCs w:val="22"/>
              </w:rPr>
              <w:t>tatné</w:t>
            </w:r>
            <w:proofErr w:type="spellEnd"/>
            <w:r w:rsidRPr="00D10F5D">
              <w:rPr>
                <w:bCs/>
                <w:sz w:val="20"/>
                <w:szCs w:val="22"/>
              </w:rPr>
              <w:t xml:space="preserve"> </w:t>
            </w:r>
            <w:proofErr w:type="spellStart"/>
            <w:r w:rsidRPr="00D10F5D">
              <w:rPr>
                <w:bCs/>
                <w:sz w:val="20"/>
                <w:szCs w:val="22"/>
              </w:rPr>
              <w:t>hnuteľ-né</w:t>
            </w:r>
            <w:proofErr w:type="spellEnd"/>
            <w:r w:rsidRPr="00D10F5D">
              <w:rPr>
                <w:bCs/>
                <w:sz w:val="20"/>
                <w:szCs w:val="22"/>
              </w:rPr>
              <w:t xml:space="preserve"> veci a </w:t>
            </w:r>
          </w:p>
          <w:p w:rsidR="007C54CB" w:rsidRPr="00D10F5D" w:rsidRDefault="007C54CB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 xml:space="preserve">súbory </w:t>
            </w:r>
            <w:proofErr w:type="spellStart"/>
            <w:r w:rsidRPr="00D10F5D">
              <w:rPr>
                <w:bCs/>
                <w:sz w:val="20"/>
                <w:szCs w:val="22"/>
              </w:rPr>
              <w:t>hnuteľ-ných</w:t>
            </w:r>
            <w:proofErr w:type="spellEnd"/>
            <w:r w:rsidRPr="00D10F5D">
              <w:rPr>
                <w:bCs/>
                <w:sz w:val="20"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proofErr w:type="spellStart"/>
            <w:r w:rsidRPr="00D10F5D">
              <w:rPr>
                <w:bCs/>
                <w:sz w:val="20"/>
                <w:szCs w:val="22"/>
              </w:rPr>
              <w:t>Pestova-teľské</w:t>
            </w:r>
            <w:proofErr w:type="spellEnd"/>
            <w:r w:rsidRPr="00D10F5D">
              <w:rPr>
                <w:bCs/>
                <w:sz w:val="20"/>
                <w:szCs w:val="22"/>
              </w:rPr>
              <w:t xml:space="preserve"> celky</w:t>
            </w:r>
            <w:r w:rsidRPr="00D10F5D">
              <w:rPr>
                <w:bCs/>
                <w:sz w:val="20"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Os-</w:t>
            </w:r>
            <w:proofErr w:type="spellStart"/>
            <w:r w:rsidRPr="00D10F5D">
              <w:rPr>
                <w:bCs/>
                <w:sz w:val="20"/>
                <w:szCs w:val="22"/>
              </w:rPr>
              <w:t>tatný</w:t>
            </w:r>
            <w:proofErr w:type="spellEnd"/>
            <w:r w:rsidRPr="00D10F5D">
              <w:rPr>
                <w:bCs/>
                <w:sz w:val="20"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Ob-stará-</w:t>
            </w:r>
            <w:proofErr w:type="spellStart"/>
            <w:r w:rsidRPr="00D10F5D">
              <w:rPr>
                <w:bCs/>
                <w:sz w:val="20"/>
                <w:szCs w:val="22"/>
              </w:rPr>
              <w:t>vaný</w:t>
            </w:r>
            <w:proofErr w:type="spellEnd"/>
            <w:r w:rsidRPr="00D10F5D">
              <w:rPr>
                <w:bCs/>
                <w:sz w:val="20"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proofErr w:type="spellStart"/>
            <w:r w:rsidRPr="00D10F5D">
              <w:rPr>
                <w:bCs/>
                <w:sz w:val="20"/>
                <w:szCs w:val="22"/>
              </w:rPr>
              <w:t>Poskyt-nuté</w:t>
            </w:r>
            <w:proofErr w:type="spellEnd"/>
            <w:r w:rsidRPr="00D10F5D">
              <w:rPr>
                <w:bCs/>
                <w:sz w:val="20"/>
                <w:szCs w:val="22"/>
              </w:rPr>
              <w:t xml:space="preserve"> pred-</w:t>
            </w:r>
            <w:proofErr w:type="spellStart"/>
            <w:r w:rsidRPr="00D10F5D">
              <w:rPr>
                <w:bCs/>
                <w:sz w:val="20"/>
                <w:szCs w:val="22"/>
              </w:rPr>
              <w:t>davky</w:t>
            </w:r>
            <w:proofErr w:type="spellEnd"/>
            <w:r w:rsidRPr="00D10F5D">
              <w:rPr>
                <w:bCs/>
                <w:sz w:val="20"/>
                <w:szCs w:val="22"/>
              </w:rPr>
              <w:t xml:space="preserve"> na </w:t>
            </w:r>
          </w:p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Spolu</w:t>
            </w:r>
          </w:p>
        </w:tc>
      </w:tr>
      <w:tr w:rsidR="007C54CB" w:rsidRPr="00D10F5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j</w:t>
            </w: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Prvotné ocenenie</w:t>
            </w: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  <w:r w:rsidRPr="00D10F5D">
              <w:rPr>
                <w:bCs/>
                <w:sz w:val="20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240598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849480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2E363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178569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2E363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394735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2E363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1663382</w:t>
            </w: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2E363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131819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2E363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131819</w:t>
            </w: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2E363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107241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2E363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107241</w:t>
            </w: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240598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C0019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849480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2E363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178569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2E363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419314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2E363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1687961</w:t>
            </w: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Oprávky</w:t>
            </w: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  <w:r w:rsidRPr="00D10F5D">
              <w:rPr>
                <w:bCs/>
                <w:sz w:val="20"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2E363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416191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2E363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89213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2E363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505404</w:t>
            </w: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2E363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41848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2E363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26986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2E363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68834</w:t>
            </w: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2E363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458039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2E363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116199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2E363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574238</w:t>
            </w: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Opravné položky</w:t>
            </w: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  <w:r w:rsidRPr="00D10F5D">
              <w:rPr>
                <w:bCs/>
                <w:sz w:val="20"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Zostatková hodnota </w:t>
            </w:r>
          </w:p>
        </w:tc>
      </w:tr>
      <w:tr w:rsidR="007C54CB" w:rsidRPr="00D10F5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  <w:r w:rsidRPr="00D10F5D">
              <w:rPr>
                <w:bCs/>
                <w:sz w:val="20"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2E363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240598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2E363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433289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2E363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89355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2E363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394736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2E363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1157978</w:t>
            </w:r>
          </w:p>
        </w:tc>
      </w:tr>
      <w:tr w:rsidR="007C54CB" w:rsidRPr="00D10F5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87381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240598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2E363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391441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2E363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62369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2E3630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419314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2E3630" w:rsidP="00DA7EEE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1113722</w:t>
            </w:r>
          </w:p>
        </w:tc>
      </w:tr>
    </w:tbl>
    <w:p w:rsidR="007C54CB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Pr="00D10F5D" w:rsidRDefault="007C54CB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t>Informácie k prílohe č. 3 časti F. písm. j) o  dlhodobom finančnom majetku</w:t>
      </w: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13"/>
        <w:gridCol w:w="1141"/>
        <w:gridCol w:w="1095"/>
        <w:gridCol w:w="46"/>
        <w:gridCol w:w="892"/>
        <w:gridCol w:w="105"/>
        <w:gridCol w:w="856"/>
        <w:gridCol w:w="713"/>
        <w:gridCol w:w="855"/>
        <w:gridCol w:w="665"/>
        <w:gridCol w:w="12"/>
        <w:gridCol w:w="883"/>
        <w:gridCol w:w="721"/>
      </w:tblGrid>
      <w:tr w:rsidR="007C54CB" w:rsidRPr="00D10F5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7C54CB" w:rsidRPr="00D10F5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Podielové </w:t>
            </w:r>
            <w:r w:rsidRPr="00D10F5D">
              <w:rPr>
                <w:b w:val="0"/>
                <w:sz w:val="20"/>
              </w:rPr>
              <w:br/>
              <w:t xml:space="preserve">CP a podiely </w:t>
            </w:r>
            <w:r w:rsidRPr="00D10F5D">
              <w:rPr>
                <w:b w:val="0"/>
                <w:sz w:val="20"/>
              </w:rPr>
              <w:br/>
              <w:t xml:space="preserve">v </w:t>
            </w:r>
            <w:proofErr w:type="spellStart"/>
            <w:r w:rsidRPr="00D10F5D">
              <w:rPr>
                <w:b w:val="0"/>
                <w:sz w:val="20"/>
              </w:rPr>
              <w:t>spoloč-nosti</w:t>
            </w:r>
            <w:proofErr w:type="spellEnd"/>
            <w:r w:rsidRPr="00D10F5D">
              <w:rPr>
                <w:b w:val="0"/>
                <w:sz w:val="20"/>
              </w:rPr>
              <w:t xml:space="preserve"> s </w:t>
            </w:r>
            <w:proofErr w:type="spellStart"/>
            <w:r w:rsidRPr="00D10F5D">
              <w:rPr>
                <w:b w:val="0"/>
                <w:sz w:val="20"/>
              </w:rPr>
              <w:t>pods-tatným</w:t>
            </w:r>
            <w:proofErr w:type="spellEnd"/>
            <w:r w:rsidRPr="00D10F5D">
              <w:rPr>
                <w:b w:val="0"/>
                <w:sz w:val="20"/>
              </w:rPr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3704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Pôžičky ÚJ </w:t>
            </w:r>
            <w:r w:rsidRPr="00D10F5D">
              <w:rPr>
                <w:b w:val="0"/>
                <w:sz w:val="20"/>
              </w:rPr>
              <w:br/>
              <w:t>v </w:t>
            </w:r>
            <w:proofErr w:type="spellStart"/>
            <w:r w:rsidRPr="00D10F5D">
              <w:rPr>
                <w:b w:val="0"/>
                <w:sz w:val="20"/>
              </w:rPr>
              <w:t>kons</w:t>
            </w:r>
            <w:proofErr w:type="spellEnd"/>
            <w:r w:rsidRPr="00D10F5D">
              <w:rPr>
                <w:b w:val="0"/>
                <w:sz w:val="20"/>
              </w:rPr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proofErr w:type="spellStart"/>
            <w:r w:rsidRPr="00D10F5D">
              <w:rPr>
                <w:b w:val="0"/>
                <w:sz w:val="20"/>
              </w:rPr>
              <w:t>Ostat-ný</w:t>
            </w:r>
            <w:proofErr w:type="spellEnd"/>
            <w:r w:rsidRPr="00D10F5D">
              <w:rPr>
                <w:b w:val="0"/>
                <w:sz w:val="20"/>
              </w:rPr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Pôžičky s  dobou </w:t>
            </w:r>
            <w:proofErr w:type="spellStart"/>
            <w:r w:rsidRPr="00D10F5D">
              <w:rPr>
                <w:b w:val="0"/>
                <w:sz w:val="20"/>
              </w:rPr>
              <w:t>splat-nosti</w:t>
            </w:r>
            <w:proofErr w:type="spellEnd"/>
            <w:r w:rsidRPr="00D10F5D">
              <w:rPr>
                <w:b w:val="0"/>
                <w:sz w:val="20"/>
              </w:rPr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3704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Ob-stará-</w:t>
            </w:r>
            <w:proofErr w:type="spellStart"/>
            <w:r w:rsidRPr="00D10F5D">
              <w:rPr>
                <w:b w:val="0"/>
                <w:sz w:val="20"/>
              </w:rPr>
              <w:t>vaný</w:t>
            </w:r>
            <w:proofErr w:type="spellEnd"/>
            <w:r w:rsidRPr="00D10F5D">
              <w:rPr>
                <w:b w:val="0"/>
                <w:sz w:val="20"/>
              </w:rPr>
              <w:t xml:space="preserve"> </w:t>
            </w:r>
            <w:r w:rsidRPr="00D10F5D">
              <w:rPr>
                <w:b w:val="0"/>
                <w:sz w:val="2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3704">
            <w:pPr>
              <w:pStyle w:val="TopHeader"/>
              <w:rPr>
                <w:b w:val="0"/>
                <w:sz w:val="20"/>
              </w:rPr>
            </w:pPr>
            <w:proofErr w:type="spellStart"/>
            <w:r w:rsidRPr="00D10F5D">
              <w:rPr>
                <w:b w:val="0"/>
                <w:sz w:val="20"/>
              </w:rPr>
              <w:t>Poskyt-nuté</w:t>
            </w:r>
            <w:proofErr w:type="spellEnd"/>
            <w:r w:rsidRPr="00D10F5D">
              <w:rPr>
                <w:b w:val="0"/>
                <w:sz w:val="20"/>
              </w:rPr>
              <w:t xml:space="preserve"> pred-</w:t>
            </w:r>
            <w:proofErr w:type="spellStart"/>
            <w:r w:rsidRPr="00D10F5D">
              <w:rPr>
                <w:b w:val="0"/>
                <w:sz w:val="20"/>
              </w:rPr>
              <w:t>davky</w:t>
            </w:r>
            <w:proofErr w:type="spellEnd"/>
            <w:r w:rsidRPr="00D10F5D">
              <w:rPr>
                <w:b w:val="0"/>
                <w:sz w:val="20"/>
              </w:rPr>
              <w:t xml:space="preserve"> na </w:t>
            </w:r>
          </w:p>
          <w:p w:rsidR="007C54CB" w:rsidRPr="00D10F5D" w:rsidRDefault="007C54CB" w:rsidP="00E33704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Spolu</w:t>
            </w:r>
          </w:p>
        </w:tc>
      </w:tr>
      <w:tr w:rsidR="007C54CB" w:rsidRPr="00D10F5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j</w:t>
            </w:r>
          </w:p>
        </w:tc>
      </w:tr>
      <w:tr w:rsidR="007C54CB" w:rsidRPr="00D10F5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Prvotné ocenenie</w:t>
            </w:r>
          </w:p>
        </w:tc>
      </w:tr>
      <w:tr w:rsidR="007C54CB" w:rsidRPr="00D10F5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</w:tr>
      <w:tr w:rsidR="007C54CB" w:rsidRPr="00D10F5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</w:tr>
      <w:tr w:rsidR="007C54CB" w:rsidRPr="00D10F5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Opravné položky</w:t>
            </w:r>
          </w:p>
        </w:tc>
      </w:tr>
      <w:tr w:rsidR="007C54CB" w:rsidRPr="00D10F5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</w:t>
            </w:r>
          </w:p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Účtovná hodnota </w:t>
            </w:r>
          </w:p>
        </w:tc>
      </w:tr>
      <w:tr w:rsidR="007C54CB" w:rsidRPr="00D10F5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</w:p>
          <w:p w:rsidR="007C54CB" w:rsidRPr="00D10F5D" w:rsidRDefault="007C54C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</w:tr>
      <w:tr w:rsidR="007C54CB" w:rsidRPr="00D10F5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</w:tr>
    </w:tbl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13"/>
        <w:gridCol w:w="1141"/>
        <w:gridCol w:w="1095"/>
        <w:gridCol w:w="46"/>
        <w:gridCol w:w="892"/>
        <w:gridCol w:w="105"/>
        <w:gridCol w:w="856"/>
        <w:gridCol w:w="713"/>
        <w:gridCol w:w="855"/>
        <w:gridCol w:w="665"/>
        <w:gridCol w:w="12"/>
        <w:gridCol w:w="883"/>
        <w:gridCol w:w="721"/>
      </w:tblGrid>
      <w:tr w:rsidR="007C54CB" w:rsidRPr="00D10F5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7C54CB" w:rsidRPr="00D10F5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Podielové </w:t>
            </w:r>
            <w:r w:rsidRPr="00D10F5D">
              <w:rPr>
                <w:b w:val="0"/>
                <w:sz w:val="20"/>
              </w:rPr>
              <w:br/>
              <w:t xml:space="preserve">CP a podiely </w:t>
            </w:r>
            <w:r w:rsidRPr="00D10F5D">
              <w:rPr>
                <w:b w:val="0"/>
                <w:sz w:val="20"/>
              </w:rPr>
              <w:br/>
              <w:t xml:space="preserve">v </w:t>
            </w:r>
            <w:proofErr w:type="spellStart"/>
            <w:r w:rsidRPr="00D10F5D">
              <w:rPr>
                <w:b w:val="0"/>
                <w:sz w:val="20"/>
              </w:rPr>
              <w:t>spoloč-nosti</w:t>
            </w:r>
            <w:proofErr w:type="spellEnd"/>
            <w:r w:rsidRPr="00D10F5D">
              <w:rPr>
                <w:b w:val="0"/>
                <w:sz w:val="20"/>
              </w:rPr>
              <w:t xml:space="preserve"> s </w:t>
            </w:r>
            <w:proofErr w:type="spellStart"/>
            <w:r w:rsidRPr="00D10F5D">
              <w:rPr>
                <w:b w:val="0"/>
                <w:sz w:val="20"/>
              </w:rPr>
              <w:t>pods-tatným</w:t>
            </w:r>
            <w:proofErr w:type="spellEnd"/>
            <w:r w:rsidRPr="00D10F5D">
              <w:rPr>
                <w:b w:val="0"/>
                <w:sz w:val="20"/>
              </w:rPr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Pôžičky ÚJ </w:t>
            </w:r>
            <w:r w:rsidRPr="00D10F5D">
              <w:rPr>
                <w:b w:val="0"/>
                <w:sz w:val="20"/>
              </w:rPr>
              <w:br/>
              <w:t>v </w:t>
            </w:r>
            <w:proofErr w:type="spellStart"/>
            <w:r w:rsidRPr="00D10F5D">
              <w:rPr>
                <w:b w:val="0"/>
                <w:sz w:val="20"/>
              </w:rPr>
              <w:t>kons</w:t>
            </w:r>
            <w:proofErr w:type="spellEnd"/>
            <w:r w:rsidRPr="00D10F5D">
              <w:rPr>
                <w:b w:val="0"/>
                <w:sz w:val="20"/>
              </w:rPr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proofErr w:type="spellStart"/>
            <w:r w:rsidRPr="00D10F5D">
              <w:rPr>
                <w:b w:val="0"/>
                <w:sz w:val="20"/>
              </w:rPr>
              <w:t>Ostat-ný</w:t>
            </w:r>
            <w:proofErr w:type="spellEnd"/>
            <w:r w:rsidRPr="00D10F5D">
              <w:rPr>
                <w:b w:val="0"/>
                <w:sz w:val="20"/>
              </w:rPr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Pôžičky s  dobou </w:t>
            </w:r>
            <w:proofErr w:type="spellStart"/>
            <w:r w:rsidRPr="00D10F5D">
              <w:rPr>
                <w:b w:val="0"/>
                <w:sz w:val="20"/>
              </w:rPr>
              <w:t>splat-nosti</w:t>
            </w:r>
            <w:proofErr w:type="spellEnd"/>
            <w:r w:rsidRPr="00D10F5D">
              <w:rPr>
                <w:b w:val="0"/>
                <w:sz w:val="20"/>
              </w:rPr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Ob-stará-</w:t>
            </w:r>
            <w:proofErr w:type="spellStart"/>
            <w:r w:rsidRPr="00D10F5D">
              <w:rPr>
                <w:b w:val="0"/>
                <w:sz w:val="20"/>
              </w:rPr>
              <w:t>vaný</w:t>
            </w:r>
            <w:proofErr w:type="spellEnd"/>
            <w:r w:rsidRPr="00D10F5D">
              <w:rPr>
                <w:b w:val="0"/>
                <w:sz w:val="20"/>
              </w:rPr>
              <w:t xml:space="preserve"> </w:t>
            </w:r>
            <w:r w:rsidRPr="00D10F5D">
              <w:rPr>
                <w:b w:val="0"/>
                <w:sz w:val="20"/>
              </w:rPr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proofErr w:type="spellStart"/>
            <w:r w:rsidRPr="00D10F5D">
              <w:rPr>
                <w:b w:val="0"/>
                <w:sz w:val="20"/>
              </w:rPr>
              <w:t>Poskyt-nuté</w:t>
            </w:r>
            <w:proofErr w:type="spellEnd"/>
            <w:r w:rsidRPr="00D10F5D">
              <w:rPr>
                <w:b w:val="0"/>
                <w:sz w:val="20"/>
              </w:rPr>
              <w:t xml:space="preserve"> pred-</w:t>
            </w:r>
            <w:proofErr w:type="spellStart"/>
            <w:r w:rsidRPr="00D10F5D">
              <w:rPr>
                <w:b w:val="0"/>
                <w:sz w:val="20"/>
              </w:rPr>
              <w:t>davky</w:t>
            </w:r>
            <w:proofErr w:type="spellEnd"/>
            <w:r w:rsidRPr="00D10F5D">
              <w:rPr>
                <w:b w:val="0"/>
                <w:sz w:val="20"/>
              </w:rPr>
              <w:t xml:space="preserve"> na </w:t>
            </w:r>
          </w:p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Spolu</w:t>
            </w:r>
          </w:p>
        </w:tc>
      </w:tr>
      <w:tr w:rsidR="007C54CB" w:rsidRPr="00D10F5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7C54CB" w:rsidRPr="00D10F5D" w:rsidRDefault="007C54CB" w:rsidP="00E35A2B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j</w:t>
            </w:r>
          </w:p>
        </w:tc>
      </w:tr>
      <w:tr w:rsidR="007C54CB" w:rsidRPr="00D10F5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Prvotné ocenenie</w:t>
            </w:r>
          </w:p>
        </w:tc>
      </w:tr>
      <w:tr w:rsidR="007C54CB" w:rsidRPr="00D10F5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</w:tr>
      <w:tr w:rsidR="007C54CB" w:rsidRPr="00D10F5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</w:tr>
      <w:tr w:rsidR="007C54CB" w:rsidRPr="00D10F5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Opravné položky</w:t>
            </w:r>
          </w:p>
        </w:tc>
      </w:tr>
      <w:tr w:rsidR="007C54CB" w:rsidRPr="00D10F5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</w:t>
            </w:r>
          </w:p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Účtovná hodnota </w:t>
            </w:r>
          </w:p>
        </w:tc>
      </w:tr>
      <w:tr w:rsidR="007C54CB" w:rsidRPr="00D10F5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 </w:t>
            </w:r>
          </w:p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</w:tr>
      <w:tr w:rsidR="007C54CB" w:rsidRPr="00D10F5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DA7EE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C54CB" w:rsidRPr="00D10F5D" w:rsidRDefault="007C54C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</w:tr>
    </w:tbl>
    <w:p w:rsidR="007C54CB" w:rsidRDefault="007C54CB" w:rsidP="00B310AC">
      <w:pPr>
        <w:pStyle w:val="Nzov"/>
        <w:keepNext w:val="0"/>
        <w:widowControl w:val="0"/>
        <w:spacing w:before="0" w:beforeAutospacing="0" w:after="0"/>
        <w:ind w:left="360"/>
        <w:jc w:val="left"/>
        <w:rPr>
          <w:bCs w:val="0"/>
          <w:kern w:val="0"/>
          <w:sz w:val="20"/>
          <w:szCs w:val="22"/>
        </w:rPr>
      </w:pP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Pr="00D10F5D" w:rsidRDefault="007C54CB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t>Informácie k prílohe č. 3 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7"/>
        <w:gridCol w:w="1121"/>
        <w:gridCol w:w="1696"/>
        <w:gridCol w:w="1448"/>
        <w:gridCol w:w="1662"/>
        <w:gridCol w:w="1341"/>
      </w:tblGrid>
      <w:tr w:rsidR="007C54CB" w:rsidRPr="00D10F5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Bežné účtovné obdobie </w:t>
            </w:r>
          </w:p>
        </w:tc>
      </w:tr>
      <w:tr w:rsidR="007C54CB" w:rsidRPr="00D10F5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Podiel ÚJ na ZI</w:t>
            </w:r>
          </w:p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Podiel ÚJ na hlasovacích právach </w:t>
            </w:r>
          </w:p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109E2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Účtovná hodnota </w:t>
            </w:r>
            <w:r w:rsidRPr="00D10F5D">
              <w:rPr>
                <w:b w:val="0"/>
                <w:sz w:val="20"/>
              </w:rPr>
              <w:br/>
              <w:t>DFM</w:t>
            </w:r>
          </w:p>
        </w:tc>
      </w:tr>
      <w:tr w:rsidR="007C54CB" w:rsidRPr="00D10F5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f</w:t>
            </w:r>
          </w:p>
        </w:tc>
      </w:tr>
      <w:tr w:rsidR="007C54CB" w:rsidRPr="00D10F5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Dcérske účtovné jednotky</w:t>
            </w: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Účtovné jednotky s podstatným vplyvom</w:t>
            </w: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Ostatné realizovateľné CP a podiely  </w:t>
            </w: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DA7EEE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T.D.I. GROUP s.r.o.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C54CB" w:rsidRPr="00D10F5D" w:rsidRDefault="00DA7EEE" w:rsidP="00E916C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20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7C54CB" w:rsidRPr="00D10F5D" w:rsidRDefault="00DA7EEE" w:rsidP="00E916C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20</w:t>
            </w: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7C54CB" w:rsidRPr="00D10F5D" w:rsidRDefault="00DA7EEE" w:rsidP="00E916C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1000</w:t>
            </w: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Obstarávaný DFM na účely vykonania vplyvu v inej ÚJ</w:t>
            </w: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109E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C54CB" w:rsidRPr="00D10F5D" w:rsidRDefault="007C54CB" w:rsidP="00E916C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</w:tbl>
    <w:p w:rsidR="007C54CB" w:rsidRDefault="007C54CB" w:rsidP="00B310AC">
      <w:pPr>
        <w:pStyle w:val="Nzov"/>
        <w:keepNext w:val="0"/>
        <w:widowControl w:val="0"/>
        <w:spacing w:before="0" w:beforeAutospacing="0" w:after="0"/>
        <w:ind w:left="360"/>
        <w:jc w:val="left"/>
        <w:rPr>
          <w:sz w:val="20"/>
          <w:szCs w:val="22"/>
        </w:rPr>
      </w:pPr>
    </w:p>
    <w:p w:rsidR="00DA7EEE" w:rsidRDefault="00DA7EEE" w:rsidP="00DA7EEE">
      <w:pPr>
        <w:pStyle w:val="Nzov"/>
        <w:keepNext w:val="0"/>
        <w:spacing w:before="0" w:beforeAutospacing="0" w:after="0"/>
        <w:ind w:left="360"/>
        <w:jc w:val="left"/>
        <w:rPr>
          <w:sz w:val="20"/>
          <w:szCs w:val="22"/>
        </w:rPr>
      </w:pPr>
    </w:p>
    <w:p w:rsidR="007C54CB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Pr="00D10F5D" w:rsidRDefault="007C54CB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6"/>
        <w:gridCol w:w="1963"/>
        <w:gridCol w:w="1824"/>
        <w:gridCol w:w="1932"/>
      </w:tblGrid>
      <w:tr w:rsidR="007C54CB" w:rsidRPr="00D10F5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Pohľadávky spolu</w:t>
            </w:r>
          </w:p>
        </w:tc>
      </w:tr>
      <w:tr w:rsidR="007C54CB" w:rsidRPr="00D10F5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</w:t>
            </w:r>
          </w:p>
        </w:tc>
      </w:tr>
      <w:tr w:rsidR="007C54CB" w:rsidRPr="00D10F5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Dlhodobé pohľadávky</w:t>
            </w: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DB1EA0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DB1EA0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Krátkodobé pohľadávky</w:t>
            </w: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C54CB" w:rsidRPr="00D10F5D" w:rsidRDefault="00F26C41" w:rsidP="004304F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16740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7C54CB" w:rsidRPr="00D10F5D" w:rsidRDefault="00F26C41" w:rsidP="004304F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64027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7C54CB" w:rsidRPr="00D10F5D" w:rsidRDefault="00F26C41" w:rsidP="004304F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80767</w:t>
            </w: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DB1EA0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7C54CB" w:rsidRPr="00D10F5D" w:rsidRDefault="00F26C41" w:rsidP="004304F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47211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7C54CB" w:rsidRPr="00D10F5D" w:rsidRDefault="00F26C41" w:rsidP="004304F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47211</w:t>
            </w: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4304F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7C54CB" w:rsidRPr="00D10F5D" w:rsidRDefault="00F26C41" w:rsidP="004304F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28909</w:t>
            </w:r>
          </w:p>
        </w:tc>
        <w:tc>
          <w:tcPr>
            <w:tcW w:w="1950" w:type="dxa"/>
            <w:vAlign w:val="center"/>
          </w:tcPr>
          <w:p w:rsidR="007C54CB" w:rsidRPr="00D10F5D" w:rsidRDefault="00F26C41" w:rsidP="004304F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28909</w:t>
            </w:r>
          </w:p>
        </w:tc>
      </w:tr>
      <w:tr w:rsidR="007C54CB" w:rsidRPr="00D10F5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DB1EA0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C54CB" w:rsidRPr="00D10F5D" w:rsidRDefault="00F26C41" w:rsidP="004304F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63951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F26C41" w:rsidP="004304F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92936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F26C41" w:rsidP="004304F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156887</w:t>
            </w:r>
          </w:p>
        </w:tc>
      </w:tr>
    </w:tbl>
    <w:p w:rsidR="007C54CB" w:rsidRDefault="007C54CB" w:rsidP="0003344F">
      <w:pPr>
        <w:spacing w:after="0" w:line="240" w:lineRule="auto"/>
        <w:jc w:val="both"/>
        <w:rPr>
          <w:sz w:val="20"/>
          <w:szCs w:val="22"/>
        </w:rPr>
      </w:pPr>
    </w:p>
    <w:p w:rsidR="007C54CB" w:rsidRPr="00D10F5D" w:rsidRDefault="007C54CB" w:rsidP="00DB1EA0">
      <w:pPr>
        <w:pStyle w:val="Nzov"/>
        <w:spacing w:before="0" w:beforeAutospacing="0" w:after="0"/>
        <w:jc w:val="left"/>
        <w:rPr>
          <w:b w:val="0"/>
          <w:sz w:val="20"/>
          <w:szCs w:val="22"/>
        </w:rPr>
      </w:pPr>
    </w:p>
    <w:p w:rsidR="007C54CB" w:rsidRPr="00D10F5D" w:rsidRDefault="007C54CB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t xml:space="preserve">Informácie k prílohe č. 3 časti F. písm. w) o krátkodobom finančnom majetku </w:t>
      </w:r>
    </w:p>
    <w:p w:rsidR="007C54CB" w:rsidRPr="00D10F5D" w:rsidRDefault="007C54CB" w:rsidP="0003344F">
      <w:pPr>
        <w:pStyle w:val="Nzov"/>
        <w:keepNext w:val="0"/>
        <w:spacing w:before="0" w:beforeAutospacing="0" w:after="0"/>
        <w:jc w:val="left"/>
        <w:rPr>
          <w:b w:val="0"/>
          <w:sz w:val="20"/>
          <w:szCs w:val="22"/>
        </w:rPr>
      </w:pPr>
      <w:r w:rsidRPr="00D10F5D">
        <w:rPr>
          <w:b w:val="0"/>
          <w:sz w:val="2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8"/>
        <w:gridCol w:w="2610"/>
        <w:gridCol w:w="2387"/>
      </w:tblGrid>
      <w:tr w:rsidR="007C54CB" w:rsidRPr="00D10F5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Bezprostredne predchádzajúce účtovné obdobie</w:t>
            </w:r>
          </w:p>
        </w:tc>
      </w:tr>
      <w:tr w:rsidR="007C54CB" w:rsidRPr="00D10F5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C54CB" w:rsidRPr="00D10F5D" w:rsidRDefault="00F26C41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676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7C54CB" w:rsidRPr="00D10F5D" w:rsidRDefault="00F26C41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1156</w:t>
            </w:r>
          </w:p>
        </w:tc>
      </w:tr>
      <w:tr w:rsidR="007C54CB" w:rsidRPr="00D10F5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Bežné bankové účty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7C54CB" w:rsidRPr="00D10F5D" w:rsidRDefault="00F26C41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108394</w:t>
            </w:r>
          </w:p>
        </w:tc>
        <w:tc>
          <w:tcPr>
            <w:tcW w:w="2405" w:type="dxa"/>
            <w:vAlign w:val="center"/>
          </w:tcPr>
          <w:p w:rsidR="007C54CB" w:rsidRPr="00D10F5D" w:rsidRDefault="00F26C41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11130</w:t>
            </w:r>
          </w:p>
        </w:tc>
      </w:tr>
      <w:tr w:rsidR="007C54CB" w:rsidRPr="00D10F5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Bankové účty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</w:tr>
      <w:tr w:rsidR="007C54CB" w:rsidRPr="00D10F5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</w:tr>
      <w:tr w:rsidR="007C54CB" w:rsidRPr="00D10F5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C54CB" w:rsidRPr="00D10F5D" w:rsidRDefault="00F26C41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109070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7C54CB" w:rsidRPr="00D10F5D" w:rsidRDefault="00F26C41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12286</w:t>
            </w:r>
          </w:p>
        </w:tc>
      </w:tr>
    </w:tbl>
    <w:p w:rsidR="007C54CB" w:rsidRDefault="007C54CB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 w:val="20"/>
          <w:szCs w:val="22"/>
        </w:rPr>
      </w:pPr>
    </w:p>
    <w:p w:rsidR="007C54CB" w:rsidRPr="00D10F5D" w:rsidRDefault="007C54CB" w:rsidP="00686076">
      <w:pPr>
        <w:shd w:val="clear" w:color="auto" w:fill="E6E6E6"/>
        <w:ind w:left="-142"/>
        <w:jc w:val="center"/>
        <w:rPr>
          <w:i/>
          <w:sz w:val="24"/>
          <w:szCs w:val="26"/>
        </w:rPr>
      </w:pPr>
      <w:r w:rsidRPr="00686076">
        <w:rPr>
          <w:i/>
          <w:sz w:val="24"/>
          <w:szCs w:val="26"/>
          <w:highlight w:val="lightGray"/>
        </w:rPr>
        <w:t>G. Informácie k údajom vykázaným na strane pasív súvahy</w:t>
      </w:r>
    </w:p>
    <w:p w:rsidR="007C54CB" w:rsidRPr="00D10F5D" w:rsidRDefault="007C54CB" w:rsidP="002B719D">
      <w:pPr>
        <w:spacing w:after="0"/>
        <w:rPr>
          <w:sz w:val="20"/>
          <w:szCs w:val="22"/>
        </w:rPr>
      </w:pPr>
      <w:r w:rsidRPr="00D10F5D">
        <w:rPr>
          <w:sz w:val="20"/>
          <w:szCs w:val="22"/>
        </w:rPr>
        <w:t>G.a.1,2,)Údaje o vlastnom imaní</w:t>
      </w:r>
    </w:p>
    <w:p w:rsidR="007C54CB" w:rsidRPr="00D10F5D" w:rsidRDefault="007C54CB" w:rsidP="002B719D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Popis základného imania, výška upísaného imania nezapisovaného v OR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4"/>
        <w:gridCol w:w="2158"/>
        <w:gridCol w:w="2623"/>
      </w:tblGrid>
      <w:tr w:rsidR="007C54CB" w:rsidRPr="00D10F5D" w:rsidTr="00F74303">
        <w:tc>
          <w:tcPr>
            <w:tcW w:w="2403" w:type="pct"/>
            <w:vMerge w:val="restart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Text</w:t>
            </w:r>
          </w:p>
        </w:tc>
        <w:tc>
          <w:tcPr>
            <w:tcW w:w="2597" w:type="pct"/>
            <w:gridSpan w:val="2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V EUR</w:t>
            </w:r>
          </w:p>
        </w:tc>
      </w:tr>
      <w:tr w:rsidR="007C54CB" w:rsidRPr="00D10F5D" w:rsidTr="00F74303">
        <w:tc>
          <w:tcPr>
            <w:tcW w:w="2403" w:type="pct"/>
            <w:vMerge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172" w:type="pct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BO</w:t>
            </w:r>
          </w:p>
        </w:tc>
        <w:tc>
          <w:tcPr>
            <w:tcW w:w="1425" w:type="pct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PO</w:t>
            </w:r>
          </w:p>
        </w:tc>
      </w:tr>
      <w:tr w:rsidR="007C54CB" w:rsidRPr="00D10F5D" w:rsidTr="00F74303">
        <w:tc>
          <w:tcPr>
            <w:tcW w:w="2403" w:type="pct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Základné imanie celkom</w:t>
            </w:r>
          </w:p>
        </w:tc>
        <w:tc>
          <w:tcPr>
            <w:tcW w:w="1172" w:type="pct"/>
          </w:tcPr>
          <w:p w:rsidR="007C54CB" w:rsidRPr="00D10F5D" w:rsidRDefault="00DA7EEE" w:rsidP="00F74303">
            <w:pPr>
              <w:jc w:val="righ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6640</w:t>
            </w:r>
          </w:p>
        </w:tc>
        <w:tc>
          <w:tcPr>
            <w:tcW w:w="1425" w:type="pct"/>
          </w:tcPr>
          <w:p w:rsidR="007C54CB" w:rsidRPr="00D10F5D" w:rsidRDefault="00DA7EEE" w:rsidP="00F74303">
            <w:pPr>
              <w:jc w:val="righ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6640</w:t>
            </w:r>
          </w:p>
        </w:tc>
      </w:tr>
      <w:tr w:rsidR="007C54CB" w:rsidRPr="00D10F5D" w:rsidTr="00F74303">
        <w:tc>
          <w:tcPr>
            <w:tcW w:w="2403" w:type="pct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Počet akcií (</w:t>
            </w:r>
            <w:proofErr w:type="spellStart"/>
            <w:r w:rsidRPr="00D10F5D">
              <w:rPr>
                <w:sz w:val="18"/>
                <w:szCs w:val="20"/>
              </w:rPr>
              <w:t>a.s</w:t>
            </w:r>
            <w:proofErr w:type="spellEnd"/>
            <w:r w:rsidRPr="00D10F5D">
              <w:rPr>
                <w:sz w:val="18"/>
                <w:szCs w:val="20"/>
              </w:rPr>
              <w:t>.)</w:t>
            </w:r>
          </w:p>
        </w:tc>
        <w:tc>
          <w:tcPr>
            <w:tcW w:w="1172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  <w:tc>
          <w:tcPr>
            <w:tcW w:w="1425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</w:tr>
      <w:tr w:rsidR="007C54CB" w:rsidRPr="00D10F5D" w:rsidTr="00F74303">
        <w:tc>
          <w:tcPr>
            <w:tcW w:w="2403" w:type="pct"/>
          </w:tcPr>
          <w:p w:rsidR="007C54CB" w:rsidRPr="00D10F5D" w:rsidRDefault="007C54CB" w:rsidP="00AD4607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Nominálna hodnota akcie (</w:t>
            </w:r>
            <w:proofErr w:type="spellStart"/>
            <w:r w:rsidRPr="00D10F5D">
              <w:rPr>
                <w:sz w:val="18"/>
                <w:szCs w:val="20"/>
              </w:rPr>
              <w:t>a.s</w:t>
            </w:r>
            <w:proofErr w:type="spellEnd"/>
            <w:r w:rsidRPr="00D10F5D">
              <w:rPr>
                <w:sz w:val="18"/>
                <w:szCs w:val="20"/>
              </w:rPr>
              <w:t>.)</w:t>
            </w:r>
          </w:p>
        </w:tc>
        <w:tc>
          <w:tcPr>
            <w:tcW w:w="1172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  <w:tc>
          <w:tcPr>
            <w:tcW w:w="1425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</w:tr>
      <w:tr w:rsidR="007C54CB" w:rsidRPr="00D10F5D" w:rsidTr="00F74303">
        <w:tc>
          <w:tcPr>
            <w:tcW w:w="2403" w:type="pct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Zisk na akciu, alebo na podiel na základnom imaní</w:t>
            </w:r>
          </w:p>
        </w:tc>
        <w:tc>
          <w:tcPr>
            <w:tcW w:w="1172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  <w:tc>
          <w:tcPr>
            <w:tcW w:w="1425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</w:tr>
      <w:tr w:rsidR="007C54CB" w:rsidRPr="00D10F5D" w:rsidTr="00F74303">
        <w:tc>
          <w:tcPr>
            <w:tcW w:w="2403" w:type="pct"/>
          </w:tcPr>
          <w:p w:rsidR="007C54CB" w:rsidRPr="00D10F5D" w:rsidRDefault="007C54CB" w:rsidP="00014AEC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Hodnota upísaného vlastného imania</w:t>
            </w:r>
          </w:p>
        </w:tc>
        <w:tc>
          <w:tcPr>
            <w:tcW w:w="1172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  <w:tc>
          <w:tcPr>
            <w:tcW w:w="1425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</w:tr>
      <w:tr w:rsidR="007C54CB" w:rsidRPr="00D10F5D" w:rsidTr="00F74303">
        <w:tc>
          <w:tcPr>
            <w:tcW w:w="2403" w:type="pct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Hodnota splateného základného imania</w:t>
            </w:r>
          </w:p>
        </w:tc>
        <w:tc>
          <w:tcPr>
            <w:tcW w:w="1172" w:type="pct"/>
          </w:tcPr>
          <w:p w:rsidR="007C54CB" w:rsidRPr="00D10F5D" w:rsidRDefault="00DA7EEE" w:rsidP="00F74303">
            <w:pPr>
              <w:jc w:val="righ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6640</w:t>
            </w:r>
          </w:p>
        </w:tc>
        <w:tc>
          <w:tcPr>
            <w:tcW w:w="1425" w:type="pct"/>
          </w:tcPr>
          <w:p w:rsidR="007C54CB" w:rsidRPr="00D10F5D" w:rsidRDefault="00DA7EEE" w:rsidP="00F74303">
            <w:pPr>
              <w:jc w:val="right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6640</w:t>
            </w:r>
          </w:p>
        </w:tc>
      </w:tr>
      <w:tr w:rsidR="007C54CB" w:rsidRPr="00D10F5D" w:rsidTr="00F74303">
        <w:tc>
          <w:tcPr>
            <w:tcW w:w="2403" w:type="pct"/>
          </w:tcPr>
          <w:p w:rsidR="007C54CB" w:rsidRPr="00D10F5D" w:rsidRDefault="007C54CB" w:rsidP="00AD4607">
            <w:pPr>
              <w:rPr>
                <w:sz w:val="18"/>
                <w:szCs w:val="20"/>
              </w:rPr>
            </w:pPr>
            <w:r w:rsidRPr="00AD4607">
              <w:rPr>
                <w:sz w:val="18"/>
                <w:szCs w:val="20"/>
              </w:rPr>
              <w:t>Prehľad o zisku alebo strate, ktorá nebola účtovaná ako náklad alebo výnos, ale priamo na účty vlastného imania, najmä  zmeny reálnej hodnoty majetku, zmeny hodnoty majetku  pri použití metódy vlastného imania</w:t>
            </w:r>
          </w:p>
        </w:tc>
        <w:tc>
          <w:tcPr>
            <w:tcW w:w="1172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  <w:tc>
          <w:tcPr>
            <w:tcW w:w="1425" w:type="pct"/>
          </w:tcPr>
          <w:p w:rsidR="007C54CB" w:rsidRPr="00D10F5D" w:rsidRDefault="007C54CB" w:rsidP="00F74303">
            <w:pPr>
              <w:jc w:val="right"/>
              <w:rPr>
                <w:sz w:val="18"/>
                <w:szCs w:val="20"/>
              </w:rPr>
            </w:pPr>
          </w:p>
        </w:tc>
      </w:tr>
    </w:tbl>
    <w:p w:rsidR="007C54CB" w:rsidRDefault="007C54CB" w:rsidP="00B310AC">
      <w:pPr>
        <w:pStyle w:val="Nzov"/>
        <w:spacing w:before="0" w:beforeAutospacing="0" w:after="0"/>
        <w:ind w:left="360"/>
        <w:jc w:val="both"/>
        <w:rPr>
          <w:sz w:val="20"/>
          <w:szCs w:val="22"/>
        </w:rPr>
      </w:pPr>
    </w:p>
    <w:p w:rsidR="007C54CB" w:rsidRPr="00D10F5D" w:rsidRDefault="007C54CB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 w:val="20"/>
          <w:szCs w:val="22"/>
        </w:rPr>
      </w:pPr>
      <w:r w:rsidRPr="00D10F5D">
        <w:rPr>
          <w:sz w:val="20"/>
          <w:szCs w:val="22"/>
        </w:rPr>
        <w:t xml:space="preserve">Informácie k prílohe č. 3 časti G. písm. a) tretiemu bodu o rozdelení účtovného zisku alebo o vysporiadaní účtovnej straty </w:t>
      </w: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695"/>
        <w:gridCol w:w="2490"/>
      </w:tblGrid>
      <w:tr w:rsidR="007C54CB" w:rsidRPr="00D10F5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Bezprostredne predchádzajúce účtovné obdobie</w:t>
            </w:r>
          </w:p>
        </w:tc>
      </w:tr>
      <w:tr w:rsidR="007C54CB" w:rsidRPr="00D10F5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F26C41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243297</w:t>
            </w:r>
          </w:p>
        </w:tc>
      </w:tr>
      <w:tr w:rsidR="007C54CB" w:rsidRPr="00D10F5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A41E2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Bežné účtovné obdobie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F26C41" w:rsidP="007B2E0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243297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F26C41" w:rsidP="007B2E0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243297</w:t>
            </w:r>
          </w:p>
        </w:tc>
      </w:tr>
    </w:tbl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695"/>
        <w:gridCol w:w="2490"/>
      </w:tblGrid>
      <w:tr w:rsidR="007C54CB" w:rsidRPr="00D10F5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Bezprostredne predchádzajúce účtovné obdobie</w:t>
            </w:r>
          </w:p>
        </w:tc>
      </w:tr>
      <w:tr w:rsidR="007C54CB" w:rsidRPr="00D10F5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A41E2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Bežné účtovné obdobie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Úhrada straty spoločníkmi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Prevod do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</w:tbl>
    <w:p w:rsidR="007C54CB" w:rsidRDefault="007C54CB" w:rsidP="00B310AC">
      <w:pPr>
        <w:pStyle w:val="Nzov"/>
        <w:spacing w:before="0" w:beforeAutospacing="0" w:after="0"/>
        <w:ind w:left="360"/>
        <w:jc w:val="left"/>
        <w:rPr>
          <w:sz w:val="20"/>
          <w:szCs w:val="22"/>
        </w:rPr>
      </w:pPr>
    </w:p>
    <w:p w:rsidR="007C54CB" w:rsidRPr="00D10F5D" w:rsidRDefault="007C54CB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t>Informácie k prílohe č. 3 časti G. písm. b) o rezervách</w:t>
      </w: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91"/>
        <w:gridCol w:w="1931"/>
        <w:gridCol w:w="1012"/>
        <w:gridCol w:w="1123"/>
        <w:gridCol w:w="1121"/>
        <w:gridCol w:w="1509"/>
      </w:tblGrid>
      <w:tr w:rsidR="007C54CB" w:rsidRPr="00D10F5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Bežné účtovné obdobie</w:t>
            </w:r>
          </w:p>
        </w:tc>
      </w:tr>
      <w:tr w:rsidR="007C54CB" w:rsidRPr="00D10F5D" w:rsidTr="002B719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2B719D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Použitie</w:t>
            </w:r>
          </w:p>
        </w:tc>
        <w:tc>
          <w:tcPr>
            <w:tcW w:w="60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Stav</w:t>
            </w:r>
            <w:r w:rsidRPr="00D10F5D">
              <w:rPr>
                <w:b w:val="0"/>
                <w:sz w:val="20"/>
              </w:rPr>
              <w:br/>
              <w:t>na konci účtovného obdobia</w:t>
            </w:r>
          </w:p>
        </w:tc>
      </w:tr>
      <w:tr w:rsidR="007C54CB" w:rsidRPr="00D10F5D" w:rsidTr="002B719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</w:t>
            </w:r>
          </w:p>
        </w:tc>
        <w:tc>
          <w:tcPr>
            <w:tcW w:w="60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2B719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f</w:t>
            </w:r>
          </w:p>
        </w:tc>
      </w:tr>
      <w:tr w:rsidR="007C54CB" w:rsidRPr="00D10F5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94D7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94D7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94D7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94D7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94D7D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94D7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DA7EEE" w:rsidP="00E94D7D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323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F26C41" w:rsidP="007B2E0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388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F26C41" w:rsidP="007B2E0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388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94D7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94D7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94D7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7B2E0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</w:tbl>
    <w:p w:rsidR="007C54CB" w:rsidRDefault="007C54CB" w:rsidP="00465A3F">
      <w:pPr>
        <w:spacing w:before="120" w:after="0" w:line="240" w:lineRule="auto"/>
        <w:rPr>
          <w:sz w:val="20"/>
          <w:szCs w:val="22"/>
        </w:rPr>
      </w:pPr>
    </w:p>
    <w:p w:rsidR="007C54CB" w:rsidRDefault="007C54CB" w:rsidP="00465A3F">
      <w:pPr>
        <w:spacing w:before="120" w:after="0" w:line="240" w:lineRule="auto"/>
        <w:rPr>
          <w:sz w:val="20"/>
          <w:szCs w:val="22"/>
        </w:rPr>
      </w:pPr>
    </w:p>
    <w:p w:rsidR="007C54CB" w:rsidRDefault="007C54CB" w:rsidP="00465A3F">
      <w:pPr>
        <w:spacing w:before="120" w:after="0" w:line="240" w:lineRule="auto"/>
        <w:rPr>
          <w:sz w:val="20"/>
          <w:szCs w:val="22"/>
        </w:rPr>
      </w:pPr>
    </w:p>
    <w:p w:rsidR="007C54CB" w:rsidRPr="00D10F5D" w:rsidRDefault="007C54CB" w:rsidP="00465A3F">
      <w:pPr>
        <w:spacing w:before="120"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91"/>
        <w:gridCol w:w="1931"/>
        <w:gridCol w:w="1012"/>
        <w:gridCol w:w="1123"/>
        <w:gridCol w:w="1121"/>
        <w:gridCol w:w="1509"/>
      </w:tblGrid>
      <w:tr w:rsidR="007C54CB" w:rsidRPr="00D10F5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Bezprostredne predchádzajúce účtovné obdobie</w:t>
            </w:r>
          </w:p>
        </w:tc>
      </w:tr>
      <w:tr w:rsidR="007C54CB" w:rsidRPr="00D10F5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Stav</w:t>
            </w:r>
            <w:r w:rsidRPr="00D10F5D">
              <w:rPr>
                <w:b w:val="0"/>
                <w:sz w:val="20"/>
              </w:rPr>
              <w:br/>
              <w:t>na konci účtovného obdobia</w:t>
            </w:r>
          </w:p>
        </w:tc>
      </w:tr>
      <w:tr w:rsidR="007C54CB" w:rsidRPr="00D10F5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f</w:t>
            </w:r>
          </w:p>
        </w:tc>
      </w:tr>
      <w:tr w:rsidR="007C54CB" w:rsidRPr="00D10F5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DA7EEE" w:rsidP="00D055BD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323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D055BD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</w:tbl>
    <w:p w:rsidR="007C54CB" w:rsidRPr="00D10F5D" w:rsidRDefault="007C54CB" w:rsidP="007B2E0B">
      <w:pPr>
        <w:pStyle w:val="Nzov"/>
        <w:spacing w:before="0" w:beforeAutospacing="0" w:after="0"/>
        <w:jc w:val="left"/>
        <w:rPr>
          <w:b w:val="0"/>
          <w:sz w:val="20"/>
          <w:szCs w:val="22"/>
        </w:rPr>
      </w:pPr>
    </w:p>
    <w:p w:rsidR="007C54CB" w:rsidRPr="00D10F5D" w:rsidRDefault="007C54CB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t>Informácie k prílohe č. 3  časti G. písm. c) a d)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14"/>
        <w:gridCol w:w="2890"/>
        <w:gridCol w:w="2581"/>
      </w:tblGrid>
      <w:tr w:rsidR="007C54CB" w:rsidRPr="00D10F5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Bezprostredne predchádzajúce účtovné obdobie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</w:tr>
      <w:tr w:rsidR="007C54CB" w:rsidRPr="00D10F5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A41E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5E3B59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5E3B59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A41E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5E3B59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5E3B59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5E3B59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5E3B59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F26C41">
              <w:rPr>
                <w:sz w:val="20"/>
                <w:szCs w:val="22"/>
              </w:rPr>
              <w:t>818070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F26C41" w:rsidP="005E3B59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882310</w:t>
            </w:r>
          </w:p>
        </w:tc>
      </w:tr>
      <w:tr w:rsidR="007C54CB" w:rsidRPr="00D10F5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A41E2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F26C41" w:rsidP="005E3B59">
            <w:pPr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816773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F26C41" w:rsidP="005E3B59">
            <w:pPr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882310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F26C41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1297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 </w:t>
            </w:r>
          </w:p>
        </w:tc>
      </w:tr>
    </w:tbl>
    <w:p w:rsidR="00DA7EEE" w:rsidRDefault="00DA7EEE" w:rsidP="00DA7EEE">
      <w:pPr>
        <w:pStyle w:val="Nzov"/>
        <w:keepNext w:val="0"/>
        <w:widowControl w:val="0"/>
        <w:spacing w:before="0" w:beforeAutospacing="0" w:after="0"/>
        <w:ind w:left="360"/>
        <w:jc w:val="both"/>
        <w:rPr>
          <w:b w:val="0"/>
          <w:sz w:val="20"/>
          <w:szCs w:val="22"/>
        </w:rPr>
      </w:pPr>
    </w:p>
    <w:p w:rsidR="007C54CB" w:rsidRPr="00D10F5D" w:rsidRDefault="007C54CB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t>Informácie k prílohe č. 3 časti G. písm. g) 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13"/>
        <w:gridCol w:w="2616"/>
        <w:gridCol w:w="2656"/>
      </w:tblGrid>
      <w:tr w:rsidR="007C54CB" w:rsidRPr="00D10F5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Bezprostredne predchádzajúce účtovné obdobie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F26C41">
              <w:rPr>
                <w:sz w:val="20"/>
                <w:szCs w:val="22"/>
              </w:rPr>
              <w:t>676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F26C41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F26C41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FA6D19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F26C41">
              <w:rPr>
                <w:sz w:val="20"/>
                <w:szCs w:val="22"/>
              </w:rPr>
              <w:t>739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F26C41">
              <w:rPr>
                <w:sz w:val="20"/>
                <w:szCs w:val="22"/>
              </w:rPr>
              <w:t>676</w:t>
            </w:r>
          </w:p>
        </w:tc>
      </w:tr>
    </w:tbl>
    <w:p w:rsidR="00FF678E" w:rsidRDefault="00FF678E" w:rsidP="00FF678E">
      <w:pPr>
        <w:pStyle w:val="Nzov"/>
        <w:keepNext w:val="0"/>
        <w:widowControl w:val="0"/>
        <w:spacing w:before="0" w:beforeAutospacing="0" w:after="0"/>
        <w:jc w:val="both"/>
        <w:rPr>
          <w:sz w:val="20"/>
          <w:szCs w:val="22"/>
        </w:rPr>
      </w:pPr>
    </w:p>
    <w:p w:rsidR="00FF678E" w:rsidRDefault="00FF678E" w:rsidP="00FF678E">
      <w:pPr>
        <w:rPr>
          <w:lang w:eastAsia="sk-SK"/>
        </w:rPr>
      </w:pPr>
    </w:p>
    <w:p w:rsidR="00FF678E" w:rsidRDefault="00FF678E" w:rsidP="00FF678E">
      <w:pPr>
        <w:rPr>
          <w:lang w:eastAsia="sk-SK"/>
        </w:rPr>
      </w:pPr>
    </w:p>
    <w:p w:rsidR="00FF678E" w:rsidRDefault="00FF678E" w:rsidP="00FF678E">
      <w:pPr>
        <w:rPr>
          <w:lang w:eastAsia="sk-SK"/>
        </w:rPr>
      </w:pPr>
    </w:p>
    <w:p w:rsidR="00FF678E" w:rsidRDefault="00FF678E" w:rsidP="00FF678E">
      <w:pPr>
        <w:rPr>
          <w:lang w:eastAsia="sk-SK"/>
        </w:rPr>
      </w:pPr>
    </w:p>
    <w:p w:rsidR="00FF678E" w:rsidRPr="00FF678E" w:rsidRDefault="00FF678E" w:rsidP="00FF678E">
      <w:pPr>
        <w:rPr>
          <w:lang w:eastAsia="sk-SK"/>
        </w:rPr>
      </w:pPr>
    </w:p>
    <w:p w:rsidR="00FF678E" w:rsidRDefault="00FF678E" w:rsidP="00FF678E">
      <w:pPr>
        <w:pStyle w:val="Nzov"/>
        <w:keepNext w:val="0"/>
        <w:widowControl w:val="0"/>
        <w:spacing w:before="0" w:beforeAutospacing="0" w:after="0"/>
        <w:ind w:left="360"/>
        <w:jc w:val="both"/>
        <w:rPr>
          <w:sz w:val="20"/>
          <w:szCs w:val="22"/>
        </w:rPr>
      </w:pPr>
    </w:p>
    <w:p w:rsidR="007C54CB" w:rsidRPr="00D10F5D" w:rsidRDefault="007C54CB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 w:val="20"/>
          <w:szCs w:val="22"/>
        </w:rPr>
      </w:pPr>
      <w:r w:rsidRPr="00D10F5D">
        <w:rPr>
          <w:sz w:val="20"/>
          <w:szCs w:val="22"/>
        </w:rPr>
        <w:t>Informácie k prílohe č. 3 časti G. písm. i) o bankových úveroch, pôžičkách a krátkodobých finančných výpomociach</w:t>
      </w: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7"/>
        <w:gridCol w:w="842"/>
        <w:gridCol w:w="843"/>
        <w:gridCol w:w="1254"/>
        <w:gridCol w:w="1425"/>
        <w:gridCol w:w="1106"/>
        <w:gridCol w:w="1508"/>
      </w:tblGrid>
      <w:tr w:rsidR="007C54CB" w:rsidRPr="00D10F5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Úrok </w:t>
            </w:r>
            <w:r w:rsidRPr="00D10F5D">
              <w:rPr>
                <w:b w:val="0"/>
                <w:sz w:val="20"/>
              </w:rPr>
              <w:br/>
              <w:t xml:space="preserve">p. a. </w:t>
            </w:r>
          </w:p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Suma istiny v príslušnej mene</w:t>
            </w:r>
            <w:r w:rsidRPr="00D10F5D">
              <w:rPr>
                <w:b w:val="0"/>
                <w:sz w:val="20"/>
              </w:rPr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7C54CB" w:rsidRPr="00D10F5D" w:rsidRDefault="007C54CB" w:rsidP="005E3B59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Suma istiny v eurách</w:t>
            </w:r>
          </w:p>
          <w:p w:rsidR="007C54CB" w:rsidRPr="00D10F5D" w:rsidRDefault="007C54CB" w:rsidP="005E3B59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7C54CB" w:rsidRPr="00D10F5D" w:rsidRDefault="007C54CB" w:rsidP="00EA41E2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Suma istiny v príslušnej mene za </w:t>
            </w:r>
            <w:proofErr w:type="spellStart"/>
            <w:r w:rsidRPr="00D10F5D">
              <w:rPr>
                <w:b w:val="0"/>
                <w:sz w:val="20"/>
              </w:rPr>
              <w:t>bezprostred-ne</w:t>
            </w:r>
            <w:proofErr w:type="spellEnd"/>
            <w:r w:rsidRPr="00D10F5D">
              <w:rPr>
                <w:b w:val="0"/>
                <w:sz w:val="20"/>
              </w:rPr>
              <w:t xml:space="preserve"> </w:t>
            </w:r>
            <w:proofErr w:type="spellStart"/>
            <w:r w:rsidRPr="00D10F5D">
              <w:rPr>
                <w:b w:val="0"/>
                <w:sz w:val="20"/>
              </w:rPr>
              <w:t>predchá-dzajúce</w:t>
            </w:r>
            <w:proofErr w:type="spellEnd"/>
            <w:r w:rsidRPr="00D10F5D">
              <w:rPr>
                <w:b w:val="0"/>
                <w:sz w:val="20"/>
              </w:rPr>
              <w:t xml:space="preserve"> účtovné obdobie</w:t>
            </w:r>
          </w:p>
        </w:tc>
      </w:tr>
      <w:tr w:rsidR="007C54CB" w:rsidRPr="00D10F5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5D6688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g</w:t>
            </w:r>
          </w:p>
        </w:tc>
      </w:tr>
      <w:tr w:rsidR="007C54CB" w:rsidRPr="00D10F5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Dlhodobé bankové úvery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18" w:type="dxa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18" w:type="dxa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Krátkodobé bankové úvery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18" w:type="dxa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</w:tbl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Pr="00D10F5D" w:rsidRDefault="007C54CB" w:rsidP="0003344F">
      <w:pPr>
        <w:spacing w:after="0" w:line="240" w:lineRule="auto"/>
        <w:rPr>
          <w:sz w:val="20"/>
          <w:szCs w:val="22"/>
        </w:rPr>
      </w:pPr>
      <w:r w:rsidRPr="00D10F5D">
        <w:rPr>
          <w:sz w:val="2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8"/>
        <w:gridCol w:w="868"/>
        <w:gridCol w:w="816"/>
        <w:gridCol w:w="1261"/>
        <w:gridCol w:w="1402"/>
        <w:gridCol w:w="1122"/>
        <w:gridCol w:w="1508"/>
      </w:tblGrid>
      <w:tr w:rsidR="007C54CB" w:rsidRPr="00D10F5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Úrok </w:t>
            </w:r>
            <w:r w:rsidRPr="00D10F5D">
              <w:rPr>
                <w:b w:val="0"/>
                <w:sz w:val="20"/>
              </w:rPr>
              <w:br/>
              <w:t xml:space="preserve">p. a. </w:t>
            </w:r>
          </w:p>
          <w:p w:rsidR="007C54CB" w:rsidRPr="00D10F5D" w:rsidRDefault="007C54CB" w:rsidP="00083A25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Suma istiny v príslušnej mene</w:t>
            </w:r>
            <w:r w:rsidRPr="00D10F5D">
              <w:rPr>
                <w:b w:val="0"/>
                <w:sz w:val="20"/>
              </w:rPr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7C54CB" w:rsidRPr="00D10F5D" w:rsidRDefault="007C54CB" w:rsidP="00083A25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Suma istiny v eurách</w:t>
            </w:r>
          </w:p>
          <w:p w:rsidR="007C54CB" w:rsidRPr="00D10F5D" w:rsidRDefault="007C54CB" w:rsidP="00083A25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7C54CB" w:rsidRPr="00D10F5D" w:rsidRDefault="007C54CB" w:rsidP="00DC066D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Suma istiny v príslušnej mene za bezprostredne predchádzajú-</w:t>
            </w:r>
            <w:proofErr w:type="spellStart"/>
            <w:r w:rsidRPr="00D10F5D">
              <w:rPr>
                <w:b w:val="0"/>
                <w:sz w:val="20"/>
              </w:rPr>
              <w:t>ce</w:t>
            </w:r>
            <w:proofErr w:type="spellEnd"/>
            <w:r w:rsidRPr="00D10F5D">
              <w:rPr>
                <w:b w:val="0"/>
                <w:sz w:val="20"/>
              </w:rPr>
              <w:t xml:space="preserve"> účtovné obdobie</w:t>
            </w:r>
          </w:p>
        </w:tc>
      </w:tr>
      <w:tr w:rsidR="007C54CB" w:rsidRPr="00D10F5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jc w:val="center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5D6688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g</w:t>
            </w:r>
          </w:p>
        </w:tc>
      </w:tr>
      <w:tr w:rsidR="007C54CB" w:rsidRPr="00D10F5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Dlhodobé pôžičky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34" w:type="dxa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34" w:type="dxa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7C54CB" w:rsidRPr="00D10F5D" w:rsidRDefault="007C54CB" w:rsidP="005D6688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Krátkodobé pôžičky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8B72ED">
              <w:rPr>
                <w:sz w:val="20"/>
                <w:szCs w:val="22"/>
              </w:rPr>
              <w:t>379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866BF5" w:rsidP="00083A25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274500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7C54CB" w:rsidRPr="00D10F5D" w:rsidRDefault="00866BF5" w:rsidP="00083A25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274500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7C54CB" w:rsidRPr="00D10F5D" w:rsidRDefault="00866BF5" w:rsidP="00083A25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80000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134" w:type="dxa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4" w:type="dxa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Krátkodobé finančné výpomoci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7C54CB" w:rsidRPr="00D10F5D" w:rsidRDefault="00FF678E" w:rsidP="00083A25">
            <w:pPr>
              <w:spacing w:after="0" w:line="240" w:lineRule="auto"/>
              <w:rPr>
                <w:bCs/>
                <w:sz w:val="20"/>
                <w:szCs w:val="22"/>
              </w:rPr>
            </w:pPr>
            <w:r>
              <w:rPr>
                <w:bCs/>
                <w:sz w:val="20"/>
                <w:szCs w:val="22"/>
              </w:rPr>
              <w:t>365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7C54CB" w:rsidRPr="00D10F5D" w:rsidRDefault="00FF678E" w:rsidP="00083A25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Eur</w:t>
            </w:r>
          </w:p>
        </w:tc>
        <w:tc>
          <w:tcPr>
            <w:tcW w:w="824" w:type="dxa"/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7C54CB" w:rsidRPr="00D10F5D" w:rsidRDefault="00866BF5" w:rsidP="00083A25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513076</w:t>
            </w:r>
          </w:p>
        </w:tc>
        <w:tc>
          <w:tcPr>
            <w:tcW w:w="1134" w:type="dxa"/>
          </w:tcPr>
          <w:p w:rsidR="007C54CB" w:rsidRPr="00D10F5D" w:rsidRDefault="00866BF5" w:rsidP="00083A25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513076</w:t>
            </w:r>
          </w:p>
        </w:tc>
        <w:tc>
          <w:tcPr>
            <w:tcW w:w="1525" w:type="dxa"/>
            <w:noWrap/>
            <w:vAlign w:val="center"/>
          </w:tcPr>
          <w:p w:rsidR="007C54CB" w:rsidRPr="00D10F5D" w:rsidRDefault="00866BF5" w:rsidP="00083A25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511690</w:t>
            </w:r>
          </w:p>
        </w:tc>
      </w:tr>
      <w:tr w:rsidR="007C54CB" w:rsidRPr="00D10F5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7C54CB" w:rsidRPr="00D10F5D" w:rsidRDefault="007C54CB" w:rsidP="00083A25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</w:tbl>
    <w:p w:rsidR="007C54CB" w:rsidRDefault="007C54CB" w:rsidP="0003344F">
      <w:pPr>
        <w:spacing w:after="0" w:line="240" w:lineRule="auto"/>
        <w:rPr>
          <w:sz w:val="20"/>
          <w:szCs w:val="22"/>
        </w:rPr>
      </w:pPr>
    </w:p>
    <w:p w:rsidR="00FF678E" w:rsidRDefault="00FF678E" w:rsidP="0003344F">
      <w:pPr>
        <w:spacing w:after="0" w:line="240" w:lineRule="auto"/>
        <w:rPr>
          <w:sz w:val="20"/>
          <w:szCs w:val="22"/>
        </w:rPr>
      </w:pPr>
    </w:p>
    <w:p w:rsidR="00FF678E" w:rsidRDefault="00FF678E" w:rsidP="0003344F">
      <w:pPr>
        <w:spacing w:after="0" w:line="240" w:lineRule="auto"/>
        <w:rPr>
          <w:sz w:val="20"/>
          <w:szCs w:val="22"/>
        </w:rPr>
      </w:pPr>
    </w:p>
    <w:p w:rsidR="00FF678E" w:rsidRDefault="00FF678E" w:rsidP="0003344F">
      <w:pPr>
        <w:spacing w:after="0" w:line="240" w:lineRule="auto"/>
        <w:rPr>
          <w:sz w:val="20"/>
          <w:szCs w:val="22"/>
        </w:rPr>
      </w:pPr>
    </w:p>
    <w:p w:rsidR="00FF678E" w:rsidRDefault="00FF678E" w:rsidP="0003344F">
      <w:pPr>
        <w:spacing w:after="0" w:line="240" w:lineRule="auto"/>
        <w:rPr>
          <w:sz w:val="20"/>
          <w:szCs w:val="22"/>
        </w:rPr>
      </w:pPr>
    </w:p>
    <w:p w:rsidR="00FF678E" w:rsidRDefault="00FF678E" w:rsidP="0003344F">
      <w:pPr>
        <w:spacing w:after="0" w:line="240" w:lineRule="auto"/>
        <w:rPr>
          <w:sz w:val="20"/>
          <w:szCs w:val="22"/>
        </w:rPr>
      </w:pPr>
    </w:p>
    <w:p w:rsidR="00FF678E" w:rsidRDefault="00FF678E" w:rsidP="0003344F">
      <w:pPr>
        <w:spacing w:after="0" w:line="240" w:lineRule="auto"/>
        <w:rPr>
          <w:sz w:val="20"/>
          <w:szCs w:val="22"/>
        </w:rPr>
      </w:pPr>
    </w:p>
    <w:p w:rsidR="00FF678E" w:rsidRDefault="00FF678E" w:rsidP="0003344F">
      <w:pPr>
        <w:spacing w:after="0" w:line="240" w:lineRule="auto"/>
        <w:rPr>
          <w:sz w:val="20"/>
          <w:szCs w:val="22"/>
        </w:rPr>
      </w:pPr>
    </w:p>
    <w:p w:rsidR="00FF678E" w:rsidRDefault="00FF678E" w:rsidP="0003344F">
      <w:pPr>
        <w:spacing w:after="0" w:line="240" w:lineRule="auto"/>
        <w:rPr>
          <w:sz w:val="20"/>
          <w:szCs w:val="22"/>
        </w:rPr>
      </w:pPr>
    </w:p>
    <w:p w:rsidR="007C54CB" w:rsidRPr="00D10F5D" w:rsidRDefault="007C54CB" w:rsidP="00D1022F">
      <w:pPr>
        <w:shd w:val="clear" w:color="auto" w:fill="E6E6E6"/>
        <w:ind w:left="-142" w:right="-141" w:firstLine="505"/>
        <w:jc w:val="center"/>
        <w:rPr>
          <w:i/>
          <w:sz w:val="24"/>
          <w:szCs w:val="26"/>
        </w:rPr>
      </w:pPr>
      <w:r w:rsidRPr="00D10F5D">
        <w:rPr>
          <w:i/>
          <w:sz w:val="24"/>
          <w:szCs w:val="26"/>
        </w:rPr>
        <w:t>H. Informácie k údajom vykázaným vo výnosoch</w:t>
      </w:r>
    </w:p>
    <w:p w:rsidR="007C54CB" w:rsidRPr="00D10F5D" w:rsidRDefault="007C54CB" w:rsidP="0065213E">
      <w:pPr>
        <w:pStyle w:val="Nzov"/>
        <w:keepNext w:val="0"/>
        <w:widowControl w:val="0"/>
        <w:spacing w:before="0" w:beforeAutospacing="0" w:after="60"/>
        <w:jc w:val="left"/>
        <w:rPr>
          <w:rFonts w:ascii="Times New Roman" w:hAnsi="Times New Roman"/>
          <w:b w:val="0"/>
          <w:sz w:val="20"/>
          <w:szCs w:val="22"/>
        </w:rPr>
      </w:pPr>
      <w:proofErr w:type="spellStart"/>
      <w:r w:rsidRPr="00D10F5D">
        <w:rPr>
          <w:rFonts w:ascii="Times New Roman" w:hAnsi="Times New Roman"/>
          <w:b w:val="0"/>
          <w:sz w:val="20"/>
          <w:szCs w:val="22"/>
        </w:rPr>
        <w:t>H.a</w:t>
      </w:r>
      <w:proofErr w:type="spellEnd"/>
      <w:r w:rsidRPr="00D10F5D">
        <w:rPr>
          <w:rFonts w:ascii="Times New Roman" w:hAnsi="Times New Roman"/>
          <w:b w:val="0"/>
          <w:sz w:val="20"/>
          <w:szCs w:val="22"/>
        </w:rPr>
        <w:t>) Informácie o tržbách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38"/>
        <w:gridCol w:w="969"/>
        <w:gridCol w:w="1680"/>
        <w:gridCol w:w="969"/>
        <w:gridCol w:w="1680"/>
        <w:gridCol w:w="969"/>
        <w:gridCol w:w="1680"/>
      </w:tblGrid>
      <w:tr w:rsidR="007C54CB" w:rsidRPr="00D10F5D" w:rsidTr="00686076">
        <w:trPr>
          <w:trHeight w:val="330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Oblasť odbytu</w:t>
            </w:r>
          </w:p>
        </w:tc>
        <w:tc>
          <w:tcPr>
            <w:tcW w:w="26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Tržby za tovar</w:t>
            </w:r>
          </w:p>
        </w:tc>
        <w:tc>
          <w:tcPr>
            <w:tcW w:w="26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Tržby za služby</w:t>
            </w:r>
          </w:p>
        </w:tc>
        <w:tc>
          <w:tcPr>
            <w:tcW w:w="269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Typ výrobkov, tovarov, služieb  (napríklad C)</w:t>
            </w:r>
          </w:p>
        </w:tc>
      </w:tr>
      <w:tr w:rsidR="007C54CB" w:rsidRPr="00D10F5D" w:rsidTr="00686076">
        <w:trPr>
          <w:trHeight w:val="1005"/>
        </w:trPr>
        <w:tc>
          <w:tcPr>
            <w:tcW w:w="0" w:type="auto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Bežné účtovné obdobie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Bežné účtovné obdobie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Bežné účtovné obdobie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Bezprostredne predchádzajúce účtovné obdobie</w:t>
            </w:r>
          </w:p>
        </w:tc>
      </w:tr>
      <w:tr w:rsidR="007C54CB" w:rsidRPr="00D10F5D" w:rsidTr="00686076">
        <w:trPr>
          <w:trHeight w:val="116"/>
        </w:trPr>
        <w:tc>
          <w:tcPr>
            <w:tcW w:w="0" w:type="auto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a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b</w:t>
            </w:r>
          </w:p>
        </w:tc>
        <w:tc>
          <w:tcPr>
            <w:tcW w:w="170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c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d</w:t>
            </w:r>
          </w:p>
        </w:tc>
        <w:tc>
          <w:tcPr>
            <w:tcW w:w="170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e</w:t>
            </w:r>
          </w:p>
        </w:tc>
        <w:tc>
          <w:tcPr>
            <w:tcW w:w="9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f</w:t>
            </w:r>
          </w:p>
        </w:tc>
        <w:tc>
          <w:tcPr>
            <w:tcW w:w="170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jc w:val="center"/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g</w:t>
            </w:r>
          </w:p>
        </w:tc>
      </w:tr>
      <w:tr w:rsidR="007C54CB" w:rsidRPr="00D10F5D" w:rsidTr="00686076">
        <w:trPr>
          <w:trHeight w:val="330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FF678E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SR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866BF5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393305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866BF5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624522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866BF5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106292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866BF5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132389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8B72ED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30833</w:t>
            </w:r>
          </w:p>
        </w:tc>
        <w:tc>
          <w:tcPr>
            <w:tcW w:w="17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866BF5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6000</w:t>
            </w:r>
          </w:p>
        </w:tc>
      </w:tr>
      <w:tr w:rsidR="007C54CB" w:rsidRPr="00D10F5D" w:rsidTr="00686076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 </w:t>
            </w:r>
          </w:p>
        </w:tc>
      </w:tr>
      <w:tr w:rsidR="007C54CB" w:rsidRPr="00D10F5D" w:rsidTr="00686076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 </w:t>
            </w:r>
          </w:p>
        </w:tc>
      </w:tr>
      <w:tr w:rsidR="007C54CB" w:rsidRPr="00D10F5D" w:rsidTr="00686076">
        <w:trPr>
          <w:trHeight w:val="330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 </w:t>
            </w:r>
          </w:p>
        </w:tc>
      </w:tr>
      <w:tr w:rsidR="007C54CB" w:rsidRPr="00D10F5D" w:rsidTr="00686076">
        <w:trPr>
          <w:trHeight w:val="345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bCs/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 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 </w:t>
            </w:r>
          </w:p>
        </w:tc>
      </w:tr>
    </w:tbl>
    <w:p w:rsidR="007C54CB" w:rsidRDefault="007C54CB" w:rsidP="006B42EC">
      <w:pPr>
        <w:spacing w:after="0" w:line="240" w:lineRule="auto"/>
        <w:rPr>
          <w:kern w:val="28"/>
          <w:sz w:val="20"/>
          <w:szCs w:val="22"/>
        </w:rPr>
      </w:pPr>
    </w:p>
    <w:p w:rsidR="00FF678E" w:rsidRPr="00D10F5D" w:rsidRDefault="00FF678E" w:rsidP="006B42EC">
      <w:pPr>
        <w:spacing w:after="0" w:line="240" w:lineRule="auto"/>
        <w:rPr>
          <w:kern w:val="28"/>
          <w:sz w:val="20"/>
          <w:szCs w:val="22"/>
        </w:rPr>
      </w:pPr>
    </w:p>
    <w:p w:rsidR="007C54CB" w:rsidRPr="00D10F5D" w:rsidRDefault="007C54CB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t>Informácie k prílohe č. 3 časti H. písm. g) 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783"/>
        <w:gridCol w:w="1701"/>
        <w:gridCol w:w="1701"/>
      </w:tblGrid>
      <w:tr w:rsidR="007C54CB" w:rsidRPr="00D10F5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Bezprostredne predchádzajúce účtovné obdobie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866BF5">
              <w:rPr>
                <w:sz w:val="20"/>
                <w:szCs w:val="22"/>
              </w:rPr>
              <w:t>6000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866BF5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30833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866BF5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106292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866BF5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132389</w:t>
            </w:r>
          </w:p>
        </w:tc>
      </w:tr>
      <w:tr w:rsidR="007C54CB" w:rsidRPr="00D10F5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866BF5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393305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866BF5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624522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866BF5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31736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866BF5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8532</w:t>
            </w:r>
          </w:p>
        </w:tc>
      </w:tr>
      <w:tr w:rsidR="007C54CB" w:rsidRPr="00D10F5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  <w:r w:rsidRPr="00D10F5D">
              <w:rPr>
                <w:bCs/>
                <w:sz w:val="20"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866BF5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537333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866BF5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796276</w:t>
            </w:r>
          </w:p>
        </w:tc>
      </w:tr>
    </w:tbl>
    <w:p w:rsidR="007C54CB" w:rsidRPr="00D10F5D" w:rsidRDefault="007C54CB" w:rsidP="007B2E0B">
      <w:pPr>
        <w:pStyle w:val="Nzov"/>
        <w:spacing w:before="0" w:beforeAutospacing="0" w:after="0"/>
        <w:jc w:val="left"/>
        <w:rPr>
          <w:b w:val="0"/>
          <w:sz w:val="20"/>
          <w:szCs w:val="22"/>
        </w:rPr>
      </w:pPr>
    </w:p>
    <w:p w:rsidR="007C54CB" w:rsidRPr="00D10F5D" w:rsidRDefault="007C54CB" w:rsidP="0065213E">
      <w:pPr>
        <w:rPr>
          <w:sz w:val="20"/>
        </w:rPr>
      </w:pPr>
    </w:p>
    <w:p w:rsidR="007C54CB" w:rsidRPr="00D10F5D" w:rsidRDefault="007C54CB" w:rsidP="00D1022F">
      <w:pPr>
        <w:shd w:val="clear" w:color="auto" w:fill="E6E6E6"/>
        <w:spacing w:after="0" w:line="240" w:lineRule="auto"/>
        <w:ind w:left="-142" w:right="-141" w:firstLine="502"/>
        <w:jc w:val="center"/>
        <w:rPr>
          <w:i/>
          <w:sz w:val="24"/>
          <w:szCs w:val="26"/>
        </w:rPr>
      </w:pPr>
      <w:r w:rsidRPr="00D10F5D">
        <w:rPr>
          <w:i/>
          <w:sz w:val="24"/>
          <w:szCs w:val="26"/>
        </w:rPr>
        <w:t>I. Informácie k údajom vykázaným v nákladoch</w:t>
      </w:r>
    </w:p>
    <w:p w:rsidR="007C54CB" w:rsidRPr="00D10F5D" w:rsidRDefault="007C54CB" w:rsidP="002B719D">
      <w:pPr>
        <w:pStyle w:val="Nzov"/>
        <w:spacing w:before="0" w:beforeAutospacing="0" w:after="0"/>
        <w:jc w:val="left"/>
        <w:rPr>
          <w:rFonts w:ascii="Times New Roman" w:hAnsi="Times New Roman"/>
          <w:b w:val="0"/>
          <w:sz w:val="20"/>
          <w:szCs w:val="22"/>
        </w:rPr>
      </w:pPr>
      <w:r w:rsidRPr="00D10F5D">
        <w:rPr>
          <w:rFonts w:ascii="Times New Roman" w:hAnsi="Times New Roman"/>
          <w:b w:val="0"/>
          <w:sz w:val="20"/>
          <w:szCs w:val="22"/>
        </w:rPr>
        <w:t>I. Informácie o nákladoch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825"/>
        <w:gridCol w:w="1692"/>
        <w:gridCol w:w="1668"/>
      </w:tblGrid>
      <w:tr w:rsidR="007C54CB" w:rsidRPr="00D10F5D" w:rsidTr="00F74303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pStyle w:val="TopHeader"/>
              <w:rPr>
                <w:rFonts w:ascii="Times New Roman" w:hAnsi="Times New Roman"/>
                <w:b w:val="0"/>
                <w:sz w:val="18"/>
                <w:szCs w:val="20"/>
              </w:rPr>
            </w:pPr>
            <w:r w:rsidRPr="00D10F5D">
              <w:rPr>
                <w:rFonts w:ascii="Times New Roman" w:hAnsi="Times New Roman"/>
                <w:b w:val="0"/>
                <w:sz w:val="18"/>
                <w:szCs w:val="20"/>
              </w:rPr>
              <w:t>Bezprostredne predchádzajúce účtovné obdobie</w:t>
            </w:r>
          </w:p>
        </w:tc>
      </w:tr>
      <w:tr w:rsidR="007C54CB" w:rsidRPr="00D10F5D" w:rsidTr="00F74303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6D6978">
            <w:pPr>
              <w:spacing w:after="0" w:line="240" w:lineRule="auto"/>
              <w:ind w:right="-468"/>
              <w:rPr>
                <w:bCs/>
                <w:sz w:val="18"/>
                <w:szCs w:val="20"/>
              </w:rPr>
            </w:pPr>
            <w:r w:rsidRPr="00D10F5D">
              <w:rPr>
                <w:bCs/>
                <w:sz w:val="18"/>
                <w:szCs w:val="20"/>
              </w:rPr>
              <w:t>a)</w:t>
            </w:r>
            <w:r w:rsidRPr="00D10F5D">
              <w:rPr>
                <w:bCs/>
                <w:color w:val="000000"/>
                <w:sz w:val="18"/>
                <w:szCs w:val="20"/>
              </w:rPr>
              <w:t xml:space="preserve"> Opis a suma</w:t>
            </w:r>
            <w:r w:rsidRPr="00D10F5D">
              <w:rPr>
                <w:bCs/>
                <w:sz w:val="18"/>
                <w:szCs w:val="20"/>
              </w:rPr>
              <w:t xml:space="preserve"> významných položiek nákladov za poskytnuté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FF678E" w:rsidP="00F74303">
            <w:pPr>
              <w:rPr>
                <w:i/>
                <w:sz w:val="18"/>
                <w:szCs w:val="20"/>
              </w:rPr>
            </w:pPr>
            <w:r>
              <w:rPr>
                <w:i/>
                <w:sz w:val="18"/>
                <w:szCs w:val="20"/>
              </w:rPr>
              <w:t>511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866BF5" w:rsidP="00F74303">
            <w:pPr>
              <w:rPr>
                <w:i/>
                <w:sz w:val="18"/>
                <w:szCs w:val="20"/>
              </w:rPr>
            </w:pPr>
            <w:r>
              <w:rPr>
                <w:i/>
                <w:sz w:val="18"/>
                <w:szCs w:val="20"/>
              </w:rPr>
              <w:t>4681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866BF5" w:rsidP="00F74303">
            <w:pPr>
              <w:rPr>
                <w:i/>
                <w:sz w:val="18"/>
                <w:szCs w:val="20"/>
              </w:rPr>
            </w:pPr>
            <w:r>
              <w:rPr>
                <w:i/>
                <w:sz w:val="18"/>
                <w:szCs w:val="20"/>
              </w:rPr>
              <w:t>8461</w:t>
            </w: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FF678E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518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866BF5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24011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866BF5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40007</w:t>
            </w: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6D6978">
            <w:pPr>
              <w:spacing w:after="0"/>
              <w:rPr>
                <w:sz w:val="18"/>
                <w:szCs w:val="20"/>
              </w:rPr>
            </w:pPr>
            <w:r w:rsidRPr="00D10F5D">
              <w:rPr>
                <w:bCs/>
                <w:sz w:val="18"/>
                <w:szCs w:val="20"/>
              </w:rPr>
              <w:t>b) Opis a suma významných položiek ostatných nákladov z hospodárskej činnosti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FF678E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548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866BF5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14398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866BF5" w:rsidP="00F74303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2983</w:t>
            </w: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6D6978">
            <w:pPr>
              <w:rPr>
                <w:sz w:val="18"/>
                <w:szCs w:val="20"/>
              </w:rPr>
            </w:pPr>
            <w:r w:rsidRPr="00D10F5D">
              <w:rPr>
                <w:bCs/>
                <w:sz w:val="18"/>
                <w:szCs w:val="20"/>
              </w:rPr>
              <w:t xml:space="preserve">c) Opis a suma významných položiek finančných nákladov  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i/>
                <w:sz w:val="18"/>
                <w:szCs w:val="20"/>
              </w:rPr>
            </w:pPr>
            <w:r w:rsidRPr="00D10F5D">
              <w:rPr>
                <w:i/>
                <w:sz w:val="18"/>
                <w:szCs w:val="20"/>
              </w:rPr>
              <w:t>Kurzové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i/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i/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29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  <w:r w:rsidRPr="00D10F5D">
              <w:rPr>
                <w:sz w:val="18"/>
                <w:szCs w:val="20"/>
              </w:rPr>
              <w:t>kurzové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6D6978">
            <w:pPr>
              <w:spacing w:after="0"/>
              <w:rPr>
                <w:i/>
                <w:sz w:val="18"/>
                <w:szCs w:val="20"/>
              </w:rPr>
            </w:pPr>
            <w:r w:rsidRPr="00D10F5D">
              <w:rPr>
                <w:bCs/>
                <w:sz w:val="18"/>
                <w:szCs w:val="20"/>
              </w:rPr>
              <w:t>d)Náklady, ktoré majú výnimočný rozsah alebo výskyt týkajúce sa  bežného účtovného obdobia  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i/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i/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C54CB" w:rsidRPr="00D10F5D" w:rsidRDefault="007C54CB" w:rsidP="006D6978">
            <w:pPr>
              <w:spacing w:after="0"/>
              <w:rPr>
                <w:sz w:val="18"/>
                <w:szCs w:val="20"/>
              </w:rPr>
            </w:pPr>
            <w:r w:rsidRPr="00D10F5D">
              <w:rPr>
                <w:bCs/>
                <w:sz w:val="18"/>
                <w:szCs w:val="20"/>
              </w:rPr>
              <w:t>Náklady, ktoré majú výnimočný rozsah alebo výskyt a týkajúce sa  predchádzajúcich  účtovných období  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  <w:tr w:rsidR="007C54CB" w:rsidRPr="00D10F5D" w:rsidTr="00F74303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C54CB" w:rsidRPr="00D10F5D" w:rsidRDefault="007C54CB" w:rsidP="00F74303">
            <w:pPr>
              <w:rPr>
                <w:bCs/>
                <w:sz w:val="18"/>
                <w:szCs w:val="20"/>
              </w:rPr>
            </w:pP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F74303">
            <w:pPr>
              <w:rPr>
                <w:sz w:val="18"/>
                <w:szCs w:val="20"/>
              </w:rPr>
            </w:pPr>
          </w:p>
        </w:tc>
      </w:tr>
    </w:tbl>
    <w:p w:rsidR="00FF678E" w:rsidRDefault="00FF678E" w:rsidP="00FF678E">
      <w:pPr>
        <w:pStyle w:val="Nzov"/>
        <w:spacing w:before="0" w:beforeAutospacing="0" w:after="0"/>
        <w:ind w:left="360"/>
        <w:jc w:val="left"/>
        <w:rPr>
          <w:sz w:val="20"/>
          <w:szCs w:val="22"/>
        </w:rPr>
      </w:pPr>
    </w:p>
    <w:p w:rsidR="007C54CB" w:rsidRPr="00D10F5D" w:rsidRDefault="007C54CB" w:rsidP="0003344F">
      <w:pPr>
        <w:pStyle w:val="Nzov"/>
        <w:spacing w:before="0" w:beforeAutospacing="0" w:after="0"/>
        <w:jc w:val="left"/>
        <w:rPr>
          <w:b w:val="0"/>
          <w:sz w:val="20"/>
          <w:szCs w:val="22"/>
        </w:rPr>
      </w:pPr>
    </w:p>
    <w:p w:rsidR="007C54CB" w:rsidRPr="00D10F5D" w:rsidRDefault="007C54CB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 w:val="20"/>
          <w:szCs w:val="22"/>
        </w:rPr>
      </w:pPr>
      <w:r w:rsidRPr="00D10F5D">
        <w:rPr>
          <w:sz w:val="20"/>
          <w:szCs w:val="22"/>
        </w:rPr>
        <w:t>Informácie k prílohe č. 3  časti J.  písm. f) a g) 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68"/>
        <w:gridCol w:w="1682"/>
        <w:gridCol w:w="787"/>
        <w:gridCol w:w="659"/>
        <w:gridCol w:w="1919"/>
        <w:gridCol w:w="711"/>
        <w:gridCol w:w="659"/>
      </w:tblGrid>
      <w:tr w:rsidR="007C54CB" w:rsidRPr="00D10F5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8875A1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Bezprostredne predchádzajúce</w:t>
            </w:r>
          </w:p>
          <w:p w:rsidR="007C54CB" w:rsidRPr="00D10F5D" w:rsidRDefault="007C54CB" w:rsidP="008875A1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 účtovné obdobie</w:t>
            </w:r>
          </w:p>
        </w:tc>
      </w:tr>
      <w:tr w:rsidR="007C54CB" w:rsidRPr="00D10F5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Daň v %</w:t>
            </w:r>
          </w:p>
        </w:tc>
      </w:tr>
      <w:tr w:rsidR="007C54CB" w:rsidRPr="00D10F5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g</w:t>
            </w:r>
          </w:p>
        </w:tc>
      </w:tr>
      <w:tr w:rsidR="007C54CB" w:rsidRPr="00D10F5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25FD6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Výsledok hospodárenia </w:t>
            </w:r>
            <w:r w:rsidRPr="00D10F5D">
              <w:rPr>
                <w:sz w:val="20"/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866BF5" w:rsidP="00E35A2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199308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866BF5" w:rsidP="00E35A2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307973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</w:tr>
      <w:tr w:rsidR="007C54CB" w:rsidRPr="00D10F5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866BF5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14701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866BF5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132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866BF5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120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866BF5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130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Vplyv nezúčtovanej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866BF5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213889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866BF5" w:rsidP="00E35A2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44917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8B72ED" w:rsidP="00E35A2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866BF5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307975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866BF5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64675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866BF5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21</w:t>
            </w:r>
          </w:p>
        </w:tc>
      </w:tr>
      <w:tr w:rsidR="007C54CB" w:rsidRPr="00D10F5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866BF5" w:rsidP="00E35A2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44917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8B72ED" w:rsidP="00E35A2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866BF5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64675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866BF5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21</w:t>
            </w:r>
          </w:p>
        </w:tc>
      </w:tr>
      <w:tr w:rsidR="007C54CB" w:rsidRPr="00D10F5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35A2B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</w:tr>
      <w:tr w:rsidR="007C54CB" w:rsidRPr="00D10F5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866BF5" w:rsidP="00C608CA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44917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8B72ED" w:rsidP="00E35A2B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jc w:val="center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866BF5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64675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866BF5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21</w:t>
            </w:r>
          </w:p>
        </w:tc>
      </w:tr>
    </w:tbl>
    <w:p w:rsidR="007C54CB" w:rsidRDefault="007C54CB" w:rsidP="0003344F">
      <w:pPr>
        <w:spacing w:after="0" w:line="240" w:lineRule="auto"/>
        <w:rPr>
          <w:sz w:val="20"/>
          <w:szCs w:val="22"/>
        </w:rPr>
      </w:pPr>
    </w:p>
    <w:p w:rsidR="007C54CB" w:rsidRDefault="007C54CB" w:rsidP="003210DF">
      <w:pPr>
        <w:ind w:right="-468"/>
        <w:rPr>
          <w:sz w:val="20"/>
          <w:szCs w:val="22"/>
        </w:rPr>
      </w:pPr>
    </w:p>
    <w:p w:rsidR="00FF678E" w:rsidRDefault="00FF678E" w:rsidP="003210DF">
      <w:pPr>
        <w:ind w:right="-468"/>
        <w:rPr>
          <w:sz w:val="20"/>
          <w:szCs w:val="22"/>
        </w:rPr>
      </w:pPr>
    </w:p>
    <w:p w:rsidR="00FF678E" w:rsidRDefault="00FF678E" w:rsidP="003210DF">
      <w:pPr>
        <w:ind w:right="-468"/>
        <w:rPr>
          <w:sz w:val="20"/>
          <w:szCs w:val="22"/>
        </w:rPr>
      </w:pPr>
    </w:p>
    <w:p w:rsidR="00FF678E" w:rsidRPr="00D10F5D" w:rsidRDefault="00FF678E" w:rsidP="003210DF">
      <w:pPr>
        <w:ind w:right="-468"/>
        <w:rPr>
          <w:sz w:val="20"/>
          <w:szCs w:val="22"/>
        </w:rPr>
      </w:pPr>
    </w:p>
    <w:p w:rsidR="007C54CB" w:rsidRPr="00D10F5D" w:rsidRDefault="007C54CB" w:rsidP="00686076">
      <w:pPr>
        <w:shd w:val="clear" w:color="auto" w:fill="E6E6E6"/>
        <w:spacing w:after="0" w:line="240" w:lineRule="auto"/>
        <w:ind w:right="-426"/>
        <w:jc w:val="center"/>
        <w:rPr>
          <w:i/>
          <w:sz w:val="24"/>
          <w:szCs w:val="26"/>
        </w:rPr>
      </w:pPr>
      <w:r w:rsidRPr="00D10F5D">
        <w:rPr>
          <w:i/>
          <w:sz w:val="24"/>
          <w:szCs w:val="26"/>
        </w:rPr>
        <w:t xml:space="preserve">N. Ekonomické vzťahy medzi účtovnou jednotkou a spriaznenými osobami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6"/>
        <w:gridCol w:w="2442"/>
        <w:gridCol w:w="676"/>
        <w:gridCol w:w="1916"/>
        <w:gridCol w:w="778"/>
      </w:tblGrid>
      <w:tr w:rsidR="007C54CB" w:rsidRPr="00D10F5D" w:rsidTr="00EF3803">
        <w:tc>
          <w:tcPr>
            <w:tcW w:w="9498" w:type="dxa"/>
            <w:gridSpan w:val="5"/>
          </w:tcPr>
          <w:p w:rsidR="007C54CB" w:rsidRDefault="007C54CB" w:rsidP="00686076">
            <w:pPr>
              <w:numPr>
                <w:ilvl w:val="0"/>
                <w:numId w:val="38"/>
              </w:numPr>
              <w:spacing w:after="0" w:line="240" w:lineRule="auto"/>
              <w:ind w:right="-468"/>
              <w:jc w:val="both"/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>Z</w:t>
            </w:r>
            <w:r w:rsidRPr="00D10F5D">
              <w:rPr>
                <w:bCs/>
                <w:sz w:val="18"/>
                <w:szCs w:val="20"/>
              </w:rPr>
              <w:t xml:space="preserve">oznam  obchodov </w:t>
            </w:r>
            <w:r w:rsidRPr="00D10F5D">
              <w:rPr>
                <w:bCs/>
                <w:strike/>
                <w:sz w:val="18"/>
                <w:szCs w:val="20"/>
              </w:rPr>
              <w:t>neuzavretých na základe obvyklých obchodných podmienok</w:t>
            </w:r>
            <w:r w:rsidRPr="00D10F5D">
              <w:rPr>
                <w:bCs/>
                <w:sz w:val="18"/>
                <w:szCs w:val="20"/>
              </w:rPr>
              <w:t xml:space="preserve">, ktoré sa uskutočnili medzi účtovnou jednotkou </w:t>
            </w:r>
          </w:p>
          <w:p w:rsidR="007C54CB" w:rsidRPr="00D10F5D" w:rsidRDefault="007C54CB" w:rsidP="00686076">
            <w:pPr>
              <w:spacing w:after="0" w:line="240" w:lineRule="auto"/>
              <w:ind w:left="720" w:right="-468"/>
              <w:jc w:val="both"/>
              <w:rPr>
                <w:bCs/>
                <w:sz w:val="18"/>
                <w:szCs w:val="20"/>
              </w:rPr>
            </w:pPr>
            <w:r w:rsidRPr="00D10F5D">
              <w:rPr>
                <w:bCs/>
                <w:sz w:val="18"/>
                <w:szCs w:val="20"/>
              </w:rPr>
              <w:t xml:space="preserve">a spriaznenými osobami uvedenými v časti L. písm. b), a to </w:t>
            </w:r>
          </w:p>
        </w:tc>
      </w:tr>
      <w:tr w:rsidR="007C54CB" w:rsidRPr="00D10F5D" w:rsidTr="006C7FA2">
        <w:trPr>
          <w:trHeight w:val="283"/>
        </w:trPr>
        <w:tc>
          <w:tcPr>
            <w:tcW w:w="3686" w:type="dxa"/>
            <w:tcBorders>
              <w:right w:val="single" w:sz="4" w:space="0" w:color="auto"/>
            </w:tcBorders>
          </w:tcPr>
          <w:p w:rsidR="007C54CB" w:rsidRPr="00D10F5D" w:rsidRDefault="007C54CB" w:rsidP="006C7FA2">
            <w:pPr>
              <w:spacing w:after="0" w:line="240" w:lineRule="auto"/>
              <w:ind w:right="-468"/>
              <w:jc w:val="both"/>
              <w:rPr>
                <w:bCs/>
                <w:sz w:val="18"/>
                <w:szCs w:val="20"/>
              </w:rPr>
            </w:pPr>
            <w:proofErr w:type="spellStart"/>
            <w:r>
              <w:rPr>
                <w:bCs/>
                <w:sz w:val="18"/>
                <w:szCs w:val="20"/>
              </w:rPr>
              <w:t>D</w:t>
            </w:r>
            <w:r w:rsidRPr="00D10F5D">
              <w:rPr>
                <w:bCs/>
                <w:sz w:val="18"/>
                <w:szCs w:val="20"/>
              </w:rPr>
              <w:t>druh</w:t>
            </w:r>
            <w:proofErr w:type="spellEnd"/>
            <w:r w:rsidRPr="00D10F5D">
              <w:rPr>
                <w:bCs/>
                <w:sz w:val="18"/>
                <w:szCs w:val="20"/>
              </w:rPr>
              <w:t xml:space="preserve"> obchodu, napríklad kúpa alebo  predaj, poskytnutie služby, obchodné zastúpenie, licencie, transfery, know-how, úver, pôžička, výpomoc, záruka,</w:t>
            </w:r>
          </w:p>
        </w:tc>
        <w:tc>
          <w:tcPr>
            <w:tcW w:w="2442" w:type="dxa"/>
            <w:tcBorders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Výnosy</w:t>
            </w:r>
          </w:p>
        </w:tc>
        <w:tc>
          <w:tcPr>
            <w:tcW w:w="676" w:type="dxa"/>
            <w:tcBorders>
              <w:right w:val="single" w:sz="4" w:space="0" w:color="auto"/>
            </w:tcBorders>
          </w:tcPr>
          <w:p w:rsidR="007C54CB" w:rsidRPr="00D10F5D" w:rsidRDefault="007C54CB" w:rsidP="00E91B64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 xml:space="preserve">% z </w:t>
            </w:r>
            <w:proofErr w:type="spellStart"/>
            <w:r w:rsidRPr="00D10F5D">
              <w:rPr>
                <w:sz w:val="18"/>
              </w:rPr>
              <w:t>celk</w:t>
            </w:r>
            <w:proofErr w:type="spellEnd"/>
            <w:r w:rsidRPr="00D10F5D">
              <w:rPr>
                <w:sz w:val="18"/>
              </w:rPr>
              <w:t>.</w:t>
            </w:r>
          </w:p>
        </w:tc>
        <w:tc>
          <w:tcPr>
            <w:tcW w:w="1916" w:type="dxa"/>
            <w:tcBorders>
              <w:left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Náklady</w:t>
            </w:r>
          </w:p>
        </w:tc>
        <w:tc>
          <w:tcPr>
            <w:tcW w:w="778" w:type="dxa"/>
            <w:tcBorders>
              <w:left w:val="single" w:sz="4" w:space="0" w:color="auto"/>
            </w:tcBorders>
          </w:tcPr>
          <w:p w:rsidR="007C54CB" w:rsidRPr="00D10F5D" w:rsidRDefault="007C54CB" w:rsidP="006C7FA2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% z </w:t>
            </w:r>
            <w:proofErr w:type="spellStart"/>
            <w:r w:rsidRPr="00D10F5D">
              <w:rPr>
                <w:sz w:val="18"/>
              </w:rPr>
              <w:t>celk</w:t>
            </w:r>
            <w:proofErr w:type="spellEnd"/>
            <w:r w:rsidRPr="00D10F5D">
              <w:rPr>
                <w:sz w:val="18"/>
              </w:rPr>
              <w:t>.</w:t>
            </w:r>
          </w:p>
        </w:tc>
      </w:tr>
      <w:tr w:rsidR="007C54CB" w:rsidRPr="00D10F5D" w:rsidTr="006C7FA2">
        <w:trPr>
          <w:trHeight w:val="283"/>
        </w:trPr>
        <w:tc>
          <w:tcPr>
            <w:tcW w:w="3686" w:type="dxa"/>
            <w:tcBorders>
              <w:right w:val="single" w:sz="4" w:space="0" w:color="auto"/>
            </w:tcBorders>
          </w:tcPr>
          <w:p w:rsidR="007C54CB" w:rsidRPr="00D10F5D" w:rsidRDefault="007C54CB" w:rsidP="006C7FA2">
            <w:pPr>
              <w:pStyle w:val="Odsekzoznamu"/>
              <w:spacing w:after="0" w:line="240" w:lineRule="auto"/>
              <w:ind w:left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Úroky</w:t>
            </w:r>
          </w:p>
        </w:tc>
        <w:tc>
          <w:tcPr>
            <w:tcW w:w="2442" w:type="dxa"/>
            <w:tcBorders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676" w:type="dxa"/>
            <w:tcBorders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1916" w:type="dxa"/>
            <w:tcBorders>
              <w:left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778" w:type="dxa"/>
            <w:tcBorders>
              <w:lef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</w:tr>
      <w:tr w:rsidR="007C54CB" w:rsidRPr="00D10F5D" w:rsidTr="006C7FA2">
        <w:trPr>
          <w:trHeight w:val="283"/>
        </w:trPr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6C7FA2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Služby</w:t>
            </w:r>
          </w:p>
        </w:tc>
        <w:tc>
          <w:tcPr>
            <w:tcW w:w="2442" w:type="dxa"/>
            <w:tcBorders>
              <w:bottom w:val="single" w:sz="4" w:space="0" w:color="auto"/>
              <w:right w:val="single" w:sz="4" w:space="0" w:color="auto"/>
            </w:tcBorders>
          </w:tcPr>
          <w:p w:rsidR="007C54CB" w:rsidRPr="00D10F5D" w:rsidRDefault="00866BF5" w:rsidP="00EF3803">
            <w:pPr>
              <w:spacing w:after="0"/>
              <w:jc w:val="both"/>
              <w:rPr>
                <w:sz w:val="18"/>
              </w:rPr>
            </w:pPr>
            <w:r>
              <w:rPr>
                <w:sz w:val="18"/>
              </w:rPr>
              <w:t>106186</w:t>
            </w:r>
          </w:p>
        </w:tc>
        <w:tc>
          <w:tcPr>
            <w:tcW w:w="676" w:type="dxa"/>
            <w:tcBorders>
              <w:bottom w:val="single" w:sz="4" w:space="0" w:color="auto"/>
              <w:right w:val="single" w:sz="4" w:space="0" w:color="auto"/>
            </w:tcBorders>
          </w:tcPr>
          <w:p w:rsidR="007C54CB" w:rsidRPr="00D10F5D" w:rsidRDefault="001A60B1" w:rsidP="00EF3803">
            <w:pPr>
              <w:spacing w:after="0"/>
              <w:jc w:val="both"/>
              <w:rPr>
                <w:sz w:val="18"/>
              </w:rPr>
            </w:pPr>
            <w:r>
              <w:rPr>
                <w:sz w:val="18"/>
              </w:rPr>
              <w:t>19</w:t>
            </w:r>
          </w:p>
        </w:tc>
        <w:tc>
          <w:tcPr>
            <w:tcW w:w="19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866BF5" w:rsidP="00EF3803">
            <w:pPr>
              <w:spacing w:after="0"/>
              <w:jc w:val="both"/>
              <w:rPr>
                <w:sz w:val="18"/>
              </w:rPr>
            </w:pPr>
            <w:r>
              <w:rPr>
                <w:sz w:val="18"/>
              </w:rPr>
              <w:t>18998</w:t>
            </w:r>
          </w:p>
        </w:tc>
        <w:tc>
          <w:tcPr>
            <w:tcW w:w="778" w:type="dxa"/>
            <w:tcBorders>
              <w:left w:val="single" w:sz="4" w:space="0" w:color="auto"/>
              <w:bottom w:val="single" w:sz="4" w:space="0" w:color="auto"/>
            </w:tcBorders>
          </w:tcPr>
          <w:p w:rsidR="007C54CB" w:rsidRPr="00D10F5D" w:rsidRDefault="001A60B1" w:rsidP="00EF3803">
            <w:pPr>
              <w:spacing w:after="0"/>
              <w:jc w:val="both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</w:tr>
      <w:tr w:rsidR="007C54CB" w:rsidRPr="00D10F5D" w:rsidTr="006C7FA2">
        <w:trPr>
          <w:trHeight w:val="283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6C7FA2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Licencie</w:t>
            </w:r>
          </w:p>
        </w:tc>
        <w:tc>
          <w:tcPr>
            <w:tcW w:w="2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6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</w:tr>
      <w:tr w:rsidR="007C54CB" w:rsidRPr="00D10F5D" w:rsidTr="006C7FA2">
        <w:trPr>
          <w:trHeight w:val="283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Nehmotný majetok</w:t>
            </w:r>
          </w:p>
        </w:tc>
        <w:tc>
          <w:tcPr>
            <w:tcW w:w="2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6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</w:tr>
      <w:tr w:rsidR="007C54CB" w:rsidRPr="00D10F5D" w:rsidTr="006C7FA2">
        <w:trPr>
          <w:trHeight w:val="283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Hmotný majetok</w:t>
            </w:r>
          </w:p>
        </w:tc>
        <w:tc>
          <w:tcPr>
            <w:tcW w:w="2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6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</w:tr>
      <w:tr w:rsidR="007C54CB" w:rsidRPr="00D10F5D" w:rsidTr="006C7FA2">
        <w:trPr>
          <w:trHeight w:val="283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  <w:r w:rsidRPr="00D10F5D">
              <w:rPr>
                <w:sz w:val="18"/>
              </w:rPr>
              <w:t>Finančný majetok</w:t>
            </w:r>
          </w:p>
        </w:tc>
        <w:tc>
          <w:tcPr>
            <w:tcW w:w="24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6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</w:tr>
      <w:tr w:rsidR="007C54CB" w:rsidRPr="00D10F5D" w:rsidTr="006C7FA2">
        <w:trPr>
          <w:trHeight w:val="283"/>
        </w:trPr>
        <w:tc>
          <w:tcPr>
            <w:tcW w:w="3686" w:type="dxa"/>
            <w:tcBorders>
              <w:top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  <w:proofErr w:type="spellStart"/>
            <w:r w:rsidRPr="00D10F5D">
              <w:rPr>
                <w:sz w:val="18"/>
              </w:rPr>
              <w:t>Materiál,tovar</w:t>
            </w:r>
            <w:proofErr w:type="spellEnd"/>
            <w:r w:rsidRPr="00D10F5D">
              <w:rPr>
                <w:sz w:val="18"/>
              </w:rPr>
              <w:t>,..</w:t>
            </w:r>
          </w:p>
        </w:tc>
        <w:tc>
          <w:tcPr>
            <w:tcW w:w="2442" w:type="dxa"/>
            <w:tcBorders>
              <w:top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676" w:type="dxa"/>
            <w:tcBorders>
              <w:top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</w:tcPr>
          <w:p w:rsidR="007C54CB" w:rsidRPr="00D10F5D" w:rsidRDefault="007C54CB" w:rsidP="00EF3803">
            <w:pPr>
              <w:spacing w:after="0"/>
              <w:jc w:val="both"/>
              <w:rPr>
                <w:sz w:val="18"/>
              </w:rPr>
            </w:pPr>
          </w:p>
        </w:tc>
      </w:tr>
    </w:tbl>
    <w:p w:rsidR="007C54CB" w:rsidRPr="00D10F5D" w:rsidRDefault="007C54CB" w:rsidP="00EF49E1">
      <w:pPr>
        <w:spacing w:after="0" w:line="240" w:lineRule="auto"/>
        <w:ind w:right="-468"/>
        <w:jc w:val="both"/>
        <w:rPr>
          <w:bCs/>
          <w:sz w:val="20"/>
          <w:szCs w:val="22"/>
        </w:rPr>
      </w:pPr>
    </w:p>
    <w:p w:rsidR="007C54CB" w:rsidRPr="00D10F5D" w:rsidRDefault="007C54CB" w:rsidP="00EF49E1">
      <w:pPr>
        <w:spacing w:after="0" w:line="240" w:lineRule="auto"/>
        <w:ind w:right="-468"/>
        <w:jc w:val="both"/>
        <w:rPr>
          <w:bCs/>
          <w:sz w:val="20"/>
          <w:szCs w:val="22"/>
        </w:rPr>
      </w:pPr>
    </w:p>
    <w:p w:rsidR="007C54CB" w:rsidRPr="00D10F5D" w:rsidRDefault="007C54CB" w:rsidP="004B685B">
      <w:pPr>
        <w:spacing w:after="0" w:line="240" w:lineRule="auto"/>
        <w:ind w:left="1004" w:right="-468"/>
        <w:jc w:val="both"/>
        <w:rPr>
          <w:bCs/>
          <w:sz w:val="20"/>
          <w:szCs w:val="22"/>
        </w:rPr>
      </w:pPr>
    </w:p>
    <w:p w:rsidR="007C54CB" w:rsidRPr="00D10F5D" w:rsidRDefault="007C54CB" w:rsidP="00AD4607">
      <w:pPr>
        <w:shd w:val="clear" w:color="auto" w:fill="E6E6E6"/>
        <w:spacing w:after="0" w:line="240" w:lineRule="auto"/>
        <w:ind w:left="-142" w:right="-141" w:firstLine="502"/>
        <w:jc w:val="center"/>
        <w:rPr>
          <w:i/>
          <w:sz w:val="24"/>
          <w:szCs w:val="26"/>
        </w:rPr>
      </w:pPr>
      <w:r w:rsidRPr="00D10F5D">
        <w:rPr>
          <w:i/>
          <w:sz w:val="24"/>
          <w:szCs w:val="26"/>
        </w:rPr>
        <w:t xml:space="preserve">P. Prehľad  zmien vlastného imania  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1"/>
        <w:gridCol w:w="1410"/>
        <w:gridCol w:w="1411"/>
        <w:gridCol w:w="1411"/>
        <w:gridCol w:w="1411"/>
        <w:gridCol w:w="1411"/>
      </w:tblGrid>
      <w:tr w:rsidR="007C54CB" w:rsidRPr="00D10F5D" w:rsidTr="00AD4607">
        <w:trPr>
          <w:trHeight w:val="318"/>
          <w:jc w:val="center"/>
        </w:trPr>
        <w:tc>
          <w:tcPr>
            <w:tcW w:w="21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1A60B1" w:rsidP="0003344F">
            <w:pPr>
              <w:pStyle w:val="TopHead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Bežné</w:t>
            </w:r>
            <w:r w:rsidR="007C54CB" w:rsidRPr="00D10F5D">
              <w:rPr>
                <w:b w:val="0"/>
                <w:sz w:val="20"/>
              </w:rPr>
              <w:t xml:space="preserve"> účtovné obdobie</w:t>
            </w:r>
          </w:p>
        </w:tc>
      </w:tr>
      <w:tr w:rsidR="007C54CB" w:rsidRPr="00D10F5D" w:rsidTr="00AD4607">
        <w:trPr>
          <w:jc w:val="center"/>
        </w:trPr>
        <w:tc>
          <w:tcPr>
            <w:tcW w:w="21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Stav na konci účtovného obdobia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f</w:t>
            </w:r>
          </w:p>
        </w:tc>
      </w:tr>
      <w:tr w:rsidR="007C54CB" w:rsidRPr="00D10F5D" w:rsidTr="00AD4607">
        <w:trPr>
          <w:trHeight w:val="454"/>
          <w:jc w:val="center"/>
        </w:trPr>
        <w:tc>
          <w:tcPr>
            <w:tcW w:w="21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990C99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Základné imanie zapísané do OR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FF678E">
              <w:rPr>
                <w:sz w:val="20"/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253CDD">
              <w:rPr>
                <w:sz w:val="20"/>
                <w:szCs w:val="22"/>
              </w:rPr>
              <w:t>6640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54020D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Základné imanie nezapísané do OR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Emisné ážio 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990C99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Zákonný rezervné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253CDD">
              <w:rPr>
                <w:sz w:val="20"/>
                <w:szCs w:val="22"/>
              </w:rPr>
              <w:t>664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253CDD">
              <w:rPr>
                <w:sz w:val="20"/>
                <w:szCs w:val="22"/>
              </w:rPr>
              <w:t>664</w:t>
            </w:r>
          </w:p>
        </w:tc>
      </w:tr>
      <w:tr w:rsidR="007C54CB" w:rsidRPr="00D10F5D" w:rsidTr="00AD4607">
        <w:trPr>
          <w:trHeight w:val="454"/>
          <w:jc w:val="center"/>
        </w:trPr>
        <w:tc>
          <w:tcPr>
            <w:tcW w:w="21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990C99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Oceňovacie rozdiely nezahrnuté do HV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6B42EC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Ostatné fondy tvorené zo zisku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1A60B1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596075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1A60B1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839373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6B42EC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AD4607">
        <w:trPr>
          <w:trHeight w:val="660"/>
          <w:jc w:val="center"/>
        </w:trPr>
        <w:tc>
          <w:tcPr>
            <w:tcW w:w="21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6B42EC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Účtovný zisk /strata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1A60B1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243297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1A60B1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154392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Vyplatené dividendy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AD4607">
        <w:trPr>
          <w:trHeight w:val="397"/>
          <w:jc w:val="center"/>
        </w:trPr>
        <w:tc>
          <w:tcPr>
            <w:tcW w:w="21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Ďalšie zmeny VI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AD4607">
        <w:trPr>
          <w:trHeight w:val="330"/>
          <w:jc w:val="center"/>
        </w:trPr>
        <w:tc>
          <w:tcPr>
            <w:tcW w:w="215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</w:tbl>
    <w:p w:rsidR="007C54CB" w:rsidRDefault="007C54CB" w:rsidP="00E66ECB">
      <w:pPr>
        <w:tabs>
          <w:tab w:val="left" w:pos="1276"/>
        </w:tabs>
        <w:spacing w:after="0" w:line="240" w:lineRule="auto"/>
        <w:rPr>
          <w:sz w:val="20"/>
          <w:szCs w:val="22"/>
        </w:rPr>
      </w:pPr>
    </w:p>
    <w:p w:rsidR="00253CDD" w:rsidRDefault="00253CDD" w:rsidP="00E66ECB">
      <w:pPr>
        <w:tabs>
          <w:tab w:val="left" w:pos="1276"/>
        </w:tabs>
        <w:spacing w:after="0" w:line="240" w:lineRule="auto"/>
        <w:rPr>
          <w:sz w:val="20"/>
          <w:szCs w:val="22"/>
        </w:rPr>
      </w:pPr>
    </w:p>
    <w:p w:rsidR="00253CDD" w:rsidRDefault="00253CDD" w:rsidP="00E66ECB">
      <w:pPr>
        <w:tabs>
          <w:tab w:val="left" w:pos="1276"/>
        </w:tabs>
        <w:spacing w:after="0" w:line="240" w:lineRule="auto"/>
        <w:rPr>
          <w:sz w:val="20"/>
          <w:szCs w:val="22"/>
        </w:rPr>
      </w:pPr>
    </w:p>
    <w:p w:rsidR="00253CDD" w:rsidRDefault="00253CDD" w:rsidP="00E66ECB">
      <w:pPr>
        <w:tabs>
          <w:tab w:val="left" w:pos="1276"/>
        </w:tabs>
        <w:spacing w:after="0" w:line="240" w:lineRule="auto"/>
        <w:rPr>
          <w:sz w:val="20"/>
          <w:szCs w:val="22"/>
        </w:rPr>
      </w:pPr>
    </w:p>
    <w:p w:rsidR="00253CDD" w:rsidRDefault="00253CDD" w:rsidP="00E66ECB">
      <w:pPr>
        <w:tabs>
          <w:tab w:val="left" w:pos="1276"/>
        </w:tabs>
        <w:spacing w:after="0" w:line="240" w:lineRule="auto"/>
        <w:rPr>
          <w:sz w:val="20"/>
          <w:szCs w:val="22"/>
        </w:rPr>
      </w:pPr>
    </w:p>
    <w:p w:rsidR="00253CDD" w:rsidRDefault="00253CDD" w:rsidP="00E66ECB">
      <w:pPr>
        <w:tabs>
          <w:tab w:val="left" w:pos="1276"/>
        </w:tabs>
        <w:spacing w:after="0" w:line="240" w:lineRule="auto"/>
        <w:rPr>
          <w:sz w:val="20"/>
          <w:szCs w:val="22"/>
        </w:rPr>
      </w:pPr>
    </w:p>
    <w:p w:rsidR="00253CDD" w:rsidRDefault="00253CDD" w:rsidP="00E66ECB">
      <w:pPr>
        <w:tabs>
          <w:tab w:val="left" w:pos="1276"/>
        </w:tabs>
        <w:spacing w:after="0" w:line="240" w:lineRule="auto"/>
        <w:rPr>
          <w:sz w:val="20"/>
          <w:szCs w:val="22"/>
        </w:rPr>
      </w:pPr>
    </w:p>
    <w:p w:rsidR="00253CDD" w:rsidRDefault="00253CDD" w:rsidP="00E66ECB">
      <w:pPr>
        <w:tabs>
          <w:tab w:val="left" w:pos="1276"/>
        </w:tabs>
        <w:spacing w:after="0" w:line="240" w:lineRule="auto"/>
        <w:rPr>
          <w:sz w:val="20"/>
          <w:szCs w:val="22"/>
        </w:rPr>
      </w:pPr>
    </w:p>
    <w:p w:rsidR="00253CDD" w:rsidRPr="00D10F5D" w:rsidRDefault="00253CDD" w:rsidP="00E66ECB">
      <w:pPr>
        <w:tabs>
          <w:tab w:val="left" w:pos="1276"/>
        </w:tabs>
        <w:spacing w:after="0" w:line="240" w:lineRule="auto"/>
        <w:rPr>
          <w:sz w:val="20"/>
          <w:szCs w:val="22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29"/>
        <w:gridCol w:w="1412"/>
        <w:gridCol w:w="1411"/>
        <w:gridCol w:w="1411"/>
        <w:gridCol w:w="1411"/>
        <w:gridCol w:w="1411"/>
      </w:tblGrid>
      <w:tr w:rsidR="007C54CB" w:rsidRPr="00D10F5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1A60B1" w:rsidP="0003344F">
            <w:pPr>
              <w:pStyle w:val="TopHeader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Bezprostredne predchádzajúce</w:t>
            </w:r>
            <w:r w:rsidR="00FA6D19">
              <w:rPr>
                <w:b w:val="0"/>
                <w:sz w:val="20"/>
              </w:rPr>
              <w:t xml:space="preserve"> </w:t>
            </w:r>
            <w:r w:rsidR="007C54CB" w:rsidRPr="00D10F5D">
              <w:rPr>
                <w:b w:val="0"/>
                <w:sz w:val="20"/>
              </w:rPr>
              <w:t>účtovné obdobie</w:t>
            </w:r>
          </w:p>
        </w:tc>
      </w:tr>
      <w:tr w:rsidR="007C54CB" w:rsidRPr="00D10F5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bCs/>
                <w:sz w:val="20"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Stav na konci účtovného obdobia</w:t>
            </w:r>
          </w:p>
        </w:tc>
      </w:tr>
      <w:tr w:rsidR="007C54CB" w:rsidRPr="00D10F5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03344F">
            <w:pPr>
              <w:pStyle w:val="TopHeader"/>
              <w:rPr>
                <w:b w:val="0"/>
                <w:sz w:val="20"/>
              </w:rPr>
            </w:pPr>
            <w:r w:rsidRPr="00D10F5D">
              <w:rPr>
                <w:b w:val="0"/>
                <w:sz w:val="20"/>
              </w:rPr>
              <w:t>f</w:t>
            </w:r>
          </w:p>
        </w:tc>
      </w:tr>
      <w:tr w:rsidR="007C54CB" w:rsidRPr="00D10F5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Základné imanie zapísané do OR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253CDD">
              <w:rPr>
                <w:sz w:val="20"/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253CDD">
              <w:rPr>
                <w:sz w:val="20"/>
                <w:szCs w:val="22"/>
              </w:rPr>
              <w:t>6640</w:t>
            </w:r>
          </w:p>
        </w:tc>
      </w:tr>
      <w:tr w:rsidR="007C54CB" w:rsidRPr="00D10F5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bookmarkStart w:id="0" w:name="_GoBack"/>
            <w:bookmarkEnd w:id="0"/>
            <w:r w:rsidRPr="00D10F5D">
              <w:rPr>
                <w:sz w:val="20"/>
                <w:szCs w:val="22"/>
              </w:rPr>
              <w:t>Základné imanie nezapísané do OR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 xml:space="preserve">Emisné ážio 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Zákonný rezervné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253CDD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664</w:t>
            </w:r>
            <w:r w:rsidR="007C54CB"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253CDD">
              <w:rPr>
                <w:sz w:val="20"/>
                <w:szCs w:val="22"/>
              </w:rPr>
              <w:t>664</w:t>
            </w:r>
          </w:p>
        </w:tc>
      </w:tr>
      <w:tr w:rsidR="007C54CB" w:rsidRPr="00D10F5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Oceňovacie rozdiely nezahrnuté do HV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Ostatné fondy tvorené zo zisku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  <w:r w:rsidR="00C05109">
              <w:rPr>
                <w:sz w:val="20"/>
                <w:szCs w:val="22"/>
              </w:rPr>
              <w:t>487224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C05109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596075</w:t>
            </w:r>
          </w:p>
        </w:tc>
      </w:tr>
      <w:tr w:rsidR="007C54CB" w:rsidRPr="00D10F5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Účtovný zisk /strata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C05109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112495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C05109" w:rsidP="0003344F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243299</w:t>
            </w:r>
          </w:p>
        </w:tc>
      </w:tr>
      <w:tr w:rsidR="007C54CB" w:rsidRPr="00D10F5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Vyplatené dividendy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Ďalšie zmeny VI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  <w:tr w:rsidR="007C54CB" w:rsidRPr="00D10F5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EF3803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Účet 491 - Vlastné imanie fyzickej osoby- 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7C54CB" w:rsidRPr="00D10F5D" w:rsidRDefault="007C54CB" w:rsidP="0003344F">
            <w:pPr>
              <w:spacing w:after="0" w:line="240" w:lineRule="auto"/>
              <w:rPr>
                <w:sz w:val="20"/>
                <w:szCs w:val="22"/>
              </w:rPr>
            </w:pPr>
            <w:r w:rsidRPr="00D10F5D">
              <w:rPr>
                <w:sz w:val="20"/>
                <w:szCs w:val="22"/>
              </w:rPr>
              <w:t> </w:t>
            </w:r>
          </w:p>
        </w:tc>
      </w:tr>
    </w:tbl>
    <w:p w:rsidR="007C54CB" w:rsidRPr="00D10F5D" w:rsidRDefault="007C54CB" w:rsidP="00E33704">
      <w:pPr>
        <w:tabs>
          <w:tab w:val="left" w:pos="1525"/>
        </w:tabs>
        <w:spacing w:after="0" w:line="240" w:lineRule="auto"/>
        <w:rPr>
          <w:sz w:val="20"/>
          <w:szCs w:val="22"/>
        </w:rPr>
        <w:sectPr w:rsidR="007C54CB" w:rsidRPr="00D10F5D" w:rsidSect="00AD4607">
          <w:headerReference w:type="default" r:id="rId7"/>
          <w:footerReference w:type="default" r:id="rId8"/>
          <w:pgSz w:w="11906" w:h="16838"/>
          <w:pgMar w:top="1417" w:right="1274" w:bottom="1417" w:left="1417" w:header="709" w:footer="709" w:gutter="0"/>
          <w:pgNumType w:start="2"/>
          <w:cols w:space="708"/>
          <w:docGrid w:linePitch="360"/>
        </w:sectPr>
      </w:pPr>
      <w:r w:rsidRPr="00D10F5D">
        <w:rPr>
          <w:sz w:val="20"/>
          <w:szCs w:val="22"/>
        </w:rPr>
        <w:tab/>
      </w:r>
    </w:p>
    <w:p w:rsidR="007C54CB" w:rsidRPr="00D10F5D" w:rsidRDefault="007C54CB" w:rsidP="00253CDD">
      <w:pPr>
        <w:spacing w:after="0" w:line="240" w:lineRule="auto"/>
        <w:rPr>
          <w:sz w:val="20"/>
          <w:szCs w:val="22"/>
        </w:rPr>
      </w:pPr>
    </w:p>
    <w:sectPr w:rsidR="007C54CB" w:rsidRPr="00D10F5D" w:rsidSect="00D3362A">
      <w:head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3630" w:rsidRDefault="002E3630" w:rsidP="00107589">
      <w:pPr>
        <w:spacing w:after="0" w:line="240" w:lineRule="auto"/>
      </w:pPr>
      <w:r>
        <w:separator/>
      </w:r>
    </w:p>
  </w:endnote>
  <w:endnote w:type="continuationSeparator" w:id="0">
    <w:p w:rsidR="002E3630" w:rsidRDefault="002E3630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3630" w:rsidRPr="003D38D7" w:rsidRDefault="002E3630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Pr="003D38D7">
      <w:rPr>
        <w:szCs w:val="22"/>
      </w:rPr>
      <w:fldChar w:fldCharType="separate"/>
    </w:r>
    <w:r w:rsidR="001A60B1">
      <w:rPr>
        <w:noProof/>
        <w:szCs w:val="22"/>
      </w:rPr>
      <w:t>18</w:t>
    </w:r>
    <w:r w:rsidRPr="003D38D7">
      <w:rPr>
        <w:szCs w:val="22"/>
      </w:rPr>
      <w:fldChar w:fldCharType="end"/>
    </w:r>
  </w:p>
  <w:p w:rsidR="002E3630" w:rsidRDefault="002E3630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3630" w:rsidRDefault="002E3630" w:rsidP="00107589">
      <w:pPr>
        <w:spacing w:after="0" w:line="240" w:lineRule="auto"/>
      </w:pPr>
      <w:r>
        <w:separator/>
      </w:r>
    </w:p>
  </w:footnote>
  <w:footnote w:type="continuationSeparator" w:id="0">
    <w:p w:rsidR="002E3630" w:rsidRDefault="002E3630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451"/>
      <w:gridCol w:w="291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2E3630" w:rsidRPr="003F477D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2E3630" w:rsidRPr="003F477D" w:rsidRDefault="002E3630" w:rsidP="00990C99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  <w:lang w:eastAsia="sk-SK"/>
            </w:rPr>
            <w:t>Úč</w:t>
          </w:r>
          <w:proofErr w:type="spellEnd"/>
          <w:r w:rsidRPr="003F477D">
            <w:rPr>
              <w:color w:val="000000"/>
              <w:szCs w:val="22"/>
              <w:lang w:eastAsia="sk-SK"/>
            </w:rPr>
            <w:t xml:space="preserve"> POD 3 - 0</w:t>
          </w:r>
          <w:r>
            <w:rPr>
              <w:color w:val="000000"/>
              <w:szCs w:val="22"/>
              <w:lang w:eastAsia="sk-SK"/>
            </w:rPr>
            <w:t>1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2E3630" w:rsidRPr="003F477D" w:rsidRDefault="002E3630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2E3630" w:rsidRPr="003F477D" w:rsidRDefault="002E3630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E3630" w:rsidRPr="003F477D" w:rsidRDefault="002E363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E3630" w:rsidRPr="003F477D" w:rsidRDefault="002E363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E3630" w:rsidRPr="003F477D" w:rsidRDefault="002E363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E3630" w:rsidRPr="003F477D" w:rsidRDefault="002E363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E3630" w:rsidRPr="003F477D" w:rsidRDefault="002E363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E3630" w:rsidRPr="003F477D" w:rsidRDefault="002E363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4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E3630" w:rsidRPr="003F477D" w:rsidRDefault="002E363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E3630" w:rsidRPr="003F477D" w:rsidRDefault="002E363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5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E3630" w:rsidRPr="003F477D" w:rsidRDefault="002E363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9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2E3630" w:rsidRPr="003F477D" w:rsidRDefault="002E3630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</w:tr>
  </w:tbl>
  <w:p w:rsidR="002E3630" w:rsidRPr="004268D2" w:rsidRDefault="002E3630" w:rsidP="00E04DF3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3630" w:rsidRPr="004268D2" w:rsidRDefault="002E3630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281EF8"/>
    <w:multiLevelType w:val="hybridMultilevel"/>
    <w:tmpl w:val="EE76CCE8"/>
    <w:lvl w:ilvl="0" w:tplc="F8D00C66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7613C2E"/>
    <w:multiLevelType w:val="hybridMultilevel"/>
    <w:tmpl w:val="FB86F2E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02229D9"/>
    <w:multiLevelType w:val="hybridMultilevel"/>
    <w:tmpl w:val="53C64CFE"/>
    <w:lvl w:ilvl="0" w:tplc="2E3AEA58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cs="Times New Roman" w:hint="default"/>
      </w:rPr>
    </w:lvl>
    <w:lvl w:ilvl="1" w:tplc="E2AED482">
      <w:start w:val="1"/>
      <w:numFmt w:val="bullet"/>
      <w:lvlText w:val="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32A5705"/>
    <w:multiLevelType w:val="hybridMultilevel"/>
    <w:tmpl w:val="C85C08B0"/>
    <w:lvl w:ilvl="0" w:tplc="B8F63E98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ascii="Arial Narrow" w:hAnsi="Arial Narrow" w:cs="Times New Roman" w:hint="default"/>
        <w:b w:val="0"/>
        <w:i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3886BFC"/>
    <w:multiLevelType w:val="hybridMultilevel"/>
    <w:tmpl w:val="36A0098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1027EC9"/>
    <w:multiLevelType w:val="hybridMultilevel"/>
    <w:tmpl w:val="BEF8E6F8"/>
    <w:lvl w:ilvl="0" w:tplc="69649B6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22387839"/>
    <w:multiLevelType w:val="hybridMultilevel"/>
    <w:tmpl w:val="6FD84D1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D9D26CD"/>
    <w:multiLevelType w:val="hybridMultilevel"/>
    <w:tmpl w:val="94389250"/>
    <w:lvl w:ilvl="0" w:tplc="187CADAE">
      <w:start w:val="1"/>
      <w:numFmt w:val="lowerLetter"/>
      <w:lvlText w:val="%1)"/>
      <w:lvlJc w:val="left"/>
      <w:pPr>
        <w:tabs>
          <w:tab w:val="num" w:pos="851"/>
        </w:tabs>
        <w:ind w:left="1135" w:hanging="284"/>
      </w:pPr>
      <w:rPr>
        <w:rFonts w:cs="Times New Roman" w:hint="default"/>
      </w:rPr>
    </w:lvl>
    <w:lvl w:ilvl="1" w:tplc="8B28ECEE">
      <w:start w:val="1"/>
      <w:numFmt w:val="decimal"/>
      <w:lvlText w:val="%2."/>
      <w:lvlJc w:val="left"/>
      <w:pPr>
        <w:tabs>
          <w:tab w:val="num" w:pos="851"/>
        </w:tabs>
        <w:ind w:left="1702" w:hanging="284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7">
    <w:nsid w:val="35E558D7"/>
    <w:multiLevelType w:val="hybridMultilevel"/>
    <w:tmpl w:val="B5680878"/>
    <w:lvl w:ilvl="0" w:tplc="88663068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7E9CB238">
      <w:start w:val="1"/>
      <w:numFmt w:val="decimal"/>
      <w:lvlText w:val="%2."/>
      <w:lvlJc w:val="left"/>
      <w:pPr>
        <w:tabs>
          <w:tab w:val="num" w:pos="1797"/>
        </w:tabs>
        <w:ind w:left="1797" w:hanging="357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60E75CC"/>
    <w:multiLevelType w:val="hybridMultilevel"/>
    <w:tmpl w:val="5EC297AA"/>
    <w:lvl w:ilvl="0" w:tplc="041B0011">
      <w:start w:val="1"/>
      <w:numFmt w:val="decimal"/>
      <w:lvlText w:val="%1)"/>
      <w:lvlJc w:val="left"/>
      <w:pPr>
        <w:ind w:left="1211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1F21ACC"/>
    <w:multiLevelType w:val="hybridMultilevel"/>
    <w:tmpl w:val="897AA48C"/>
    <w:lvl w:ilvl="0" w:tplc="300ECDBC">
      <w:start w:val="1"/>
      <w:numFmt w:val="lowerLetter"/>
      <w:lvlText w:val="%1)"/>
      <w:lvlJc w:val="left"/>
      <w:pPr>
        <w:tabs>
          <w:tab w:val="num" w:pos="-36"/>
        </w:tabs>
        <w:ind w:left="928" w:hanging="284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20">
    <w:nsid w:val="42881FA3"/>
    <w:multiLevelType w:val="hybridMultilevel"/>
    <w:tmpl w:val="41A4A21A"/>
    <w:lvl w:ilvl="0" w:tplc="AC3AD73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44F54D1"/>
    <w:multiLevelType w:val="hybridMultilevel"/>
    <w:tmpl w:val="D9202E2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BAB2268"/>
    <w:multiLevelType w:val="hybridMultilevel"/>
    <w:tmpl w:val="5DA2920E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>
    <w:nsid w:val="4F454EE3"/>
    <w:multiLevelType w:val="hybridMultilevel"/>
    <w:tmpl w:val="4FB68588"/>
    <w:lvl w:ilvl="0" w:tplc="6986CB3E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0E353B4"/>
    <w:multiLevelType w:val="hybridMultilevel"/>
    <w:tmpl w:val="CB16B218"/>
    <w:lvl w:ilvl="0" w:tplc="18A2599A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5B11E9D"/>
    <w:multiLevelType w:val="hybridMultilevel"/>
    <w:tmpl w:val="B130324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5EC629C6"/>
    <w:multiLevelType w:val="hybridMultilevel"/>
    <w:tmpl w:val="E47CFA10"/>
    <w:lvl w:ilvl="0" w:tplc="8C9EE9B2">
      <w:start w:val="1"/>
      <w:numFmt w:val="decimal"/>
      <w:lvlText w:val="%1."/>
      <w:lvlJc w:val="left"/>
      <w:pPr>
        <w:tabs>
          <w:tab w:val="num" w:pos="1797"/>
        </w:tabs>
        <w:ind w:left="1797" w:hanging="357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044"/>
        </w:tabs>
        <w:ind w:left="204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764"/>
        </w:tabs>
        <w:ind w:left="276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484"/>
        </w:tabs>
        <w:ind w:left="348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204"/>
        </w:tabs>
        <w:ind w:left="420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924"/>
        </w:tabs>
        <w:ind w:left="492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644"/>
        </w:tabs>
        <w:ind w:left="564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364"/>
        </w:tabs>
        <w:ind w:left="636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084"/>
        </w:tabs>
        <w:ind w:left="7084" w:hanging="180"/>
      </w:pPr>
      <w:rPr>
        <w:rFonts w:cs="Times New Roman"/>
      </w:rPr>
    </w:lvl>
  </w:abstractNum>
  <w:abstractNum w:abstractNumId="28">
    <w:nsid w:val="5F213AAE"/>
    <w:multiLevelType w:val="hybridMultilevel"/>
    <w:tmpl w:val="7B306FF0"/>
    <w:lvl w:ilvl="0" w:tplc="08308A8C">
      <w:start w:val="1"/>
      <w:numFmt w:val="lowerLetter"/>
      <w:lvlText w:val="%1)"/>
      <w:lvlJc w:val="left"/>
      <w:pPr>
        <w:tabs>
          <w:tab w:val="num" w:pos="153"/>
        </w:tabs>
        <w:ind w:left="1004" w:hanging="284"/>
      </w:pPr>
      <w:rPr>
        <w:rFonts w:cs="Times New Roman" w:hint="default"/>
      </w:rPr>
    </w:lvl>
    <w:lvl w:ilvl="1" w:tplc="E7AA28A0">
      <w:start w:val="1"/>
      <w:numFmt w:val="decimal"/>
      <w:lvlText w:val="%2."/>
      <w:lvlJc w:val="left"/>
      <w:pPr>
        <w:tabs>
          <w:tab w:val="num" w:pos="1797"/>
        </w:tabs>
        <w:ind w:left="1797" w:hanging="357"/>
      </w:pPr>
      <w:rPr>
        <w:rFonts w:ascii="Times New Roman" w:eastAsia="Times New Roman" w:hAnsi="Times New Roman" w:cs="Times New Roman"/>
        <w:b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61F66E9E"/>
    <w:multiLevelType w:val="hybridMultilevel"/>
    <w:tmpl w:val="8992444E"/>
    <w:lvl w:ilvl="0" w:tplc="0405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C33C8784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62A05AAC"/>
    <w:multiLevelType w:val="hybridMultilevel"/>
    <w:tmpl w:val="BF084E8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66F524CA"/>
    <w:multiLevelType w:val="hybridMultilevel"/>
    <w:tmpl w:val="FB86F2E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9C141C5"/>
    <w:multiLevelType w:val="hybridMultilevel"/>
    <w:tmpl w:val="C8BA362E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7FF3673D"/>
    <w:multiLevelType w:val="hybridMultilevel"/>
    <w:tmpl w:val="47143CD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532738E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 w:tplc="DF60EE9C">
      <w:start w:val="4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1"/>
  </w:num>
  <w:num w:numId="2">
    <w:abstractNumId w:val="15"/>
  </w:num>
  <w:num w:numId="3">
    <w:abstractNumId w:val="8"/>
  </w:num>
  <w:num w:numId="4">
    <w:abstractNumId w:val="11"/>
  </w:num>
  <w:num w:numId="5">
    <w:abstractNumId w:val="4"/>
  </w:num>
  <w:num w:numId="6">
    <w:abstractNumId w:val="32"/>
  </w:num>
  <w:num w:numId="7">
    <w:abstractNumId w:val="3"/>
  </w:num>
  <w:num w:numId="8">
    <w:abstractNumId w:val="1"/>
  </w:num>
  <w:num w:numId="9">
    <w:abstractNumId w:val="37"/>
  </w:num>
  <w:num w:numId="10">
    <w:abstractNumId w:val="14"/>
  </w:num>
  <w:num w:numId="11">
    <w:abstractNumId w:val="34"/>
  </w:num>
  <w:num w:numId="12">
    <w:abstractNumId w:val="13"/>
  </w:num>
  <w:num w:numId="13">
    <w:abstractNumId w:val="33"/>
  </w:num>
  <w:num w:numId="14">
    <w:abstractNumId w:val="19"/>
  </w:num>
  <w:num w:numId="15">
    <w:abstractNumId w:val="29"/>
  </w:num>
  <w:num w:numId="16">
    <w:abstractNumId w:val="26"/>
  </w:num>
  <w:num w:numId="17">
    <w:abstractNumId w:val="23"/>
  </w:num>
  <w:num w:numId="18">
    <w:abstractNumId w:val="20"/>
  </w:num>
  <w:num w:numId="19">
    <w:abstractNumId w:val="6"/>
  </w:num>
  <w:num w:numId="20">
    <w:abstractNumId w:val="10"/>
  </w:num>
  <w:num w:numId="21">
    <w:abstractNumId w:val="24"/>
  </w:num>
  <w:num w:numId="22">
    <w:abstractNumId w:val="12"/>
  </w:num>
  <w:num w:numId="23">
    <w:abstractNumId w:val="36"/>
  </w:num>
  <w:num w:numId="24">
    <w:abstractNumId w:val="38"/>
  </w:num>
  <w:num w:numId="25">
    <w:abstractNumId w:val="17"/>
  </w:num>
  <w:num w:numId="26">
    <w:abstractNumId w:val="2"/>
  </w:num>
  <w:num w:numId="27">
    <w:abstractNumId w:val="27"/>
  </w:num>
  <w:num w:numId="28">
    <w:abstractNumId w:val="16"/>
  </w:num>
  <w:num w:numId="29">
    <w:abstractNumId w:val="9"/>
  </w:num>
  <w:num w:numId="30">
    <w:abstractNumId w:val="0"/>
  </w:num>
  <w:num w:numId="31">
    <w:abstractNumId w:val="18"/>
  </w:num>
  <w:num w:numId="32">
    <w:abstractNumId w:val="22"/>
  </w:num>
  <w:num w:numId="33">
    <w:abstractNumId w:val="35"/>
  </w:num>
  <w:num w:numId="34">
    <w:abstractNumId w:val="5"/>
  </w:num>
  <w:num w:numId="35">
    <w:abstractNumId w:val="25"/>
  </w:num>
  <w:num w:numId="36">
    <w:abstractNumId w:val="31"/>
  </w:num>
  <w:num w:numId="37">
    <w:abstractNumId w:val="7"/>
  </w:num>
  <w:num w:numId="38">
    <w:abstractNumId w:val="30"/>
  </w:num>
  <w:num w:numId="3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1E07"/>
    <w:rsid w:val="00003733"/>
    <w:rsid w:val="00014AEC"/>
    <w:rsid w:val="00016072"/>
    <w:rsid w:val="00025FD6"/>
    <w:rsid w:val="000266FD"/>
    <w:rsid w:val="0003344F"/>
    <w:rsid w:val="00037084"/>
    <w:rsid w:val="00041895"/>
    <w:rsid w:val="000649F6"/>
    <w:rsid w:val="000679F3"/>
    <w:rsid w:val="00082070"/>
    <w:rsid w:val="00083A25"/>
    <w:rsid w:val="000856F9"/>
    <w:rsid w:val="000A7EE3"/>
    <w:rsid w:val="000B4D0C"/>
    <w:rsid w:val="000D22CE"/>
    <w:rsid w:val="00107589"/>
    <w:rsid w:val="00151C69"/>
    <w:rsid w:val="001579C7"/>
    <w:rsid w:val="0016384B"/>
    <w:rsid w:val="00186CFF"/>
    <w:rsid w:val="001923C8"/>
    <w:rsid w:val="00197838"/>
    <w:rsid w:val="001A60B1"/>
    <w:rsid w:val="001A61FB"/>
    <w:rsid w:val="001A6842"/>
    <w:rsid w:val="001A6B11"/>
    <w:rsid w:val="001A7A55"/>
    <w:rsid w:val="001C634C"/>
    <w:rsid w:val="001E03F2"/>
    <w:rsid w:val="001E6A7F"/>
    <w:rsid w:val="001F43A0"/>
    <w:rsid w:val="001F4417"/>
    <w:rsid w:val="002202CE"/>
    <w:rsid w:val="00223763"/>
    <w:rsid w:val="002351F7"/>
    <w:rsid w:val="00236906"/>
    <w:rsid w:val="002410BD"/>
    <w:rsid w:val="00250A97"/>
    <w:rsid w:val="0025187B"/>
    <w:rsid w:val="00253CDD"/>
    <w:rsid w:val="00266CC9"/>
    <w:rsid w:val="002716CB"/>
    <w:rsid w:val="00272FC5"/>
    <w:rsid w:val="002767C1"/>
    <w:rsid w:val="00281309"/>
    <w:rsid w:val="00290DD6"/>
    <w:rsid w:val="002A30A7"/>
    <w:rsid w:val="002A416F"/>
    <w:rsid w:val="002B5BF9"/>
    <w:rsid w:val="002B61EE"/>
    <w:rsid w:val="002B719D"/>
    <w:rsid w:val="002D0376"/>
    <w:rsid w:val="002D3E6A"/>
    <w:rsid w:val="002E3630"/>
    <w:rsid w:val="003071BE"/>
    <w:rsid w:val="00310AB6"/>
    <w:rsid w:val="00311795"/>
    <w:rsid w:val="003210DF"/>
    <w:rsid w:val="00321FCD"/>
    <w:rsid w:val="00326AA0"/>
    <w:rsid w:val="003325F7"/>
    <w:rsid w:val="00344DB4"/>
    <w:rsid w:val="00350F37"/>
    <w:rsid w:val="00356678"/>
    <w:rsid w:val="00363F47"/>
    <w:rsid w:val="0037431D"/>
    <w:rsid w:val="00390CFF"/>
    <w:rsid w:val="00395E72"/>
    <w:rsid w:val="003A0628"/>
    <w:rsid w:val="003C6761"/>
    <w:rsid w:val="003D38D7"/>
    <w:rsid w:val="003E55E9"/>
    <w:rsid w:val="003F13FB"/>
    <w:rsid w:val="003F477D"/>
    <w:rsid w:val="003F5EB5"/>
    <w:rsid w:val="00405477"/>
    <w:rsid w:val="00420380"/>
    <w:rsid w:val="004268D2"/>
    <w:rsid w:val="004304FF"/>
    <w:rsid w:val="00457623"/>
    <w:rsid w:val="004576B8"/>
    <w:rsid w:val="00460C32"/>
    <w:rsid w:val="00465A3F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C6614"/>
    <w:rsid w:val="004D08E4"/>
    <w:rsid w:val="004D5C84"/>
    <w:rsid w:val="004E24A8"/>
    <w:rsid w:val="004E36D5"/>
    <w:rsid w:val="004F4CC2"/>
    <w:rsid w:val="00512E8A"/>
    <w:rsid w:val="005136D1"/>
    <w:rsid w:val="00537F98"/>
    <w:rsid w:val="0054020D"/>
    <w:rsid w:val="00544F4D"/>
    <w:rsid w:val="00550544"/>
    <w:rsid w:val="005649E2"/>
    <w:rsid w:val="005852EB"/>
    <w:rsid w:val="005922FF"/>
    <w:rsid w:val="005A378F"/>
    <w:rsid w:val="005A765F"/>
    <w:rsid w:val="005B1CA5"/>
    <w:rsid w:val="005C3552"/>
    <w:rsid w:val="005C4DA9"/>
    <w:rsid w:val="005C5C2E"/>
    <w:rsid w:val="005D2F62"/>
    <w:rsid w:val="005D6688"/>
    <w:rsid w:val="005E3B59"/>
    <w:rsid w:val="00607119"/>
    <w:rsid w:val="0061344C"/>
    <w:rsid w:val="00615CC6"/>
    <w:rsid w:val="00625A0A"/>
    <w:rsid w:val="00637793"/>
    <w:rsid w:val="00645466"/>
    <w:rsid w:val="0065213E"/>
    <w:rsid w:val="00686076"/>
    <w:rsid w:val="00687B87"/>
    <w:rsid w:val="00692917"/>
    <w:rsid w:val="006A4709"/>
    <w:rsid w:val="006A5428"/>
    <w:rsid w:val="006B42EC"/>
    <w:rsid w:val="006B5F4E"/>
    <w:rsid w:val="006C7FA2"/>
    <w:rsid w:val="006D6978"/>
    <w:rsid w:val="006E4959"/>
    <w:rsid w:val="006E5B26"/>
    <w:rsid w:val="00704155"/>
    <w:rsid w:val="00707060"/>
    <w:rsid w:val="00710A71"/>
    <w:rsid w:val="007408CF"/>
    <w:rsid w:val="00741B22"/>
    <w:rsid w:val="007449B8"/>
    <w:rsid w:val="00760D6D"/>
    <w:rsid w:val="00764E4C"/>
    <w:rsid w:val="00772363"/>
    <w:rsid w:val="00782646"/>
    <w:rsid w:val="00796024"/>
    <w:rsid w:val="007B2E0B"/>
    <w:rsid w:val="007C263C"/>
    <w:rsid w:val="007C370A"/>
    <w:rsid w:val="007C54CB"/>
    <w:rsid w:val="007C6EE9"/>
    <w:rsid w:val="007D4632"/>
    <w:rsid w:val="007D57BF"/>
    <w:rsid w:val="007E22E8"/>
    <w:rsid w:val="007E52A9"/>
    <w:rsid w:val="007F351A"/>
    <w:rsid w:val="00805654"/>
    <w:rsid w:val="00814FF3"/>
    <w:rsid w:val="00847433"/>
    <w:rsid w:val="00847971"/>
    <w:rsid w:val="00866BF5"/>
    <w:rsid w:val="008725BC"/>
    <w:rsid w:val="0087381E"/>
    <w:rsid w:val="008755FC"/>
    <w:rsid w:val="00877338"/>
    <w:rsid w:val="00880109"/>
    <w:rsid w:val="008875A1"/>
    <w:rsid w:val="00891F08"/>
    <w:rsid w:val="008B72ED"/>
    <w:rsid w:val="008C0E76"/>
    <w:rsid w:val="008E284C"/>
    <w:rsid w:val="008E4928"/>
    <w:rsid w:val="00900BE9"/>
    <w:rsid w:val="00912D01"/>
    <w:rsid w:val="0093226A"/>
    <w:rsid w:val="00933936"/>
    <w:rsid w:val="00934878"/>
    <w:rsid w:val="009463F6"/>
    <w:rsid w:val="00947C95"/>
    <w:rsid w:val="00965498"/>
    <w:rsid w:val="009731CC"/>
    <w:rsid w:val="00984260"/>
    <w:rsid w:val="00990C99"/>
    <w:rsid w:val="00991D9F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533B1"/>
    <w:rsid w:val="00A62542"/>
    <w:rsid w:val="00A657E1"/>
    <w:rsid w:val="00A8025E"/>
    <w:rsid w:val="00A80BF6"/>
    <w:rsid w:val="00AA7A16"/>
    <w:rsid w:val="00AB03FB"/>
    <w:rsid w:val="00AC28BB"/>
    <w:rsid w:val="00AD4607"/>
    <w:rsid w:val="00B12A6C"/>
    <w:rsid w:val="00B310AC"/>
    <w:rsid w:val="00B41E5C"/>
    <w:rsid w:val="00B51278"/>
    <w:rsid w:val="00B5583E"/>
    <w:rsid w:val="00B6221B"/>
    <w:rsid w:val="00B6262B"/>
    <w:rsid w:val="00B6404D"/>
    <w:rsid w:val="00B7420F"/>
    <w:rsid w:val="00B7696D"/>
    <w:rsid w:val="00B80DB6"/>
    <w:rsid w:val="00B83F12"/>
    <w:rsid w:val="00B86FC2"/>
    <w:rsid w:val="00B9497C"/>
    <w:rsid w:val="00BA71F0"/>
    <w:rsid w:val="00BB0727"/>
    <w:rsid w:val="00BE18DC"/>
    <w:rsid w:val="00BF45A7"/>
    <w:rsid w:val="00C0019B"/>
    <w:rsid w:val="00C04782"/>
    <w:rsid w:val="00C05109"/>
    <w:rsid w:val="00C06C30"/>
    <w:rsid w:val="00C100C6"/>
    <w:rsid w:val="00C122EB"/>
    <w:rsid w:val="00C270D3"/>
    <w:rsid w:val="00C56862"/>
    <w:rsid w:val="00C608CA"/>
    <w:rsid w:val="00C6795C"/>
    <w:rsid w:val="00C93A1A"/>
    <w:rsid w:val="00CA4B07"/>
    <w:rsid w:val="00CD280F"/>
    <w:rsid w:val="00CF3093"/>
    <w:rsid w:val="00D055BD"/>
    <w:rsid w:val="00D1022F"/>
    <w:rsid w:val="00D102FA"/>
    <w:rsid w:val="00D10F5D"/>
    <w:rsid w:val="00D157D5"/>
    <w:rsid w:val="00D210B5"/>
    <w:rsid w:val="00D21713"/>
    <w:rsid w:val="00D22BFF"/>
    <w:rsid w:val="00D3362A"/>
    <w:rsid w:val="00D40958"/>
    <w:rsid w:val="00D416E5"/>
    <w:rsid w:val="00D433B4"/>
    <w:rsid w:val="00D615E8"/>
    <w:rsid w:val="00D61F5D"/>
    <w:rsid w:val="00D6294B"/>
    <w:rsid w:val="00D63D82"/>
    <w:rsid w:val="00D856AB"/>
    <w:rsid w:val="00D9007D"/>
    <w:rsid w:val="00D92ACC"/>
    <w:rsid w:val="00D94CC0"/>
    <w:rsid w:val="00DA7EEE"/>
    <w:rsid w:val="00DB1EA0"/>
    <w:rsid w:val="00DC066D"/>
    <w:rsid w:val="00DD0855"/>
    <w:rsid w:val="00DD6981"/>
    <w:rsid w:val="00DE0D81"/>
    <w:rsid w:val="00DF3C63"/>
    <w:rsid w:val="00E04DF3"/>
    <w:rsid w:val="00E061B4"/>
    <w:rsid w:val="00E100EF"/>
    <w:rsid w:val="00E109E2"/>
    <w:rsid w:val="00E2186D"/>
    <w:rsid w:val="00E33704"/>
    <w:rsid w:val="00E33912"/>
    <w:rsid w:val="00E35A2B"/>
    <w:rsid w:val="00E66ECB"/>
    <w:rsid w:val="00E916CF"/>
    <w:rsid w:val="00E91B64"/>
    <w:rsid w:val="00E94D7D"/>
    <w:rsid w:val="00EA0E90"/>
    <w:rsid w:val="00EA41E2"/>
    <w:rsid w:val="00EB51C5"/>
    <w:rsid w:val="00EB5202"/>
    <w:rsid w:val="00EC52D9"/>
    <w:rsid w:val="00EC561A"/>
    <w:rsid w:val="00ED7D97"/>
    <w:rsid w:val="00EF276E"/>
    <w:rsid w:val="00EF3803"/>
    <w:rsid w:val="00EF49E1"/>
    <w:rsid w:val="00EF5677"/>
    <w:rsid w:val="00EF63EA"/>
    <w:rsid w:val="00F007D1"/>
    <w:rsid w:val="00F12586"/>
    <w:rsid w:val="00F16363"/>
    <w:rsid w:val="00F168C7"/>
    <w:rsid w:val="00F26C41"/>
    <w:rsid w:val="00F342AD"/>
    <w:rsid w:val="00F47885"/>
    <w:rsid w:val="00F54CD1"/>
    <w:rsid w:val="00F74303"/>
    <w:rsid w:val="00F777BD"/>
    <w:rsid w:val="00FA6D19"/>
    <w:rsid w:val="00FB3516"/>
    <w:rsid w:val="00FC1ACF"/>
    <w:rsid w:val="00FD3BD8"/>
    <w:rsid w:val="00FD5399"/>
    <w:rsid w:val="00FE50D7"/>
    <w:rsid w:val="00FF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5504394-F136-45A4-887B-DA6AAEA76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eastAsia="sk-SK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sk-SK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  <w:lang w:eastAsia="sk-SK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  <w:lang w:eastAsia="sk-SK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  <w:lang w:eastAsia="sk-SK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 w:val="24"/>
      <w:szCs w:val="24"/>
      <w:lang w:eastAsia="sk-SK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 w:val="24"/>
      <w:szCs w:val="24"/>
      <w:lang w:eastAsia="sk-SK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/>
      <w:b/>
      <w:kern w:val="32"/>
      <w:sz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/>
      <w:b/>
      <w:i/>
      <w:sz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/>
      <w:b/>
      <w:sz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/>
      <w:b/>
      <w:sz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/>
      <w:b/>
      <w:i/>
      <w:sz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/>
      <w:b/>
      <w:sz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/>
      <w:sz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/>
      <w:i/>
      <w:sz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/>
      <w:sz w:val="22"/>
    </w:rPr>
  </w:style>
  <w:style w:type="table" w:styleId="Mriekatabuky">
    <w:name w:val="Table Grid"/>
    <w:basedOn w:val="Normlnatabuka"/>
    <w:uiPriority w:val="99"/>
    <w:rsid w:val="00B86FC2"/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sk-SK"/>
    </w:rPr>
  </w:style>
  <w:style w:type="character" w:customStyle="1" w:styleId="PtaChar">
    <w:name w:val="Päta Char"/>
    <w:basedOn w:val="Predvolenpsmoodseku"/>
    <w:link w:val="Pta"/>
    <w:uiPriority w:val="99"/>
    <w:locked/>
    <w:rsid w:val="00107589"/>
  </w:style>
  <w:style w:type="character" w:customStyle="1" w:styleId="TextpoznmkypodiarouChar128">
    <w:name w:val="Text poznámky pod čiarou Char128"/>
    <w:uiPriority w:val="99"/>
    <w:semiHidden/>
    <w:rPr>
      <w:sz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sz w:val="20"/>
      <w:szCs w:val="20"/>
      <w:lang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Pr>
      <w:sz w:val="20"/>
    </w:rPr>
  </w:style>
  <w:style w:type="character" w:customStyle="1" w:styleId="TextpoznmkypodiarouChar127">
    <w:name w:val="Text poznámky pod čiarou Char127"/>
    <w:uiPriority w:val="99"/>
    <w:semiHidden/>
    <w:rPr>
      <w:sz w:val="20"/>
    </w:rPr>
  </w:style>
  <w:style w:type="character" w:customStyle="1" w:styleId="TextpoznmkypodiarouChar126">
    <w:name w:val="Text poznámky pod čiarou Char126"/>
    <w:uiPriority w:val="99"/>
    <w:semiHidden/>
    <w:rPr>
      <w:sz w:val="20"/>
    </w:rPr>
  </w:style>
  <w:style w:type="character" w:customStyle="1" w:styleId="TextpoznmkypodiarouChar125">
    <w:name w:val="Text poznámky pod čiarou Char125"/>
    <w:uiPriority w:val="99"/>
    <w:semiHidden/>
    <w:rPr>
      <w:sz w:val="20"/>
    </w:rPr>
  </w:style>
  <w:style w:type="character" w:customStyle="1" w:styleId="TextpoznmkypodiarouChar124">
    <w:name w:val="Text poznámky pod čiarou Char124"/>
    <w:uiPriority w:val="99"/>
    <w:semiHidden/>
    <w:rPr>
      <w:sz w:val="20"/>
    </w:rPr>
  </w:style>
  <w:style w:type="character" w:customStyle="1" w:styleId="TextpoznmkypodiarouChar123">
    <w:name w:val="Text poznámky pod čiarou Char123"/>
    <w:uiPriority w:val="99"/>
    <w:semiHidden/>
    <w:rPr>
      <w:sz w:val="20"/>
    </w:rPr>
  </w:style>
  <w:style w:type="character" w:customStyle="1" w:styleId="TextpoznmkypodiarouChar122">
    <w:name w:val="Text poznámky pod čiarou Char122"/>
    <w:uiPriority w:val="99"/>
    <w:semiHidden/>
    <w:rPr>
      <w:sz w:val="20"/>
    </w:rPr>
  </w:style>
  <w:style w:type="character" w:customStyle="1" w:styleId="TextpoznmkypodiarouChar121">
    <w:name w:val="Text poznámky pod čiarou Char121"/>
    <w:uiPriority w:val="99"/>
    <w:semiHidden/>
    <w:rPr>
      <w:sz w:val="20"/>
    </w:rPr>
  </w:style>
  <w:style w:type="character" w:customStyle="1" w:styleId="TextpoznmkypodiarouChar120">
    <w:name w:val="Text poznámky pod čiarou Char120"/>
    <w:uiPriority w:val="99"/>
    <w:semiHidden/>
    <w:rPr>
      <w:sz w:val="20"/>
    </w:rPr>
  </w:style>
  <w:style w:type="character" w:customStyle="1" w:styleId="TextpoznmkypodiarouChar119">
    <w:name w:val="Text poznámky pod čiarou Char119"/>
    <w:uiPriority w:val="99"/>
    <w:semiHidden/>
    <w:rPr>
      <w:sz w:val="20"/>
    </w:rPr>
  </w:style>
  <w:style w:type="character" w:customStyle="1" w:styleId="TextpoznmkypodiarouChar118">
    <w:name w:val="Text poznámky pod čiarou Char118"/>
    <w:uiPriority w:val="99"/>
    <w:semiHidden/>
    <w:rPr>
      <w:sz w:val="20"/>
    </w:rPr>
  </w:style>
  <w:style w:type="character" w:customStyle="1" w:styleId="TextpoznmkypodiarouChar117">
    <w:name w:val="Text poznámky pod čiarou Char117"/>
    <w:uiPriority w:val="99"/>
    <w:semiHidden/>
    <w:rPr>
      <w:sz w:val="20"/>
    </w:rPr>
  </w:style>
  <w:style w:type="character" w:customStyle="1" w:styleId="TextpoznmkypodiarouChar116">
    <w:name w:val="Text poznámky pod čiarou Char116"/>
    <w:uiPriority w:val="99"/>
    <w:semiHidden/>
    <w:rPr>
      <w:sz w:val="20"/>
    </w:rPr>
  </w:style>
  <w:style w:type="character" w:customStyle="1" w:styleId="TextpoznmkypodiarouChar115">
    <w:name w:val="Text poznámky pod čiarou Char115"/>
    <w:uiPriority w:val="99"/>
    <w:semiHidden/>
    <w:rPr>
      <w:sz w:val="20"/>
    </w:rPr>
  </w:style>
  <w:style w:type="character" w:customStyle="1" w:styleId="TextpoznmkypodiarouChar114">
    <w:name w:val="Text poznámky pod čiarou Char114"/>
    <w:uiPriority w:val="99"/>
    <w:semiHidden/>
    <w:rPr>
      <w:sz w:val="20"/>
    </w:rPr>
  </w:style>
  <w:style w:type="character" w:customStyle="1" w:styleId="TextpoznmkypodiarouChar113">
    <w:name w:val="Text poznámky pod čiarou Char113"/>
    <w:uiPriority w:val="99"/>
    <w:semiHidden/>
    <w:rPr>
      <w:sz w:val="20"/>
    </w:rPr>
  </w:style>
  <w:style w:type="character" w:customStyle="1" w:styleId="TextpoznmkypodiarouChar112">
    <w:name w:val="Text poznámky pod čiarou Char112"/>
    <w:uiPriority w:val="99"/>
    <w:semiHidden/>
    <w:rPr>
      <w:sz w:val="20"/>
    </w:rPr>
  </w:style>
  <w:style w:type="character" w:customStyle="1" w:styleId="TextpoznmkypodiarouChar111">
    <w:name w:val="Text poznámky pod čiarou Char111"/>
    <w:uiPriority w:val="99"/>
    <w:semiHidden/>
    <w:rPr>
      <w:sz w:val="20"/>
    </w:rPr>
  </w:style>
  <w:style w:type="character" w:customStyle="1" w:styleId="TextpoznmkypodiarouChar110">
    <w:name w:val="Text poznámky pod čiarou Char110"/>
    <w:uiPriority w:val="99"/>
    <w:semiHidden/>
    <w:rPr>
      <w:sz w:val="20"/>
    </w:rPr>
  </w:style>
  <w:style w:type="character" w:customStyle="1" w:styleId="TextpoznmkypodiarouChar19">
    <w:name w:val="Text poznámky pod čiarou Char19"/>
    <w:uiPriority w:val="99"/>
    <w:semiHidden/>
    <w:rPr>
      <w:sz w:val="20"/>
    </w:rPr>
  </w:style>
  <w:style w:type="character" w:customStyle="1" w:styleId="TextpoznmkypodiarouChar18">
    <w:name w:val="Text poznámky pod čiarou Char18"/>
    <w:uiPriority w:val="99"/>
    <w:semiHidden/>
    <w:rPr>
      <w:sz w:val="20"/>
    </w:rPr>
  </w:style>
  <w:style w:type="character" w:customStyle="1" w:styleId="TextpoznmkypodiarouChar17">
    <w:name w:val="Text poznámky pod čiarou Char17"/>
    <w:uiPriority w:val="99"/>
    <w:semiHidden/>
    <w:rPr>
      <w:sz w:val="20"/>
    </w:rPr>
  </w:style>
  <w:style w:type="character" w:customStyle="1" w:styleId="TextpoznmkypodiarouChar16">
    <w:name w:val="Text poznámky pod čiarou Char16"/>
    <w:uiPriority w:val="99"/>
    <w:semiHidden/>
    <w:rPr>
      <w:sz w:val="20"/>
    </w:rPr>
  </w:style>
  <w:style w:type="character" w:customStyle="1" w:styleId="TextpoznmkypodiarouChar15">
    <w:name w:val="Text poznámky pod čiarou Char15"/>
    <w:uiPriority w:val="99"/>
    <w:semiHidden/>
    <w:rPr>
      <w:sz w:val="20"/>
    </w:rPr>
  </w:style>
  <w:style w:type="character" w:customStyle="1" w:styleId="TextpoznmkypodiarouChar14">
    <w:name w:val="Text poznámky pod čiarou Char14"/>
    <w:uiPriority w:val="99"/>
    <w:semiHidden/>
    <w:rPr>
      <w:sz w:val="20"/>
    </w:rPr>
  </w:style>
  <w:style w:type="character" w:customStyle="1" w:styleId="TextpoznmkypodiarouChar13">
    <w:name w:val="Text poznámky pod čiarou Char13"/>
    <w:uiPriority w:val="99"/>
    <w:semiHidden/>
    <w:rPr>
      <w:sz w:val="20"/>
    </w:rPr>
  </w:style>
  <w:style w:type="character" w:customStyle="1" w:styleId="TextpoznmkypodiarouChar12">
    <w:name w:val="Text poznámky pod čiarou Char12"/>
    <w:uiPriority w:val="99"/>
    <w:semiHidden/>
    <w:rPr>
      <w:sz w:val="20"/>
    </w:rPr>
  </w:style>
  <w:style w:type="character" w:customStyle="1" w:styleId="TextpoznmkypodiarouChar11">
    <w:name w:val="Text poznámky pod čiarou Char11"/>
    <w:uiPriority w:val="99"/>
    <w:semiHidden/>
    <w:rPr>
      <w:sz w:val="20"/>
    </w:rPr>
  </w:style>
  <w:style w:type="character" w:customStyle="1" w:styleId="NzovChar128">
    <w:name w:val="Názov Char128"/>
    <w:uiPriority w:val="10"/>
    <w:rPr>
      <w:rFonts w:ascii="Cambria" w:hAnsi="Cambria"/>
      <w:b/>
      <w:kern w:val="28"/>
      <w:sz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  <w:lang w:eastAsia="sk-SK"/>
    </w:rPr>
  </w:style>
  <w:style w:type="character" w:customStyle="1" w:styleId="NzovChar">
    <w:name w:val="Názov Char"/>
    <w:basedOn w:val="Predvolenpsmoodseku"/>
    <w:link w:val="Nzov"/>
    <w:uiPriority w:val="99"/>
    <w:locked/>
    <w:rPr>
      <w:rFonts w:ascii="Cambria" w:hAnsi="Cambria"/>
      <w:b/>
      <w:kern w:val="28"/>
      <w:sz w:val="32"/>
    </w:rPr>
  </w:style>
  <w:style w:type="character" w:customStyle="1" w:styleId="NzovChar127">
    <w:name w:val="Názov Char127"/>
    <w:uiPriority w:val="10"/>
    <w:rPr>
      <w:rFonts w:ascii="Cambria" w:hAnsi="Cambria"/>
      <w:b/>
      <w:kern w:val="28"/>
      <w:sz w:val="32"/>
    </w:rPr>
  </w:style>
  <w:style w:type="character" w:customStyle="1" w:styleId="NzovChar126">
    <w:name w:val="Názov Char126"/>
    <w:uiPriority w:val="10"/>
    <w:rPr>
      <w:rFonts w:ascii="Cambria" w:hAnsi="Cambria"/>
      <w:b/>
      <w:kern w:val="28"/>
      <w:sz w:val="32"/>
    </w:rPr>
  </w:style>
  <w:style w:type="character" w:customStyle="1" w:styleId="NzovChar125">
    <w:name w:val="Názov Char125"/>
    <w:uiPriority w:val="10"/>
    <w:rPr>
      <w:rFonts w:ascii="Cambria" w:hAnsi="Cambria"/>
      <w:b/>
      <w:kern w:val="28"/>
      <w:sz w:val="32"/>
    </w:rPr>
  </w:style>
  <w:style w:type="character" w:customStyle="1" w:styleId="NzovChar124">
    <w:name w:val="Názov Char124"/>
    <w:uiPriority w:val="10"/>
    <w:rPr>
      <w:rFonts w:ascii="Cambria" w:hAnsi="Cambria"/>
      <w:b/>
      <w:kern w:val="28"/>
      <w:sz w:val="32"/>
    </w:rPr>
  </w:style>
  <w:style w:type="character" w:customStyle="1" w:styleId="NzovChar123">
    <w:name w:val="Názov Char123"/>
    <w:uiPriority w:val="10"/>
    <w:rPr>
      <w:rFonts w:ascii="Cambria" w:hAnsi="Cambria"/>
      <w:b/>
      <w:kern w:val="28"/>
      <w:sz w:val="32"/>
    </w:rPr>
  </w:style>
  <w:style w:type="character" w:customStyle="1" w:styleId="NzovChar122">
    <w:name w:val="Názov Char122"/>
    <w:uiPriority w:val="10"/>
    <w:rPr>
      <w:rFonts w:ascii="Cambria" w:hAnsi="Cambria"/>
      <w:b/>
      <w:kern w:val="28"/>
      <w:sz w:val="32"/>
    </w:rPr>
  </w:style>
  <w:style w:type="character" w:customStyle="1" w:styleId="NzovChar121">
    <w:name w:val="Názov Char121"/>
    <w:uiPriority w:val="10"/>
    <w:rPr>
      <w:rFonts w:ascii="Cambria" w:hAnsi="Cambria"/>
      <w:b/>
      <w:kern w:val="28"/>
      <w:sz w:val="32"/>
    </w:rPr>
  </w:style>
  <w:style w:type="character" w:customStyle="1" w:styleId="NzovChar120">
    <w:name w:val="Názov Char120"/>
    <w:uiPriority w:val="10"/>
    <w:rPr>
      <w:rFonts w:ascii="Cambria" w:hAnsi="Cambria"/>
      <w:b/>
      <w:kern w:val="28"/>
      <w:sz w:val="32"/>
    </w:rPr>
  </w:style>
  <w:style w:type="character" w:customStyle="1" w:styleId="NzovChar119">
    <w:name w:val="Názov Char119"/>
    <w:uiPriority w:val="10"/>
    <w:rPr>
      <w:rFonts w:ascii="Cambria" w:hAnsi="Cambria"/>
      <w:b/>
      <w:kern w:val="28"/>
      <w:sz w:val="32"/>
    </w:rPr>
  </w:style>
  <w:style w:type="character" w:customStyle="1" w:styleId="NzovChar118">
    <w:name w:val="Názov Char118"/>
    <w:uiPriority w:val="10"/>
    <w:rPr>
      <w:rFonts w:ascii="Cambria" w:hAnsi="Cambria"/>
      <w:b/>
      <w:kern w:val="28"/>
      <w:sz w:val="32"/>
    </w:rPr>
  </w:style>
  <w:style w:type="character" w:customStyle="1" w:styleId="NzovChar117">
    <w:name w:val="Názov Char117"/>
    <w:uiPriority w:val="10"/>
    <w:rPr>
      <w:rFonts w:ascii="Cambria" w:hAnsi="Cambria"/>
      <w:b/>
      <w:kern w:val="28"/>
      <w:sz w:val="32"/>
    </w:rPr>
  </w:style>
  <w:style w:type="character" w:customStyle="1" w:styleId="NzovChar116">
    <w:name w:val="Názov Char116"/>
    <w:uiPriority w:val="10"/>
    <w:rPr>
      <w:rFonts w:ascii="Cambria" w:hAnsi="Cambria"/>
      <w:b/>
      <w:kern w:val="28"/>
      <w:sz w:val="32"/>
    </w:rPr>
  </w:style>
  <w:style w:type="character" w:customStyle="1" w:styleId="NzovChar115">
    <w:name w:val="Názov Char115"/>
    <w:uiPriority w:val="10"/>
    <w:rPr>
      <w:rFonts w:ascii="Cambria" w:hAnsi="Cambria"/>
      <w:b/>
      <w:kern w:val="28"/>
      <w:sz w:val="32"/>
    </w:rPr>
  </w:style>
  <w:style w:type="character" w:customStyle="1" w:styleId="NzovChar114">
    <w:name w:val="Názov Char114"/>
    <w:uiPriority w:val="10"/>
    <w:rPr>
      <w:rFonts w:ascii="Cambria" w:hAnsi="Cambria"/>
      <w:b/>
      <w:kern w:val="28"/>
      <w:sz w:val="32"/>
    </w:rPr>
  </w:style>
  <w:style w:type="character" w:customStyle="1" w:styleId="NzovChar113">
    <w:name w:val="Názov Char113"/>
    <w:uiPriority w:val="10"/>
    <w:rPr>
      <w:rFonts w:ascii="Cambria" w:hAnsi="Cambria"/>
      <w:b/>
      <w:kern w:val="28"/>
      <w:sz w:val="32"/>
    </w:rPr>
  </w:style>
  <w:style w:type="character" w:customStyle="1" w:styleId="NzovChar112">
    <w:name w:val="Názov Char112"/>
    <w:uiPriority w:val="10"/>
    <w:rPr>
      <w:rFonts w:ascii="Cambria" w:hAnsi="Cambria"/>
      <w:b/>
      <w:kern w:val="28"/>
      <w:sz w:val="32"/>
    </w:rPr>
  </w:style>
  <w:style w:type="character" w:customStyle="1" w:styleId="NzovChar111">
    <w:name w:val="Názov Char111"/>
    <w:uiPriority w:val="10"/>
    <w:rPr>
      <w:rFonts w:ascii="Cambria" w:hAnsi="Cambria"/>
      <w:b/>
      <w:kern w:val="28"/>
      <w:sz w:val="32"/>
    </w:rPr>
  </w:style>
  <w:style w:type="character" w:customStyle="1" w:styleId="NzovChar110">
    <w:name w:val="Názov Char110"/>
    <w:uiPriority w:val="10"/>
    <w:rPr>
      <w:rFonts w:ascii="Cambria" w:hAnsi="Cambria"/>
      <w:b/>
      <w:kern w:val="28"/>
      <w:sz w:val="32"/>
    </w:rPr>
  </w:style>
  <w:style w:type="character" w:customStyle="1" w:styleId="NzovChar19">
    <w:name w:val="Názov Char19"/>
    <w:uiPriority w:val="10"/>
    <w:rPr>
      <w:rFonts w:ascii="Cambria" w:hAnsi="Cambria"/>
      <w:b/>
      <w:kern w:val="28"/>
      <w:sz w:val="32"/>
    </w:rPr>
  </w:style>
  <w:style w:type="character" w:customStyle="1" w:styleId="NzovChar18">
    <w:name w:val="Názov Char18"/>
    <w:uiPriority w:val="10"/>
    <w:rPr>
      <w:rFonts w:ascii="Cambria" w:hAnsi="Cambria"/>
      <w:b/>
      <w:kern w:val="28"/>
      <w:sz w:val="32"/>
    </w:rPr>
  </w:style>
  <w:style w:type="character" w:customStyle="1" w:styleId="NzovChar17">
    <w:name w:val="Názov Char17"/>
    <w:uiPriority w:val="10"/>
    <w:rPr>
      <w:rFonts w:ascii="Cambria" w:hAnsi="Cambria"/>
      <w:b/>
      <w:kern w:val="28"/>
      <w:sz w:val="32"/>
    </w:rPr>
  </w:style>
  <w:style w:type="character" w:customStyle="1" w:styleId="NzovChar16">
    <w:name w:val="Názov Char16"/>
    <w:uiPriority w:val="10"/>
    <w:rPr>
      <w:rFonts w:ascii="Cambria" w:hAnsi="Cambria"/>
      <w:b/>
      <w:kern w:val="28"/>
      <w:sz w:val="32"/>
    </w:rPr>
  </w:style>
  <w:style w:type="character" w:customStyle="1" w:styleId="NzovChar15">
    <w:name w:val="Názov Char15"/>
    <w:uiPriority w:val="10"/>
    <w:rPr>
      <w:rFonts w:ascii="Cambria" w:hAnsi="Cambria"/>
      <w:b/>
      <w:kern w:val="28"/>
      <w:sz w:val="32"/>
    </w:rPr>
  </w:style>
  <w:style w:type="character" w:customStyle="1" w:styleId="NzovChar14">
    <w:name w:val="Názov Char14"/>
    <w:uiPriority w:val="10"/>
    <w:rPr>
      <w:rFonts w:ascii="Cambria" w:hAnsi="Cambria"/>
      <w:b/>
      <w:kern w:val="28"/>
      <w:sz w:val="32"/>
    </w:rPr>
  </w:style>
  <w:style w:type="character" w:customStyle="1" w:styleId="NzovChar13">
    <w:name w:val="Názov Char13"/>
    <w:uiPriority w:val="10"/>
    <w:rPr>
      <w:rFonts w:ascii="Cambria" w:hAnsi="Cambria"/>
      <w:b/>
      <w:kern w:val="28"/>
      <w:sz w:val="32"/>
    </w:rPr>
  </w:style>
  <w:style w:type="character" w:customStyle="1" w:styleId="NzovChar12">
    <w:name w:val="Názov Char12"/>
    <w:uiPriority w:val="10"/>
    <w:rPr>
      <w:rFonts w:ascii="Cambria" w:hAnsi="Cambria"/>
      <w:b/>
      <w:kern w:val="28"/>
      <w:sz w:val="32"/>
    </w:rPr>
  </w:style>
  <w:style w:type="character" w:customStyle="1" w:styleId="NzovChar11">
    <w:name w:val="Názov Char11"/>
    <w:uiPriority w:val="10"/>
    <w:rPr>
      <w:rFonts w:ascii="Cambria" w:hAnsi="Cambria"/>
      <w:b/>
      <w:kern w:val="28"/>
      <w:sz w:val="32"/>
    </w:rPr>
  </w:style>
  <w:style w:type="character" w:customStyle="1" w:styleId="ZkladntextChar128">
    <w:name w:val="Základný text Char128"/>
    <w:uiPriority w:val="99"/>
    <w:semiHidden/>
    <w:rPr>
      <w:sz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sz w:val="36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sz w:val="36"/>
    </w:rPr>
  </w:style>
  <w:style w:type="character" w:customStyle="1" w:styleId="ZkladntextChar127">
    <w:name w:val="Základný text Char127"/>
    <w:uiPriority w:val="99"/>
    <w:semiHidden/>
    <w:rPr>
      <w:sz w:val="36"/>
    </w:rPr>
  </w:style>
  <w:style w:type="character" w:customStyle="1" w:styleId="ZkladntextChar126">
    <w:name w:val="Základný text Char126"/>
    <w:uiPriority w:val="99"/>
    <w:semiHidden/>
    <w:rPr>
      <w:sz w:val="36"/>
    </w:rPr>
  </w:style>
  <w:style w:type="character" w:customStyle="1" w:styleId="ZkladntextChar125">
    <w:name w:val="Základný text Char125"/>
    <w:uiPriority w:val="99"/>
    <w:semiHidden/>
    <w:rPr>
      <w:sz w:val="36"/>
    </w:rPr>
  </w:style>
  <w:style w:type="character" w:customStyle="1" w:styleId="ZkladntextChar124">
    <w:name w:val="Základný text Char124"/>
    <w:uiPriority w:val="99"/>
    <w:semiHidden/>
    <w:rPr>
      <w:sz w:val="36"/>
    </w:rPr>
  </w:style>
  <w:style w:type="character" w:customStyle="1" w:styleId="ZkladntextChar123">
    <w:name w:val="Základný text Char123"/>
    <w:uiPriority w:val="99"/>
    <w:semiHidden/>
    <w:rPr>
      <w:sz w:val="36"/>
    </w:rPr>
  </w:style>
  <w:style w:type="character" w:customStyle="1" w:styleId="ZkladntextChar122">
    <w:name w:val="Základný text Char122"/>
    <w:uiPriority w:val="99"/>
    <w:semiHidden/>
    <w:rPr>
      <w:sz w:val="36"/>
    </w:rPr>
  </w:style>
  <w:style w:type="character" w:customStyle="1" w:styleId="ZkladntextChar121">
    <w:name w:val="Základný text Char121"/>
    <w:uiPriority w:val="99"/>
    <w:semiHidden/>
    <w:rPr>
      <w:sz w:val="36"/>
    </w:rPr>
  </w:style>
  <w:style w:type="character" w:customStyle="1" w:styleId="ZkladntextChar120">
    <w:name w:val="Základný text Char120"/>
    <w:uiPriority w:val="99"/>
    <w:semiHidden/>
    <w:rPr>
      <w:sz w:val="36"/>
    </w:rPr>
  </w:style>
  <w:style w:type="character" w:customStyle="1" w:styleId="ZkladntextChar119">
    <w:name w:val="Základný text Char119"/>
    <w:uiPriority w:val="99"/>
    <w:semiHidden/>
    <w:rPr>
      <w:sz w:val="36"/>
    </w:rPr>
  </w:style>
  <w:style w:type="character" w:customStyle="1" w:styleId="ZkladntextChar118">
    <w:name w:val="Základný text Char118"/>
    <w:uiPriority w:val="99"/>
    <w:semiHidden/>
    <w:rPr>
      <w:sz w:val="36"/>
    </w:rPr>
  </w:style>
  <w:style w:type="character" w:customStyle="1" w:styleId="ZkladntextChar117">
    <w:name w:val="Základný text Char117"/>
    <w:uiPriority w:val="99"/>
    <w:semiHidden/>
    <w:rPr>
      <w:sz w:val="36"/>
    </w:rPr>
  </w:style>
  <w:style w:type="character" w:customStyle="1" w:styleId="ZkladntextChar116">
    <w:name w:val="Základný text Char116"/>
    <w:uiPriority w:val="99"/>
    <w:semiHidden/>
    <w:rPr>
      <w:sz w:val="36"/>
    </w:rPr>
  </w:style>
  <w:style w:type="character" w:customStyle="1" w:styleId="ZkladntextChar115">
    <w:name w:val="Základný text Char115"/>
    <w:uiPriority w:val="99"/>
    <w:semiHidden/>
    <w:rPr>
      <w:sz w:val="36"/>
    </w:rPr>
  </w:style>
  <w:style w:type="character" w:customStyle="1" w:styleId="ZkladntextChar114">
    <w:name w:val="Základný text Char114"/>
    <w:uiPriority w:val="99"/>
    <w:semiHidden/>
    <w:rPr>
      <w:sz w:val="36"/>
    </w:rPr>
  </w:style>
  <w:style w:type="character" w:customStyle="1" w:styleId="ZkladntextChar113">
    <w:name w:val="Základný text Char113"/>
    <w:uiPriority w:val="99"/>
    <w:semiHidden/>
    <w:rPr>
      <w:sz w:val="36"/>
    </w:rPr>
  </w:style>
  <w:style w:type="character" w:customStyle="1" w:styleId="ZkladntextChar112">
    <w:name w:val="Základný text Char112"/>
    <w:uiPriority w:val="99"/>
    <w:semiHidden/>
    <w:rPr>
      <w:sz w:val="36"/>
    </w:rPr>
  </w:style>
  <w:style w:type="character" w:customStyle="1" w:styleId="ZkladntextChar111">
    <w:name w:val="Základný text Char111"/>
    <w:uiPriority w:val="99"/>
    <w:semiHidden/>
    <w:rPr>
      <w:sz w:val="36"/>
    </w:rPr>
  </w:style>
  <w:style w:type="character" w:customStyle="1" w:styleId="ZkladntextChar110">
    <w:name w:val="Základný text Char110"/>
    <w:uiPriority w:val="99"/>
    <w:semiHidden/>
    <w:rPr>
      <w:sz w:val="36"/>
    </w:rPr>
  </w:style>
  <w:style w:type="character" w:customStyle="1" w:styleId="ZkladntextChar19">
    <w:name w:val="Základný text Char19"/>
    <w:uiPriority w:val="99"/>
    <w:semiHidden/>
    <w:rPr>
      <w:sz w:val="36"/>
    </w:rPr>
  </w:style>
  <w:style w:type="character" w:customStyle="1" w:styleId="ZkladntextChar18">
    <w:name w:val="Základný text Char18"/>
    <w:uiPriority w:val="99"/>
    <w:semiHidden/>
    <w:rPr>
      <w:sz w:val="36"/>
    </w:rPr>
  </w:style>
  <w:style w:type="character" w:customStyle="1" w:styleId="ZkladntextChar17">
    <w:name w:val="Základný text Char17"/>
    <w:uiPriority w:val="99"/>
    <w:semiHidden/>
    <w:rPr>
      <w:sz w:val="36"/>
    </w:rPr>
  </w:style>
  <w:style w:type="character" w:customStyle="1" w:styleId="ZkladntextChar16">
    <w:name w:val="Základný text Char16"/>
    <w:uiPriority w:val="99"/>
    <w:semiHidden/>
    <w:rPr>
      <w:sz w:val="36"/>
    </w:rPr>
  </w:style>
  <w:style w:type="character" w:customStyle="1" w:styleId="ZkladntextChar15">
    <w:name w:val="Základný text Char15"/>
    <w:uiPriority w:val="99"/>
    <w:semiHidden/>
    <w:rPr>
      <w:sz w:val="36"/>
    </w:rPr>
  </w:style>
  <w:style w:type="character" w:customStyle="1" w:styleId="ZkladntextChar14">
    <w:name w:val="Základný text Char14"/>
    <w:uiPriority w:val="99"/>
    <w:semiHidden/>
    <w:rPr>
      <w:sz w:val="36"/>
    </w:rPr>
  </w:style>
  <w:style w:type="character" w:customStyle="1" w:styleId="ZkladntextChar13">
    <w:name w:val="Základný text Char13"/>
    <w:uiPriority w:val="99"/>
    <w:semiHidden/>
    <w:rPr>
      <w:sz w:val="36"/>
    </w:rPr>
  </w:style>
  <w:style w:type="character" w:customStyle="1" w:styleId="ZkladntextChar12">
    <w:name w:val="Základný text Char12"/>
    <w:uiPriority w:val="99"/>
    <w:semiHidden/>
    <w:rPr>
      <w:sz w:val="36"/>
    </w:rPr>
  </w:style>
  <w:style w:type="character" w:customStyle="1" w:styleId="ZkladntextChar11">
    <w:name w:val="Základný text Char11"/>
    <w:uiPriority w:val="99"/>
    <w:semiHidden/>
    <w:rPr>
      <w:sz w:val="36"/>
    </w:rPr>
  </w:style>
  <w:style w:type="character" w:customStyle="1" w:styleId="PodtitulChar128">
    <w:name w:val="Podtitul Char128"/>
    <w:uiPriority w:val="11"/>
    <w:rPr>
      <w:rFonts w:ascii="Cambria" w:hAnsi="Cambria"/>
      <w:sz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 w:val="24"/>
      <w:szCs w:val="24"/>
      <w:lang w:eastAsia="sk-SK"/>
    </w:rPr>
  </w:style>
  <w:style w:type="character" w:customStyle="1" w:styleId="PodtitulChar">
    <w:name w:val="Podtitul Char"/>
    <w:basedOn w:val="Predvolenpsmoodseku"/>
    <w:link w:val="Podtitul"/>
    <w:uiPriority w:val="11"/>
    <w:locked/>
    <w:rPr>
      <w:rFonts w:ascii="Cambria" w:hAnsi="Cambria"/>
      <w:sz w:val="24"/>
    </w:rPr>
  </w:style>
  <w:style w:type="character" w:customStyle="1" w:styleId="PodtitulChar127">
    <w:name w:val="Podtitul Char127"/>
    <w:uiPriority w:val="11"/>
    <w:rPr>
      <w:rFonts w:ascii="Cambria" w:hAnsi="Cambria"/>
      <w:sz w:val="24"/>
    </w:rPr>
  </w:style>
  <w:style w:type="character" w:customStyle="1" w:styleId="PodtitulChar126">
    <w:name w:val="Podtitul Char126"/>
    <w:uiPriority w:val="11"/>
    <w:rPr>
      <w:rFonts w:ascii="Cambria" w:hAnsi="Cambria"/>
      <w:sz w:val="24"/>
    </w:rPr>
  </w:style>
  <w:style w:type="character" w:customStyle="1" w:styleId="PodtitulChar125">
    <w:name w:val="Podtitul Char125"/>
    <w:uiPriority w:val="11"/>
    <w:rPr>
      <w:rFonts w:ascii="Cambria" w:hAnsi="Cambria"/>
      <w:sz w:val="24"/>
    </w:rPr>
  </w:style>
  <w:style w:type="character" w:customStyle="1" w:styleId="PodtitulChar124">
    <w:name w:val="Podtitul Char124"/>
    <w:uiPriority w:val="11"/>
    <w:rPr>
      <w:rFonts w:ascii="Cambria" w:hAnsi="Cambria"/>
      <w:sz w:val="24"/>
    </w:rPr>
  </w:style>
  <w:style w:type="character" w:customStyle="1" w:styleId="PodtitulChar123">
    <w:name w:val="Podtitul Char123"/>
    <w:uiPriority w:val="11"/>
    <w:rPr>
      <w:rFonts w:ascii="Cambria" w:hAnsi="Cambria"/>
      <w:sz w:val="24"/>
    </w:rPr>
  </w:style>
  <w:style w:type="character" w:customStyle="1" w:styleId="PodtitulChar122">
    <w:name w:val="Podtitul Char122"/>
    <w:uiPriority w:val="11"/>
    <w:rPr>
      <w:rFonts w:ascii="Cambria" w:hAnsi="Cambria"/>
      <w:sz w:val="24"/>
    </w:rPr>
  </w:style>
  <w:style w:type="character" w:customStyle="1" w:styleId="PodtitulChar121">
    <w:name w:val="Podtitul Char121"/>
    <w:uiPriority w:val="11"/>
    <w:rPr>
      <w:rFonts w:ascii="Cambria" w:hAnsi="Cambria"/>
      <w:sz w:val="24"/>
    </w:rPr>
  </w:style>
  <w:style w:type="character" w:customStyle="1" w:styleId="PodtitulChar120">
    <w:name w:val="Podtitul Char120"/>
    <w:uiPriority w:val="11"/>
    <w:rPr>
      <w:rFonts w:ascii="Cambria" w:hAnsi="Cambria"/>
      <w:sz w:val="24"/>
    </w:rPr>
  </w:style>
  <w:style w:type="character" w:customStyle="1" w:styleId="PodtitulChar119">
    <w:name w:val="Podtitul Char119"/>
    <w:uiPriority w:val="11"/>
    <w:rPr>
      <w:rFonts w:ascii="Cambria" w:hAnsi="Cambria"/>
      <w:sz w:val="24"/>
    </w:rPr>
  </w:style>
  <w:style w:type="character" w:customStyle="1" w:styleId="PodtitulChar118">
    <w:name w:val="Podtitul Char118"/>
    <w:uiPriority w:val="11"/>
    <w:rPr>
      <w:rFonts w:ascii="Cambria" w:hAnsi="Cambria"/>
      <w:sz w:val="24"/>
    </w:rPr>
  </w:style>
  <w:style w:type="character" w:customStyle="1" w:styleId="PodtitulChar117">
    <w:name w:val="Podtitul Char117"/>
    <w:uiPriority w:val="11"/>
    <w:rPr>
      <w:rFonts w:ascii="Cambria" w:hAnsi="Cambria"/>
      <w:sz w:val="24"/>
    </w:rPr>
  </w:style>
  <w:style w:type="character" w:customStyle="1" w:styleId="PodtitulChar116">
    <w:name w:val="Podtitul Char116"/>
    <w:uiPriority w:val="11"/>
    <w:rPr>
      <w:rFonts w:ascii="Cambria" w:hAnsi="Cambria"/>
      <w:sz w:val="24"/>
    </w:rPr>
  </w:style>
  <w:style w:type="character" w:customStyle="1" w:styleId="PodtitulChar115">
    <w:name w:val="Podtitul Char115"/>
    <w:uiPriority w:val="11"/>
    <w:rPr>
      <w:rFonts w:ascii="Cambria" w:hAnsi="Cambria"/>
      <w:sz w:val="24"/>
    </w:rPr>
  </w:style>
  <w:style w:type="character" w:customStyle="1" w:styleId="PodtitulChar114">
    <w:name w:val="Podtitul Char114"/>
    <w:uiPriority w:val="11"/>
    <w:rPr>
      <w:rFonts w:ascii="Cambria" w:hAnsi="Cambria"/>
      <w:sz w:val="24"/>
    </w:rPr>
  </w:style>
  <w:style w:type="character" w:customStyle="1" w:styleId="PodtitulChar113">
    <w:name w:val="Podtitul Char113"/>
    <w:uiPriority w:val="11"/>
    <w:rPr>
      <w:rFonts w:ascii="Cambria" w:hAnsi="Cambria"/>
      <w:sz w:val="24"/>
    </w:rPr>
  </w:style>
  <w:style w:type="character" w:customStyle="1" w:styleId="PodtitulChar112">
    <w:name w:val="Podtitul Char112"/>
    <w:uiPriority w:val="11"/>
    <w:rPr>
      <w:rFonts w:ascii="Cambria" w:hAnsi="Cambria"/>
      <w:sz w:val="24"/>
    </w:rPr>
  </w:style>
  <w:style w:type="character" w:customStyle="1" w:styleId="PodtitulChar111">
    <w:name w:val="Podtitul Char111"/>
    <w:uiPriority w:val="11"/>
    <w:rPr>
      <w:rFonts w:ascii="Cambria" w:hAnsi="Cambria"/>
      <w:sz w:val="24"/>
    </w:rPr>
  </w:style>
  <w:style w:type="character" w:customStyle="1" w:styleId="PodtitulChar110">
    <w:name w:val="Podtitul Char110"/>
    <w:uiPriority w:val="11"/>
    <w:rPr>
      <w:rFonts w:ascii="Cambria" w:hAnsi="Cambria"/>
      <w:sz w:val="24"/>
    </w:rPr>
  </w:style>
  <w:style w:type="character" w:customStyle="1" w:styleId="PodtitulChar19">
    <w:name w:val="Podtitul Char19"/>
    <w:uiPriority w:val="11"/>
    <w:rPr>
      <w:rFonts w:ascii="Cambria" w:hAnsi="Cambria"/>
      <w:sz w:val="24"/>
    </w:rPr>
  </w:style>
  <w:style w:type="character" w:customStyle="1" w:styleId="PodtitulChar18">
    <w:name w:val="Podtitul Char18"/>
    <w:uiPriority w:val="11"/>
    <w:rPr>
      <w:rFonts w:ascii="Cambria" w:hAnsi="Cambria"/>
      <w:sz w:val="24"/>
    </w:rPr>
  </w:style>
  <w:style w:type="character" w:customStyle="1" w:styleId="PodtitulChar17">
    <w:name w:val="Podtitul Char17"/>
    <w:uiPriority w:val="11"/>
    <w:rPr>
      <w:rFonts w:ascii="Cambria" w:hAnsi="Cambria"/>
      <w:sz w:val="24"/>
    </w:rPr>
  </w:style>
  <w:style w:type="character" w:customStyle="1" w:styleId="PodtitulChar16">
    <w:name w:val="Podtitul Char16"/>
    <w:uiPriority w:val="11"/>
    <w:rPr>
      <w:rFonts w:ascii="Cambria" w:hAnsi="Cambria"/>
      <w:sz w:val="24"/>
    </w:rPr>
  </w:style>
  <w:style w:type="character" w:customStyle="1" w:styleId="PodtitulChar15">
    <w:name w:val="Podtitul Char15"/>
    <w:uiPriority w:val="11"/>
    <w:rPr>
      <w:rFonts w:ascii="Cambria" w:hAnsi="Cambria"/>
      <w:sz w:val="24"/>
    </w:rPr>
  </w:style>
  <w:style w:type="character" w:customStyle="1" w:styleId="PodtitulChar14">
    <w:name w:val="Podtitul Char14"/>
    <w:uiPriority w:val="11"/>
    <w:rPr>
      <w:rFonts w:ascii="Cambria" w:hAnsi="Cambria"/>
      <w:sz w:val="24"/>
    </w:rPr>
  </w:style>
  <w:style w:type="character" w:customStyle="1" w:styleId="PodtitulChar13">
    <w:name w:val="Podtitul Char13"/>
    <w:uiPriority w:val="11"/>
    <w:rPr>
      <w:rFonts w:ascii="Cambria" w:hAnsi="Cambria"/>
      <w:sz w:val="24"/>
    </w:rPr>
  </w:style>
  <w:style w:type="character" w:customStyle="1" w:styleId="PodtitulChar12">
    <w:name w:val="Podtitul Char12"/>
    <w:uiPriority w:val="11"/>
    <w:rPr>
      <w:rFonts w:ascii="Cambria" w:hAnsi="Cambria"/>
      <w:sz w:val="24"/>
    </w:rPr>
  </w:style>
  <w:style w:type="character" w:customStyle="1" w:styleId="PodtitulChar11">
    <w:name w:val="Podtitul Char11"/>
    <w:uiPriority w:val="11"/>
    <w:rPr>
      <w:rFonts w:ascii="Cambria" w:hAnsi="Cambria"/>
      <w:sz w:val="24"/>
    </w:rPr>
  </w:style>
  <w:style w:type="character" w:customStyle="1" w:styleId="Zkladntext2Char128">
    <w:name w:val="Základný text 2 Char128"/>
    <w:uiPriority w:val="99"/>
    <w:semiHidden/>
    <w:rPr>
      <w:sz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sz w:val="36"/>
      <w:lang w:eastAsia="sk-SK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Pr>
      <w:sz w:val="36"/>
    </w:rPr>
  </w:style>
  <w:style w:type="character" w:customStyle="1" w:styleId="Zkladntext2Char127">
    <w:name w:val="Základný text 2 Char127"/>
    <w:uiPriority w:val="99"/>
    <w:semiHidden/>
    <w:rPr>
      <w:sz w:val="36"/>
    </w:rPr>
  </w:style>
  <w:style w:type="character" w:customStyle="1" w:styleId="Zkladntext2Char126">
    <w:name w:val="Základný text 2 Char126"/>
    <w:uiPriority w:val="99"/>
    <w:semiHidden/>
    <w:rPr>
      <w:sz w:val="36"/>
    </w:rPr>
  </w:style>
  <w:style w:type="character" w:customStyle="1" w:styleId="Zkladntext2Char125">
    <w:name w:val="Základný text 2 Char125"/>
    <w:uiPriority w:val="99"/>
    <w:semiHidden/>
    <w:rPr>
      <w:sz w:val="36"/>
    </w:rPr>
  </w:style>
  <w:style w:type="character" w:customStyle="1" w:styleId="Zkladntext2Char124">
    <w:name w:val="Základný text 2 Char124"/>
    <w:uiPriority w:val="99"/>
    <w:semiHidden/>
    <w:rPr>
      <w:sz w:val="36"/>
    </w:rPr>
  </w:style>
  <w:style w:type="character" w:customStyle="1" w:styleId="Zkladntext2Char123">
    <w:name w:val="Základný text 2 Char123"/>
    <w:uiPriority w:val="99"/>
    <w:semiHidden/>
    <w:rPr>
      <w:sz w:val="36"/>
    </w:rPr>
  </w:style>
  <w:style w:type="character" w:customStyle="1" w:styleId="Zkladntext2Char122">
    <w:name w:val="Základný text 2 Char122"/>
    <w:uiPriority w:val="99"/>
    <w:semiHidden/>
    <w:rPr>
      <w:sz w:val="36"/>
    </w:rPr>
  </w:style>
  <w:style w:type="character" w:customStyle="1" w:styleId="Zkladntext2Char121">
    <w:name w:val="Základný text 2 Char121"/>
    <w:uiPriority w:val="99"/>
    <w:semiHidden/>
    <w:rPr>
      <w:sz w:val="36"/>
    </w:rPr>
  </w:style>
  <w:style w:type="character" w:customStyle="1" w:styleId="Zkladntext2Char120">
    <w:name w:val="Základný text 2 Char120"/>
    <w:uiPriority w:val="99"/>
    <w:semiHidden/>
    <w:rPr>
      <w:sz w:val="36"/>
    </w:rPr>
  </w:style>
  <w:style w:type="character" w:customStyle="1" w:styleId="Zkladntext2Char119">
    <w:name w:val="Základný text 2 Char119"/>
    <w:uiPriority w:val="99"/>
    <w:semiHidden/>
    <w:rPr>
      <w:sz w:val="36"/>
    </w:rPr>
  </w:style>
  <w:style w:type="character" w:customStyle="1" w:styleId="Zkladntext2Char118">
    <w:name w:val="Základný text 2 Char118"/>
    <w:uiPriority w:val="99"/>
    <w:semiHidden/>
    <w:rPr>
      <w:sz w:val="36"/>
    </w:rPr>
  </w:style>
  <w:style w:type="character" w:customStyle="1" w:styleId="Zkladntext2Char117">
    <w:name w:val="Základný text 2 Char117"/>
    <w:uiPriority w:val="99"/>
    <w:semiHidden/>
    <w:rPr>
      <w:sz w:val="36"/>
    </w:rPr>
  </w:style>
  <w:style w:type="character" w:customStyle="1" w:styleId="Zkladntext2Char116">
    <w:name w:val="Základný text 2 Char116"/>
    <w:uiPriority w:val="99"/>
    <w:semiHidden/>
    <w:rPr>
      <w:sz w:val="36"/>
    </w:rPr>
  </w:style>
  <w:style w:type="character" w:customStyle="1" w:styleId="Zkladntext2Char115">
    <w:name w:val="Základný text 2 Char115"/>
    <w:uiPriority w:val="99"/>
    <w:semiHidden/>
    <w:rPr>
      <w:sz w:val="36"/>
    </w:rPr>
  </w:style>
  <w:style w:type="character" w:customStyle="1" w:styleId="Zkladntext2Char114">
    <w:name w:val="Základný text 2 Char114"/>
    <w:uiPriority w:val="99"/>
    <w:semiHidden/>
    <w:rPr>
      <w:sz w:val="36"/>
    </w:rPr>
  </w:style>
  <w:style w:type="character" w:customStyle="1" w:styleId="Zkladntext2Char113">
    <w:name w:val="Základný text 2 Char113"/>
    <w:uiPriority w:val="99"/>
    <w:semiHidden/>
    <w:rPr>
      <w:sz w:val="36"/>
    </w:rPr>
  </w:style>
  <w:style w:type="character" w:customStyle="1" w:styleId="Zkladntext2Char112">
    <w:name w:val="Základný text 2 Char112"/>
    <w:uiPriority w:val="99"/>
    <w:semiHidden/>
    <w:rPr>
      <w:sz w:val="36"/>
    </w:rPr>
  </w:style>
  <w:style w:type="character" w:customStyle="1" w:styleId="Zkladntext2Char111">
    <w:name w:val="Základný text 2 Char111"/>
    <w:uiPriority w:val="99"/>
    <w:semiHidden/>
    <w:rPr>
      <w:sz w:val="36"/>
    </w:rPr>
  </w:style>
  <w:style w:type="character" w:customStyle="1" w:styleId="Zkladntext2Char110">
    <w:name w:val="Základný text 2 Char110"/>
    <w:uiPriority w:val="99"/>
    <w:semiHidden/>
    <w:rPr>
      <w:sz w:val="36"/>
    </w:rPr>
  </w:style>
  <w:style w:type="character" w:customStyle="1" w:styleId="Zkladntext2Char19">
    <w:name w:val="Základný text 2 Char19"/>
    <w:uiPriority w:val="99"/>
    <w:semiHidden/>
    <w:rPr>
      <w:sz w:val="36"/>
    </w:rPr>
  </w:style>
  <w:style w:type="character" w:customStyle="1" w:styleId="Zkladntext2Char18">
    <w:name w:val="Základný text 2 Char18"/>
    <w:uiPriority w:val="99"/>
    <w:semiHidden/>
    <w:rPr>
      <w:sz w:val="36"/>
    </w:rPr>
  </w:style>
  <w:style w:type="character" w:customStyle="1" w:styleId="Zkladntext2Char17">
    <w:name w:val="Základný text 2 Char17"/>
    <w:uiPriority w:val="99"/>
    <w:semiHidden/>
    <w:rPr>
      <w:sz w:val="36"/>
    </w:rPr>
  </w:style>
  <w:style w:type="character" w:customStyle="1" w:styleId="Zkladntext2Char16">
    <w:name w:val="Základný text 2 Char16"/>
    <w:uiPriority w:val="99"/>
    <w:semiHidden/>
    <w:rPr>
      <w:sz w:val="36"/>
    </w:rPr>
  </w:style>
  <w:style w:type="character" w:customStyle="1" w:styleId="Zkladntext2Char15">
    <w:name w:val="Základný text 2 Char15"/>
    <w:uiPriority w:val="99"/>
    <w:semiHidden/>
    <w:rPr>
      <w:sz w:val="36"/>
    </w:rPr>
  </w:style>
  <w:style w:type="character" w:customStyle="1" w:styleId="Zkladntext2Char14">
    <w:name w:val="Základný text 2 Char14"/>
    <w:uiPriority w:val="99"/>
    <w:semiHidden/>
    <w:rPr>
      <w:sz w:val="36"/>
    </w:rPr>
  </w:style>
  <w:style w:type="character" w:customStyle="1" w:styleId="Zkladntext2Char13">
    <w:name w:val="Základný text 2 Char13"/>
    <w:uiPriority w:val="99"/>
    <w:semiHidden/>
    <w:rPr>
      <w:sz w:val="36"/>
    </w:rPr>
  </w:style>
  <w:style w:type="character" w:customStyle="1" w:styleId="Zkladntext2Char12">
    <w:name w:val="Základný text 2 Char12"/>
    <w:uiPriority w:val="99"/>
    <w:semiHidden/>
    <w:rPr>
      <w:sz w:val="36"/>
    </w:rPr>
  </w:style>
  <w:style w:type="character" w:customStyle="1" w:styleId="Zkladntext2Char11">
    <w:name w:val="Základný text 2 Char11"/>
    <w:uiPriority w:val="99"/>
    <w:semiHidden/>
    <w:rPr>
      <w:sz w:val="36"/>
    </w:rPr>
  </w:style>
  <w:style w:type="character" w:customStyle="1" w:styleId="Zarkazkladnhotextu2Char128">
    <w:name w:val="Zarážka základného textu 2 Char128"/>
    <w:uiPriority w:val="99"/>
    <w:semiHidden/>
    <w:rPr>
      <w:sz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sz w:val="36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Pr>
      <w:sz w:val="36"/>
    </w:rPr>
  </w:style>
  <w:style w:type="character" w:customStyle="1" w:styleId="Zarkazkladnhotextu2Char127">
    <w:name w:val="Zarážka základného textu 2 Char127"/>
    <w:uiPriority w:val="99"/>
    <w:semiHidden/>
    <w:rPr>
      <w:sz w:val="36"/>
    </w:rPr>
  </w:style>
  <w:style w:type="character" w:customStyle="1" w:styleId="Zarkazkladnhotextu2Char126">
    <w:name w:val="Zarážka základného textu 2 Char126"/>
    <w:uiPriority w:val="99"/>
    <w:semiHidden/>
    <w:rPr>
      <w:sz w:val="36"/>
    </w:rPr>
  </w:style>
  <w:style w:type="character" w:customStyle="1" w:styleId="Zarkazkladnhotextu2Char125">
    <w:name w:val="Zarážka základného textu 2 Char125"/>
    <w:uiPriority w:val="99"/>
    <w:semiHidden/>
    <w:rPr>
      <w:sz w:val="36"/>
    </w:rPr>
  </w:style>
  <w:style w:type="character" w:customStyle="1" w:styleId="Zarkazkladnhotextu2Char124">
    <w:name w:val="Zarážka základného textu 2 Char124"/>
    <w:uiPriority w:val="99"/>
    <w:semiHidden/>
    <w:rPr>
      <w:sz w:val="36"/>
    </w:rPr>
  </w:style>
  <w:style w:type="character" w:customStyle="1" w:styleId="Zarkazkladnhotextu2Char123">
    <w:name w:val="Zarážka základného textu 2 Char123"/>
    <w:uiPriority w:val="99"/>
    <w:semiHidden/>
    <w:rPr>
      <w:sz w:val="36"/>
    </w:rPr>
  </w:style>
  <w:style w:type="character" w:customStyle="1" w:styleId="Zarkazkladnhotextu2Char122">
    <w:name w:val="Zarážka základného textu 2 Char122"/>
    <w:uiPriority w:val="99"/>
    <w:semiHidden/>
    <w:rPr>
      <w:sz w:val="36"/>
    </w:rPr>
  </w:style>
  <w:style w:type="character" w:customStyle="1" w:styleId="Zarkazkladnhotextu2Char121">
    <w:name w:val="Zarážka základného textu 2 Char121"/>
    <w:uiPriority w:val="99"/>
    <w:semiHidden/>
    <w:rPr>
      <w:sz w:val="36"/>
    </w:rPr>
  </w:style>
  <w:style w:type="character" w:customStyle="1" w:styleId="Zarkazkladnhotextu2Char120">
    <w:name w:val="Zarážka základného textu 2 Char120"/>
    <w:uiPriority w:val="99"/>
    <w:semiHidden/>
    <w:rPr>
      <w:sz w:val="36"/>
    </w:rPr>
  </w:style>
  <w:style w:type="character" w:customStyle="1" w:styleId="Zarkazkladnhotextu2Char119">
    <w:name w:val="Zarážka základného textu 2 Char119"/>
    <w:uiPriority w:val="99"/>
    <w:semiHidden/>
    <w:rPr>
      <w:sz w:val="36"/>
    </w:rPr>
  </w:style>
  <w:style w:type="character" w:customStyle="1" w:styleId="Zarkazkladnhotextu2Char118">
    <w:name w:val="Zarážka základného textu 2 Char118"/>
    <w:uiPriority w:val="99"/>
    <w:semiHidden/>
    <w:rPr>
      <w:sz w:val="36"/>
    </w:rPr>
  </w:style>
  <w:style w:type="character" w:customStyle="1" w:styleId="Zarkazkladnhotextu2Char117">
    <w:name w:val="Zarážka základného textu 2 Char117"/>
    <w:uiPriority w:val="99"/>
    <w:semiHidden/>
    <w:rPr>
      <w:sz w:val="36"/>
    </w:rPr>
  </w:style>
  <w:style w:type="character" w:customStyle="1" w:styleId="Zarkazkladnhotextu2Char116">
    <w:name w:val="Zarážka základného textu 2 Char116"/>
    <w:uiPriority w:val="99"/>
    <w:semiHidden/>
    <w:rPr>
      <w:sz w:val="36"/>
    </w:rPr>
  </w:style>
  <w:style w:type="character" w:customStyle="1" w:styleId="Zarkazkladnhotextu2Char115">
    <w:name w:val="Zarážka základného textu 2 Char115"/>
    <w:uiPriority w:val="99"/>
    <w:semiHidden/>
    <w:rPr>
      <w:sz w:val="36"/>
    </w:rPr>
  </w:style>
  <w:style w:type="character" w:customStyle="1" w:styleId="Zarkazkladnhotextu2Char114">
    <w:name w:val="Zarážka základného textu 2 Char114"/>
    <w:uiPriority w:val="99"/>
    <w:semiHidden/>
    <w:rPr>
      <w:sz w:val="36"/>
    </w:rPr>
  </w:style>
  <w:style w:type="character" w:customStyle="1" w:styleId="Zarkazkladnhotextu2Char113">
    <w:name w:val="Zarážka základného textu 2 Char113"/>
    <w:uiPriority w:val="99"/>
    <w:semiHidden/>
    <w:rPr>
      <w:sz w:val="36"/>
    </w:rPr>
  </w:style>
  <w:style w:type="character" w:customStyle="1" w:styleId="Zarkazkladnhotextu2Char112">
    <w:name w:val="Zarážka základného textu 2 Char112"/>
    <w:uiPriority w:val="99"/>
    <w:semiHidden/>
    <w:rPr>
      <w:sz w:val="36"/>
    </w:rPr>
  </w:style>
  <w:style w:type="character" w:customStyle="1" w:styleId="Zarkazkladnhotextu2Char111">
    <w:name w:val="Zarážka základného textu 2 Char111"/>
    <w:uiPriority w:val="99"/>
    <w:semiHidden/>
    <w:rPr>
      <w:sz w:val="36"/>
    </w:rPr>
  </w:style>
  <w:style w:type="character" w:customStyle="1" w:styleId="Zarkazkladnhotextu2Char110">
    <w:name w:val="Zarážka základného textu 2 Char110"/>
    <w:uiPriority w:val="99"/>
    <w:semiHidden/>
    <w:rPr>
      <w:sz w:val="36"/>
    </w:rPr>
  </w:style>
  <w:style w:type="character" w:customStyle="1" w:styleId="Zarkazkladnhotextu2Char19">
    <w:name w:val="Zarážka základného textu 2 Char19"/>
    <w:uiPriority w:val="99"/>
    <w:semiHidden/>
    <w:rPr>
      <w:sz w:val="36"/>
    </w:rPr>
  </w:style>
  <w:style w:type="character" w:customStyle="1" w:styleId="Zarkazkladnhotextu2Char18">
    <w:name w:val="Zarážka základného textu 2 Char18"/>
    <w:uiPriority w:val="99"/>
    <w:semiHidden/>
    <w:rPr>
      <w:sz w:val="36"/>
    </w:rPr>
  </w:style>
  <w:style w:type="character" w:customStyle="1" w:styleId="Zarkazkladnhotextu2Char17">
    <w:name w:val="Zarážka základného textu 2 Char17"/>
    <w:uiPriority w:val="99"/>
    <w:semiHidden/>
    <w:rPr>
      <w:sz w:val="36"/>
    </w:rPr>
  </w:style>
  <w:style w:type="character" w:customStyle="1" w:styleId="Zarkazkladnhotextu2Char16">
    <w:name w:val="Zarážka základného textu 2 Char16"/>
    <w:uiPriority w:val="99"/>
    <w:semiHidden/>
    <w:rPr>
      <w:sz w:val="36"/>
    </w:rPr>
  </w:style>
  <w:style w:type="character" w:customStyle="1" w:styleId="Zarkazkladnhotextu2Char15">
    <w:name w:val="Zarážka základného textu 2 Char15"/>
    <w:uiPriority w:val="99"/>
    <w:semiHidden/>
    <w:rPr>
      <w:sz w:val="36"/>
    </w:rPr>
  </w:style>
  <w:style w:type="character" w:customStyle="1" w:styleId="Zarkazkladnhotextu2Char14">
    <w:name w:val="Zarážka základného textu 2 Char14"/>
    <w:uiPriority w:val="99"/>
    <w:semiHidden/>
    <w:rPr>
      <w:sz w:val="36"/>
    </w:rPr>
  </w:style>
  <w:style w:type="character" w:customStyle="1" w:styleId="Zarkazkladnhotextu2Char13">
    <w:name w:val="Zarážka základného textu 2 Char13"/>
    <w:uiPriority w:val="99"/>
    <w:semiHidden/>
    <w:rPr>
      <w:sz w:val="36"/>
    </w:rPr>
  </w:style>
  <w:style w:type="character" w:customStyle="1" w:styleId="Zarkazkladnhotextu2Char12">
    <w:name w:val="Zarážka základného textu 2 Char12"/>
    <w:uiPriority w:val="99"/>
    <w:semiHidden/>
    <w:rPr>
      <w:sz w:val="36"/>
    </w:rPr>
  </w:style>
  <w:style w:type="character" w:customStyle="1" w:styleId="Zarkazkladnhotextu2Char11">
    <w:name w:val="Zarážka základného textu 2 Char11"/>
    <w:uiPriority w:val="99"/>
    <w:semiHidden/>
    <w:rPr>
      <w:sz w:val="36"/>
    </w:rPr>
  </w:style>
  <w:style w:type="character" w:customStyle="1" w:styleId="Zarkazkladnhotextu3Char128">
    <w:name w:val="Zarážka základného textu 3 Char128"/>
    <w:uiPriority w:val="99"/>
    <w:semiHidden/>
    <w:rPr>
      <w:sz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sz w:val="16"/>
      <w:szCs w:val="16"/>
      <w:lang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Pr>
      <w:sz w:val="16"/>
    </w:rPr>
  </w:style>
  <w:style w:type="character" w:customStyle="1" w:styleId="Zarkazkladnhotextu3Char127">
    <w:name w:val="Zarážka základného textu 3 Char127"/>
    <w:uiPriority w:val="99"/>
    <w:semiHidden/>
    <w:rPr>
      <w:sz w:val="16"/>
    </w:rPr>
  </w:style>
  <w:style w:type="character" w:customStyle="1" w:styleId="Zarkazkladnhotextu3Char126">
    <w:name w:val="Zarážka základného textu 3 Char126"/>
    <w:uiPriority w:val="99"/>
    <w:semiHidden/>
    <w:rPr>
      <w:sz w:val="16"/>
    </w:rPr>
  </w:style>
  <w:style w:type="character" w:customStyle="1" w:styleId="Zarkazkladnhotextu3Char125">
    <w:name w:val="Zarážka základného textu 3 Char125"/>
    <w:uiPriority w:val="99"/>
    <w:semiHidden/>
    <w:rPr>
      <w:sz w:val="16"/>
    </w:rPr>
  </w:style>
  <w:style w:type="character" w:customStyle="1" w:styleId="Zarkazkladnhotextu3Char124">
    <w:name w:val="Zarážka základného textu 3 Char124"/>
    <w:uiPriority w:val="99"/>
    <w:semiHidden/>
    <w:rPr>
      <w:sz w:val="16"/>
    </w:rPr>
  </w:style>
  <w:style w:type="character" w:customStyle="1" w:styleId="Zarkazkladnhotextu3Char123">
    <w:name w:val="Zarážka základného textu 3 Char123"/>
    <w:uiPriority w:val="99"/>
    <w:semiHidden/>
    <w:rPr>
      <w:sz w:val="16"/>
    </w:rPr>
  </w:style>
  <w:style w:type="character" w:customStyle="1" w:styleId="Zarkazkladnhotextu3Char122">
    <w:name w:val="Zarážka základného textu 3 Char122"/>
    <w:uiPriority w:val="99"/>
    <w:semiHidden/>
    <w:rPr>
      <w:sz w:val="16"/>
    </w:rPr>
  </w:style>
  <w:style w:type="character" w:customStyle="1" w:styleId="Zarkazkladnhotextu3Char121">
    <w:name w:val="Zarážka základného textu 3 Char121"/>
    <w:uiPriority w:val="99"/>
    <w:semiHidden/>
    <w:rPr>
      <w:sz w:val="16"/>
    </w:rPr>
  </w:style>
  <w:style w:type="character" w:customStyle="1" w:styleId="Zarkazkladnhotextu3Char120">
    <w:name w:val="Zarážka základného textu 3 Char120"/>
    <w:uiPriority w:val="99"/>
    <w:semiHidden/>
    <w:rPr>
      <w:sz w:val="16"/>
    </w:rPr>
  </w:style>
  <w:style w:type="character" w:customStyle="1" w:styleId="Zarkazkladnhotextu3Char119">
    <w:name w:val="Zarážka základného textu 3 Char119"/>
    <w:uiPriority w:val="99"/>
    <w:semiHidden/>
    <w:rPr>
      <w:sz w:val="16"/>
    </w:rPr>
  </w:style>
  <w:style w:type="character" w:customStyle="1" w:styleId="Zarkazkladnhotextu3Char118">
    <w:name w:val="Zarážka základného textu 3 Char118"/>
    <w:uiPriority w:val="99"/>
    <w:semiHidden/>
    <w:rPr>
      <w:sz w:val="16"/>
    </w:rPr>
  </w:style>
  <w:style w:type="character" w:customStyle="1" w:styleId="Zarkazkladnhotextu3Char117">
    <w:name w:val="Zarážka základného textu 3 Char117"/>
    <w:uiPriority w:val="99"/>
    <w:semiHidden/>
    <w:rPr>
      <w:sz w:val="16"/>
    </w:rPr>
  </w:style>
  <w:style w:type="character" w:customStyle="1" w:styleId="Zarkazkladnhotextu3Char116">
    <w:name w:val="Zarážka základného textu 3 Char116"/>
    <w:uiPriority w:val="99"/>
    <w:semiHidden/>
    <w:rPr>
      <w:sz w:val="16"/>
    </w:rPr>
  </w:style>
  <w:style w:type="character" w:customStyle="1" w:styleId="Zarkazkladnhotextu3Char115">
    <w:name w:val="Zarážka základného textu 3 Char115"/>
    <w:uiPriority w:val="99"/>
    <w:semiHidden/>
    <w:rPr>
      <w:sz w:val="16"/>
    </w:rPr>
  </w:style>
  <w:style w:type="character" w:customStyle="1" w:styleId="Zarkazkladnhotextu3Char114">
    <w:name w:val="Zarážka základného textu 3 Char114"/>
    <w:uiPriority w:val="99"/>
    <w:semiHidden/>
    <w:rPr>
      <w:sz w:val="16"/>
    </w:rPr>
  </w:style>
  <w:style w:type="character" w:customStyle="1" w:styleId="Zarkazkladnhotextu3Char113">
    <w:name w:val="Zarážka základného textu 3 Char113"/>
    <w:uiPriority w:val="99"/>
    <w:semiHidden/>
    <w:rPr>
      <w:sz w:val="16"/>
    </w:rPr>
  </w:style>
  <w:style w:type="character" w:customStyle="1" w:styleId="Zarkazkladnhotextu3Char112">
    <w:name w:val="Zarážka základného textu 3 Char112"/>
    <w:uiPriority w:val="99"/>
    <w:semiHidden/>
    <w:rPr>
      <w:sz w:val="16"/>
    </w:rPr>
  </w:style>
  <w:style w:type="character" w:customStyle="1" w:styleId="Zarkazkladnhotextu3Char111">
    <w:name w:val="Zarážka základného textu 3 Char111"/>
    <w:uiPriority w:val="99"/>
    <w:semiHidden/>
    <w:rPr>
      <w:sz w:val="16"/>
    </w:rPr>
  </w:style>
  <w:style w:type="character" w:customStyle="1" w:styleId="Zarkazkladnhotextu3Char110">
    <w:name w:val="Zarážka základného textu 3 Char110"/>
    <w:uiPriority w:val="99"/>
    <w:semiHidden/>
    <w:rPr>
      <w:sz w:val="16"/>
    </w:rPr>
  </w:style>
  <w:style w:type="character" w:customStyle="1" w:styleId="Zarkazkladnhotextu3Char19">
    <w:name w:val="Zarážka základného textu 3 Char19"/>
    <w:uiPriority w:val="99"/>
    <w:semiHidden/>
    <w:rPr>
      <w:sz w:val="16"/>
    </w:rPr>
  </w:style>
  <w:style w:type="character" w:customStyle="1" w:styleId="Zarkazkladnhotextu3Char18">
    <w:name w:val="Zarážka základného textu 3 Char18"/>
    <w:uiPriority w:val="99"/>
    <w:semiHidden/>
    <w:rPr>
      <w:sz w:val="16"/>
    </w:rPr>
  </w:style>
  <w:style w:type="character" w:customStyle="1" w:styleId="Zarkazkladnhotextu3Char17">
    <w:name w:val="Zarážka základného textu 3 Char17"/>
    <w:uiPriority w:val="99"/>
    <w:semiHidden/>
    <w:rPr>
      <w:sz w:val="16"/>
    </w:rPr>
  </w:style>
  <w:style w:type="character" w:customStyle="1" w:styleId="Zarkazkladnhotextu3Char16">
    <w:name w:val="Zarážka základného textu 3 Char16"/>
    <w:uiPriority w:val="99"/>
    <w:semiHidden/>
    <w:rPr>
      <w:sz w:val="16"/>
    </w:rPr>
  </w:style>
  <w:style w:type="character" w:customStyle="1" w:styleId="Zarkazkladnhotextu3Char15">
    <w:name w:val="Zarážka základného textu 3 Char15"/>
    <w:uiPriority w:val="99"/>
    <w:semiHidden/>
    <w:rPr>
      <w:sz w:val="16"/>
    </w:rPr>
  </w:style>
  <w:style w:type="character" w:customStyle="1" w:styleId="Zarkazkladnhotextu3Char14">
    <w:name w:val="Zarážka základného textu 3 Char14"/>
    <w:uiPriority w:val="99"/>
    <w:semiHidden/>
    <w:rPr>
      <w:sz w:val="16"/>
    </w:rPr>
  </w:style>
  <w:style w:type="character" w:customStyle="1" w:styleId="Zarkazkladnhotextu3Char13">
    <w:name w:val="Zarážka základného textu 3 Char13"/>
    <w:uiPriority w:val="99"/>
    <w:semiHidden/>
    <w:rPr>
      <w:sz w:val="16"/>
    </w:rPr>
  </w:style>
  <w:style w:type="character" w:customStyle="1" w:styleId="Zarkazkladnhotextu3Char12">
    <w:name w:val="Zarážka základného textu 3 Char12"/>
    <w:uiPriority w:val="99"/>
    <w:semiHidden/>
    <w:rPr>
      <w:sz w:val="16"/>
    </w:rPr>
  </w:style>
  <w:style w:type="character" w:customStyle="1" w:styleId="Zarkazkladnhotextu3Char11">
    <w:name w:val="Zarážka základného textu 3 Char11"/>
    <w:uiPriority w:val="99"/>
    <w:semiHidden/>
    <w:rPr>
      <w:sz w:val="16"/>
    </w:rPr>
  </w:style>
  <w:style w:type="character" w:customStyle="1" w:styleId="TextbublinyChar128">
    <w:name w:val="Text bubliny Char128"/>
    <w:uiPriority w:val="99"/>
    <w:semiHidden/>
    <w:rPr>
      <w:rFonts w:ascii="Tahoma" w:hAnsi="Tahoma"/>
      <w:sz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/>
      <w:sz w:val="16"/>
      <w:szCs w:val="16"/>
      <w:lang w:eastAsia="sk-SK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Pr>
      <w:rFonts w:ascii="Tahoma" w:hAnsi="Tahoma"/>
      <w:sz w:val="16"/>
    </w:rPr>
  </w:style>
  <w:style w:type="character" w:customStyle="1" w:styleId="TextbublinyChar127">
    <w:name w:val="Text bubliny Char127"/>
    <w:uiPriority w:val="99"/>
    <w:semiHidden/>
    <w:rPr>
      <w:rFonts w:ascii="Tahoma" w:hAnsi="Tahoma"/>
      <w:sz w:val="16"/>
    </w:rPr>
  </w:style>
  <w:style w:type="character" w:customStyle="1" w:styleId="TextbublinyChar126">
    <w:name w:val="Text bubliny Char126"/>
    <w:uiPriority w:val="99"/>
    <w:semiHidden/>
    <w:rPr>
      <w:rFonts w:ascii="Tahoma" w:hAnsi="Tahoma"/>
      <w:sz w:val="16"/>
    </w:rPr>
  </w:style>
  <w:style w:type="character" w:customStyle="1" w:styleId="TextbublinyChar125">
    <w:name w:val="Text bubliny Char125"/>
    <w:uiPriority w:val="99"/>
    <w:semiHidden/>
    <w:rPr>
      <w:rFonts w:ascii="Tahoma" w:hAnsi="Tahoma"/>
      <w:sz w:val="16"/>
    </w:rPr>
  </w:style>
  <w:style w:type="character" w:customStyle="1" w:styleId="TextbublinyChar124">
    <w:name w:val="Text bubliny Char124"/>
    <w:uiPriority w:val="99"/>
    <w:semiHidden/>
    <w:rPr>
      <w:rFonts w:ascii="Tahoma" w:hAnsi="Tahoma"/>
      <w:sz w:val="16"/>
    </w:rPr>
  </w:style>
  <w:style w:type="character" w:customStyle="1" w:styleId="TextbublinyChar123">
    <w:name w:val="Text bubliny Char123"/>
    <w:uiPriority w:val="99"/>
    <w:semiHidden/>
    <w:rPr>
      <w:rFonts w:ascii="Tahoma" w:hAnsi="Tahoma"/>
      <w:sz w:val="16"/>
    </w:rPr>
  </w:style>
  <w:style w:type="character" w:customStyle="1" w:styleId="TextbublinyChar122">
    <w:name w:val="Text bubliny Char122"/>
    <w:uiPriority w:val="99"/>
    <w:semiHidden/>
    <w:rPr>
      <w:rFonts w:ascii="Tahoma" w:hAnsi="Tahoma"/>
      <w:sz w:val="16"/>
    </w:rPr>
  </w:style>
  <w:style w:type="character" w:customStyle="1" w:styleId="TextbublinyChar121">
    <w:name w:val="Text bubliny Char121"/>
    <w:uiPriority w:val="99"/>
    <w:semiHidden/>
    <w:rPr>
      <w:rFonts w:ascii="Tahoma" w:hAnsi="Tahoma"/>
      <w:sz w:val="16"/>
    </w:rPr>
  </w:style>
  <w:style w:type="character" w:customStyle="1" w:styleId="TextbublinyChar120">
    <w:name w:val="Text bubliny Char120"/>
    <w:uiPriority w:val="99"/>
    <w:semiHidden/>
    <w:rPr>
      <w:rFonts w:ascii="Tahoma" w:hAnsi="Tahoma"/>
      <w:sz w:val="16"/>
    </w:rPr>
  </w:style>
  <w:style w:type="character" w:customStyle="1" w:styleId="TextbublinyChar119">
    <w:name w:val="Text bubliny Char119"/>
    <w:uiPriority w:val="99"/>
    <w:semiHidden/>
    <w:rPr>
      <w:rFonts w:ascii="Tahoma" w:hAnsi="Tahoma"/>
      <w:sz w:val="16"/>
    </w:rPr>
  </w:style>
  <w:style w:type="character" w:customStyle="1" w:styleId="TextbublinyChar118">
    <w:name w:val="Text bubliny Char118"/>
    <w:uiPriority w:val="99"/>
    <w:semiHidden/>
    <w:rPr>
      <w:rFonts w:ascii="Segoe UI" w:hAnsi="Segoe UI"/>
      <w:sz w:val="18"/>
    </w:rPr>
  </w:style>
  <w:style w:type="character" w:customStyle="1" w:styleId="TextbublinyChar117">
    <w:name w:val="Text bubliny Char117"/>
    <w:uiPriority w:val="99"/>
    <w:semiHidden/>
    <w:rPr>
      <w:rFonts w:ascii="Tahoma" w:hAnsi="Tahoma"/>
      <w:sz w:val="16"/>
    </w:rPr>
  </w:style>
  <w:style w:type="character" w:customStyle="1" w:styleId="TextbublinyChar116">
    <w:name w:val="Text bubliny Char116"/>
    <w:uiPriority w:val="99"/>
    <w:semiHidden/>
    <w:rPr>
      <w:rFonts w:ascii="Tahoma" w:hAnsi="Tahoma"/>
      <w:sz w:val="16"/>
    </w:rPr>
  </w:style>
  <w:style w:type="character" w:customStyle="1" w:styleId="TextbublinyChar115">
    <w:name w:val="Text bubliny Char115"/>
    <w:uiPriority w:val="99"/>
    <w:semiHidden/>
    <w:rPr>
      <w:rFonts w:ascii="Segoe UI" w:hAnsi="Segoe UI"/>
      <w:sz w:val="18"/>
    </w:rPr>
  </w:style>
  <w:style w:type="character" w:customStyle="1" w:styleId="TextbublinyChar114">
    <w:name w:val="Text bubliny Char114"/>
    <w:uiPriority w:val="99"/>
    <w:semiHidden/>
    <w:rPr>
      <w:rFonts w:ascii="Segoe UI" w:hAnsi="Segoe UI"/>
      <w:sz w:val="18"/>
    </w:rPr>
  </w:style>
  <w:style w:type="character" w:customStyle="1" w:styleId="TextbublinyChar113">
    <w:name w:val="Text bubliny Char113"/>
    <w:uiPriority w:val="99"/>
    <w:semiHidden/>
    <w:rPr>
      <w:rFonts w:ascii="Tahoma" w:hAnsi="Tahoma"/>
      <w:sz w:val="16"/>
    </w:rPr>
  </w:style>
  <w:style w:type="character" w:customStyle="1" w:styleId="TextbublinyChar112">
    <w:name w:val="Text bubliny Char112"/>
    <w:uiPriority w:val="99"/>
    <w:semiHidden/>
    <w:rPr>
      <w:rFonts w:ascii="Tahoma" w:hAnsi="Tahoma"/>
      <w:sz w:val="16"/>
    </w:rPr>
  </w:style>
  <w:style w:type="character" w:customStyle="1" w:styleId="TextbublinyChar111">
    <w:name w:val="Text bubliny Char111"/>
    <w:uiPriority w:val="99"/>
    <w:semiHidden/>
    <w:rPr>
      <w:rFonts w:ascii="Tahoma" w:hAnsi="Tahoma"/>
      <w:sz w:val="16"/>
    </w:rPr>
  </w:style>
  <w:style w:type="character" w:customStyle="1" w:styleId="TextbublinyChar110">
    <w:name w:val="Text bubliny Char110"/>
    <w:uiPriority w:val="99"/>
    <w:semiHidden/>
    <w:rPr>
      <w:rFonts w:ascii="Tahoma" w:hAnsi="Tahoma"/>
      <w:sz w:val="16"/>
    </w:rPr>
  </w:style>
  <w:style w:type="character" w:customStyle="1" w:styleId="TextbublinyChar19">
    <w:name w:val="Text bubliny Char19"/>
    <w:uiPriority w:val="99"/>
    <w:semiHidden/>
    <w:rPr>
      <w:rFonts w:ascii="Tahoma" w:hAnsi="Tahoma"/>
      <w:sz w:val="16"/>
    </w:rPr>
  </w:style>
  <w:style w:type="character" w:customStyle="1" w:styleId="TextbublinyChar18">
    <w:name w:val="Text bubliny Char18"/>
    <w:uiPriority w:val="99"/>
    <w:semiHidden/>
    <w:rPr>
      <w:rFonts w:ascii="Tahoma" w:hAnsi="Tahoma"/>
      <w:sz w:val="16"/>
    </w:rPr>
  </w:style>
  <w:style w:type="character" w:customStyle="1" w:styleId="TextbublinyChar17">
    <w:name w:val="Text bubliny Char17"/>
    <w:uiPriority w:val="99"/>
    <w:semiHidden/>
    <w:rPr>
      <w:rFonts w:ascii="Tahoma" w:hAnsi="Tahoma"/>
      <w:sz w:val="16"/>
    </w:rPr>
  </w:style>
  <w:style w:type="character" w:customStyle="1" w:styleId="TextbublinyChar16">
    <w:name w:val="Text bubliny Char16"/>
    <w:uiPriority w:val="99"/>
    <w:semiHidden/>
    <w:rPr>
      <w:rFonts w:ascii="Tahoma" w:hAnsi="Tahoma"/>
      <w:sz w:val="16"/>
    </w:rPr>
  </w:style>
  <w:style w:type="character" w:customStyle="1" w:styleId="TextbublinyChar15">
    <w:name w:val="Text bubliny Char15"/>
    <w:uiPriority w:val="99"/>
    <w:semiHidden/>
    <w:rPr>
      <w:rFonts w:ascii="Tahoma" w:hAnsi="Tahoma"/>
      <w:sz w:val="16"/>
    </w:rPr>
  </w:style>
  <w:style w:type="character" w:customStyle="1" w:styleId="TextbublinyChar14">
    <w:name w:val="Text bubliny Char14"/>
    <w:uiPriority w:val="99"/>
    <w:semiHidden/>
    <w:rPr>
      <w:rFonts w:ascii="Tahoma" w:hAnsi="Tahoma"/>
      <w:sz w:val="16"/>
    </w:rPr>
  </w:style>
  <w:style w:type="character" w:customStyle="1" w:styleId="TextbublinyChar13">
    <w:name w:val="Text bubliny Char13"/>
    <w:uiPriority w:val="99"/>
    <w:semiHidden/>
    <w:rPr>
      <w:rFonts w:ascii="Tahoma" w:hAnsi="Tahoma"/>
      <w:sz w:val="16"/>
    </w:rPr>
  </w:style>
  <w:style w:type="character" w:customStyle="1" w:styleId="TextbublinyChar12">
    <w:name w:val="Text bubliny Char12"/>
    <w:uiPriority w:val="99"/>
    <w:semiHidden/>
    <w:rPr>
      <w:rFonts w:ascii="Tahoma" w:hAnsi="Tahoma"/>
      <w:sz w:val="16"/>
    </w:rPr>
  </w:style>
  <w:style w:type="character" w:customStyle="1" w:styleId="TextbublinyChar11">
    <w:name w:val="Text bubliny Char11"/>
    <w:uiPriority w:val="99"/>
    <w:semiHidden/>
    <w:rPr>
      <w:rFonts w:ascii="Tahoma" w:hAnsi="Tahoma"/>
      <w:sz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33"/>
      </w:numPr>
    </w:pPr>
    <w:rPr>
      <w:bCs/>
      <w:sz w:val="18"/>
      <w:szCs w:val="20"/>
      <w:lang w:eastAsia="en-US"/>
    </w:rPr>
  </w:style>
  <w:style w:type="character" w:styleId="Odkaznapoznmkupodiarou">
    <w:name w:val="footnote reference"/>
    <w:basedOn w:val="Predvolenpsmoodseku"/>
    <w:uiPriority w:val="99"/>
    <w:rsid w:val="006860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00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17</Pages>
  <Words>2879</Words>
  <Characters>18624</Characters>
  <Application>Microsoft Office Word</Application>
  <DocSecurity>0</DocSecurity>
  <Lines>155</Lines>
  <Paragraphs>42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Matulova Silvia</dc:creator>
  <cp:keywords/>
  <dc:description/>
  <cp:lastModifiedBy>Miriam Mladšia</cp:lastModifiedBy>
  <cp:revision>3</cp:revision>
  <cp:lastPrinted>2019-03-28T07:53:00Z</cp:lastPrinted>
  <dcterms:created xsi:type="dcterms:W3CDTF">2018-06-28T15:06:00Z</dcterms:created>
  <dcterms:modified xsi:type="dcterms:W3CDTF">2019-03-28T07:53:00Z</dcterms:modified>
</cp:coreProperties>
</file>