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45549419      DIČ: 2023034860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Obchodné meno účtovnej jednotky: DECANTVINS, s.r.o.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Sídlo účtovnej jednotky: Za vodou 1084/6, 064 01 Stará Ľubovňa 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11.05.2010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vzniku:11.05.2010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kúpa tovaru na účely jeho predaja konečnému spotrebiteľovi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Priemerný počet zamestnancov: 2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Účtovná závierka za bezprostredne predchádzajúce účtovné obdobie bola schválená valným zhromaždením dňa: </w:t>
      </w:r>
      <w:r>
        <w:rPr>
          <w:rFonts w:cs="Tahoma"/>
        </w:rPr>
        <w:t>11</w:t>
      </w:r>
      <w:r>
        <w:rPr>
          <w:rFonts w:cs="Tahoma"/>
        </w:rPr>
        <w:t>.03.201</w:t>
      </w:r>
      <w:r>
        <w:rPr>
          <w:rFonts w:cs="Tahoma"/>
        </w:rPr>
        <w:t>8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Konateľ: Matúš Didecký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 xml:space="preserve"> 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>1</w:t>
      </w:r>
      <w:r>
        <w:rPr>
          <w:rFonts w:cs="Tahoma"/>
          <w:bCs/>
        </w:rPr>
        <w:t>.                    Matúš Didecký             5 000,00                100                         100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Daň z príjmov splatná                                                                         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sz w:val="22"/>
          <w:szCs w:val="22"/>
        </w:rPr>
        <w:t xml:space="preserve">  </w:t>
      </w:r>
      <w:r>
        <w:rPr>
          <w:rFonts w:cs="Tahoma"/>
          <w:b/>
          <w:bCs/>
          <w:sz w:val="26"/>
          <w:szCs w:val="26"/>
        </w:rPr>
        <w:t xml:space="preserve">Poznámky Úč MÚJ 3 – 01           IČO: 45549419          DIČ: 2023034860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                         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012                    0                   0                     0                      0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013                   0                    0                     0                       0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>014                4 600                0                     0                  4 600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a opr. pol. podľa        Riadok       Ocenenie na      Prírastky        Úbytky   </w:t>
      </w:r>
      <w:r>
        <w:rPr>
          <w:rFonts w:cs="Tahoma"/>
          <w:sz w:val="22"/>
          <w:szCs w:val="22"/>
        </w:rPr>
        <w:t>S</w:t>
      </w:r>
      <w:r>
        <w:rPr>
          <w:rFonts w:cs="Tahoma"/>
          <w:sz w:val="22"/>
          <w:szCs w:val="22"/>
        </w:rPr>
        <w:t>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 xml:space="preserve">013                   0                    0                     0                        0                             Oprávky k samost. hn. vec.         </w:t>
        <w:tab/>
        <w:t>0</w:t>
      </w:r>
      <w:r>
        <w:rPr>
          <w:rFonts w:cs="Tahoma"/>
          <w:sz w:val="22"/>
          <w:szCs w:val="22"/>
        </w:rPr>
        <w:t>14</w:t>
      </w: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>1342</w:t>
      </w: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1150</w:t>
      </w:r>
      <w:r>
        <w:rPr>
          <w:rFonts w:cs="Tahoma"/>
          <w:sz w:val="22"/>
          <w:szCs w:val="22"/>
        </w:rPr>
        <w:t xml:space="preserve">                    0                   </w:t>
      </w:r>
      <w:r>
        <w:rPr>
          <w:rFonts w:cs="Tahoma"/>
          <w:sz w:val="22"/>
          <w:szCs w:val="22"/>
        </w:rPr>
        <w:t>2492</w:t>
      </w:r>
      <w:r>
        <w:rPr>
          <w:rFonts w:cs="Tahoma"/>
          <w:sz w:val="22"/>
          <w:szCs w:val="22"/>
        </w:rPr>
        <w:t xml:space="preserve">                              Obstarávaný DHM</w:t>
        <w:tab/>
        <w:tab/>
        <w:t xml:space="preserve">             018                   0                    0                     0                        0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008                                    0                                         0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009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012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013                                    0                                         0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014                                  </w:t>
      </w:r>
      <w:r>
        <w:rPr>
          <w:rFonts w:cs="Tahoma"/>
          <w:sz w:val="22"/>
          <w:szCs w:val="22"/>
        </w:rPr>
        <w:t>3258</w:t>
      </w:r>
      <w:r>
        <w:rPr>
          <w:rFonts w:cs="Tahoma"/>
          <w:sz w:val="22"/>
          <w:szCs w:val="22"/>
        </w:rPr>
        <w:t xml:space="preserve">                                </w:t>
      </w:r>
      <w:r>
        <w:rPr>
          <w:rFonts w:cs="Tahoma"/>
          <w:sz w:val="22"/>
          <w:szCs w:val="22"/>
        </w:rPr>
        <w:t>2108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Obstarávaný DHM                      018                                   0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   </w:t>
      </w:r>
      <w:r>
        <w:rPr>
          <w:rFonts w:cs="Tahoma"/>
          <w:sz w:val="22"/>
          <w:szCs w:val="22"/>
        </w:rPr>
        <w:t>292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 5 000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  5 000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Vlastné imanie                                                                                   -</w:t>
      </w:r>
      <w:r>
        <w:rPr>
          <w:rFonts w:cs="Tahoma"/>
          <w:sz w:val="22"/>
          <w:szCs w:val="22"/>
        </w:rPr>
        <w:t>1 112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vl. imaní                                         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MÚJ 3 –           IČO: 45549419       DIČ: 2023034860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0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prevod na neuhr. stratu min. rokov                             - </w:t>
      </w:r>
      <w:r>
        <w:rPr>
          <w:rFonts w:cs="Tahoma"/>
          <w:sz w:val="22"/>
          <w:szCs w:val="22"/>
        </w:rPr>
        <w:t>27805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z obch. styku do lehoty splatn./FA/                                           </w:t>
      </w:r>
      <w:r>
        <w:rPr>
          <w:rFonts w:cs="Tahoma"/>
          <w:sz w:val="22"/>
          <w:szCs w:val="22"/>
        </w:rPr>
        <w:t>7289</w:t>
      </w:r>
      <w:r>
        <w:rPr>
          <w:rFonts w:cs="Tahoma"/>
          <w:sz w:val="22"/>
          <w:szCs w:val="22"/>
        </w:rPr>
        <w:t xml:space="preserve">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 xml:space="preserve">                        </w:t>
      </w:r>
      <w:r>
        <w:rPr>
          <w:rFonts w:cs="Tahoma"/>
          <w:sz w:val="22"/>
          <w:szCs w:val="22"/>
        </w:rPr>
        <w:t>7289</w:t>
      </w:r>
      <w:r>
        <w:rPr>
          <w:rFonts w:cs="Tahoma"/>
          <w:sz w:val="22"/>
          <w:szCs w:val="22"/>
        </w:rPr>
        <w:tab/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 </w:t>
        <w:tab/>
        <w:tab/>
        <w:tab/>
        <w:t xml:space="preserve">               0</w:t>
        <w:tab/>
        <w:t xml:space="preserve">    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>131</w:t>
        <w:tab/>
        <w:tab/>
        <w:t xml:space="preserve">                          41</w:t>
      </w:r>
      <w:r>
        <w:rPr>
          <w:rFonts w:cs="Tahoma"/>
          <w:sz w:val="22"/>
          <w:szCs w:val="22"/>
        </w:rPr>
        <w:t>4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 xml:space="preserve">             </w:t>
      </w:r>
      <w:r>
        <w:rPr>
          <w:rFonts w:cs="Tahoma"/>
          <w:sz w:val="22"/>
          <w:szCs w:val="22"/>
        </w:rPr>
        <w:t>705</w:t>
      </w:r>
      <w:r>
        <w:rPr>
          <w:rFonts w:cs="Tahoma"/>
          <w:sz w:val="22"/>
          <w:szCs w:val="22"/>
        </w:rPr>
        <w:t xml:space="preserve">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 xml:space="preserve">                                     </w:t>
      </w:r>
      <w:r>
        <w:rPr>
          <w:rFonts w:cs="Tahoma"/>
          <w:sz w:val="22"/>
          <w:szCs w:val="22"/>
        </w:rPr>
        <w:t>1400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  <w:tab/>
        <w:tab/>
        <w:tab/>
        <w:t>135</w:t>
        <w:tab/>
        <w:tab/>
        <w:tab/>
        <w:tab/>
        <w:t xml:space="preserve">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Krátkodobý bank. úver                               0     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MÚJ 3 – 0       IČO: 45549419        DIČ: 2023034860                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080" w:leader="none"/>
          <w:tab w:val="left" w:pos="760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</w:t>
        <w:tab/>
        <w:t xml:space="preserve">             9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</w:t>
      </w:r>
      <w:r>
        <w:rPr>
          <w:rFonts w:cs="Tahoma"/>
          <w:sz w:val="22"/>
          <w:szCs w:val="22"/>
        </w:rPr>
        <w:t>39646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Ostatné finanč. výnosy 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Ostatné výnosy z HČ</w:t>
        <w:tab/>
        <w:tab/>
        <w:tab/>
        <w:tab/>
        <w:tab/>
        <w:tab/>
        <w:tab/>
        <w:t xml:space="preserve">      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</w:t>
        <w:tab/>
        <w:tab/>
        <w:t xml:space="preserve">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ab/>
        <w:t xml:space="preserve">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 xml:space="preserve">            1</w:t>
      </w:r>
      <w:r>
        <w:rPr>
          <w:rFonts w:cs="Tahoma"/>
          <w:sz w:val="22"/>
          <w:szCs w:val="22"/>
        </w:rPr>
        <w:t>052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ab/>
        <w:t xml:space="preserve">            2</w:t>
      </w:r>
      <w:r>
        <w:rPr>
          <w:rFonts w:cs="Tahoma"/>
          <w:sz w:val="22"/>
          <w:szCs w:val="22"/>
        </w:rPr>
        <w:t>572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     2</w:t>
      </w:r>
      <w:r>
        <w:rPr>
          <w:rFonts w:cs="Tahoma"/>
          <w:sz w:val="22"/>
          <w:szCs w:val="22"/>
        </w:rPr>
        <w:t>970</w:t>
      </w:r>
      <w:r>
        <w:rPr>
          <w:rFonts w:cs="Tahoma"/>
          <w:sz w:val="22"/>
          <w:szCs w:val="22"/>
        </w:rPr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 xml:space="preserve">                       </w:t>
      </w:r>
      <w:r>
        <w:rPr>
          <w:rFonts w:cs="Tahoma"/>
          <w:sz w:val="22"/>
          <w:szCs w:val="22"/>
        </w:rPr>
        <w:t>31849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 0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 xml:space="preserve">                           0                                                                                                               </w:t>
        <w:tab/>
        <w:tab/>
        <w:t xml:space="preserve">                                                      bankové poplatky                                 </w:t>
      </w:r>
      <w:r>
        <w:rPr>
          <w:rFonts w:cs="Tahoma"/>
          <w:sz w:val="22"/>
          <w:szCs w:val="22"/>
        </w:rPr>
        <w:t>120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ab/>
        <w:t xml:space="preserve">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 xml:space="preserve">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>Členenie vlastného imania          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Vlastné imanie spolu                               -</w:t>
      </w:r>
      <w:r>
        <w:rPr>
          <w:rFonts w:cs="Tahoma"/>
          <w:sz w:val="22"/>
          <w:szCs w:val="22"/>
        </w:rPr>
        <w:t>2303</w:t>
      </w: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+1191</w:t>
      </w:r>
      <w:r>
        <w:rPr>
          <w:rFonts w:cs="Tahoma"/>
          <w:sz w:val="22"/>
          <w:szCs w:val="22"/>
        </w:rPr>
        <w:t xml:space="preserve">                     -</w:t>
      </w:r>
      <w:r>
        <w:rPr>
          <w:rFonts w:cs="Tahoma"/>
          <w:sz w:val="22"/>
          <w:szCs w:val="22"/>
        </w:rPr>
        <w:t>1112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5 000                    0                       5 000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0                        0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0                        0   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-neuhradená strata minulých rokov       -  </w:t>
      </w:r>
      <w:r>
        <w:rPr>
          <w:rFonts w:cs="Tahoma"/>
          <w:sz w:val="22"/>
          <w:szCs w:val="22"/>
        </w:rPr>
        <w:t>10193</w:t>
      </w:r>
      <w:r>
        <w:rPr>
          <w:rFonts w:cs="Tahoma"/>
          <w:sz w:val="22"/>
          <w:szCs w:val="22"/>
        </w:rPr>
        <w:t xml:space="preserve">            -</w:t>
      </w:r>
      <w:r>
        <w:rPr>
          <w:rFonts w:cs="Tahoma"/>
          <w:sz w:val="22"/>
          <w:szCs w:val="22"/>
        </w:rPr>
        <w:t>17612</w:t>
      </w:r>
      <w:r>
        <w:rPr>
          <w:rFonts w:cs="Tahoma"/>
          <w:sz w:val="22"/>
          <w:szCs w:val="22"/>
        </w:rPr>
        <w:t xml:space="preserve">                - </w:t>
      </w:r>
      <w:r>
        <w:rPr>
          <w:rFonts w:cs="Tahoma"/>
          <w:sz w:val="22"/>
          <w:szCs w:val="22"/>
        </w:rPr>
        <w:t>27805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-</w:t>
      </w:r>
      <w:r>
        <w:rPr>
          <w:rFonts w:cs="Tahoma"/>
          <w:sz w:val="22"/>
          <w:szCs w:val="22"/>
        </w:rPr>
        <w:t>17610</w:t>
      </w: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+18803</w:t>
      </w: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+ 1193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b6a37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6DD286-BE23-4034-8EBF-EE50508A72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Application>LibreOffice/5.1.3.2$Windows_x86 LibreOffice_project/644e4637d1d8544fd9f56425bd6cec110e49301b</Application>
  <Pages>4</Pages>
  <Words>943</Words>
  <Characters>4608</Characters>
  <CharactersWithSpaces>12880</CharactersWithSpaces>
  <Paragraphs>152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2018-03-12T08:26:00Z</dcterms:created>
  <dc:creator>root</dc:creator>
  <dc:description/>
  <dc:language>sk-SK</dc:language>
  <cp:lastModifiedBy/>
  <dcterms:modified xsi:type="dcterms:W3CDTF">2019-03-28T16:09:36Z</dcterms:modified>
  <cp:revision>24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