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255840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F821E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AB3EBA">
              <w:rPr>
                <w:rFonts w:ascii="Arial Narrow" w:hAnsi="Arial Narrow" w:cs="Arial Narrow"/>
                <w:b/>
                <w:sz w:val="22"/>
                <w:szCs w:val="22"/>
              </w:rPr>
              <w:t>Vinifera</w:t>
            </w:r>
            <w:proofErr w:type="spellEnd"/>
            <w:r w:rsidR="00AB3EBA">
              <w:rPr>
                <w:rFonts w:ascii="Arial Narrow" w:hAnsi="Arial Narrow" w:cs="Arial Narrow"/>
                <w:b/>
                <w:sz w:val="22"/>
                <w:szCs w:val="22"/>
              </w:rPr>
              <w:t xml:space="preserve"> spol. s </w:t>
            </w:r>
            <w:proofErr w:type="spellStart"/>
            <w:r w:rsidR="00AB3EBA">
              <w:rPr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 w:rsidR="00AB3EBA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821E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B3EBA">
              <w:rPr>
                <w:rFonts w:ascii="Arial Narrow" w:hAnsi="Arial Narrow" w:cs="Arial Narrow"/>
                <w:sz w:val="22"/>
                <w:szCs w:val="22"/>
              </w:rPr>
              <w:t>Karpatská 41, 900 94 Modra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821E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B3EBA">
              <w:rPr>
                <w:rFonts w:ascii="Arial Narrow" w:hAnsi="Arial Narrow" w:cs="Arial Narrow"/>
                <w:sz w:val="22"/>
                <w:szCs w:val="22"/>
              </w:rPr>
              <w:t>Spoločnosť s ručením obmedzením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F821EA" w:rsidP="00F821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B3EBA">
              <w:rPr>
                <w:rFonts w:ascii="Arial Narrow" w:hAnsi="Arial Narrow" w:cs="Arial Narrow"/>
                <w:sz w:val="22"/>
                <w:szCs w:val="22"/>
              </w:rPr>
              <w:t>18.11.1997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42468" w:rsidP="00000B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AB3EBA">
              <w:rPr>
                <w:rFonts w:ascii="Arial Narrow" w:hAnsi="Arial Narrow" w:cs="Arial Narrow"/>
                <w:sz w:val="22"/>
                <w:szCs w:val="22"/>
              </w:rPr>
              <w:t>vinohradnícka a rastlinná výroba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F821EA" w:rsidP="00F821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B3EBA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AB3EBA">
              <w:rPr>
                <w:rFonts w:ascii="Arial Narrow" w:hAnsi="Arial Narrow" w:cs="Arial Narrow"/>
                <w:sz w:val="22"/>
                <w:szCs w:val="22"/>
              </w:rPr>
              <w:t>Vinifera</w:t>
            </w:r>
            <w:proofErr w:type="spellEnd"/>
            <w:r w:rsidR="00AB3EBA">
              <w:rPr>
                <w:rFonts w:ascii="Arial Narrow" w:hAnsi="Arial Narrow" w:cs="Arial Narrow"/>
                <w:sz w:val="22"/>
                <w:szCs w:val="22"/>
              </w:rPr>
              <w:t xml:space="preserve"> spol. s </w:t>
            </w:r>
            <w:proofErr w:type="spellStart"/>
            <w:r w:rsidR="00AB3EBA">
              <w:rPr>
                <w:rFonts w:ascii="Arial Narrow" w:hAnsi="Arial Narrow" w:cs="Arial Narrow"/>
                <w:sz w:val="22"/>
                <w:szCs w:val="22"/>
              </w:rPr>
              <w:t>r.o</w:t>
            </w:r>
            <w:proofErr w:type="spellEnd"/>
            <w:r w:rsidR="00AB3EBA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F821EA" w:rsidP="009861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D2FC9"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9861BE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41632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110 390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41632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113 971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B416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41632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207 818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41632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215 897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B416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41632" w:rsidP="009861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416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B416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  <w:r w:rsidR="00B41632">
        <w:rPr>
          <w:rFonts w:ascii="Arial Narrow" w:hAnsi="Arial Narrow" w:cs="Arial Narrow"/>
          <w:sz w:val="22"/>
          <w:szCs w:val="22"/>
        </w:rPr>
        <w:t xml:space="preserve">Napriek tomu, že </w:t>
      </w:r>
      <w:proofErr w:type="spellStart"/>
      <w:r w:rsidR="00B41632">
        <w:rPr>
          <w:rFonts w:ascii="Arial Narrow" w:hAnsi="Arial Narrow" w:cs="Arial Narrow"/>
          <w:sz w:val="22"/>
          <w:szCs w:val="22"/>
        </w:rPr>
        <w:t>Vinifera</w:t>
      </w:r>
      <w:proofErr w:type="spellEnd"/>
      <w:r w:rsidR="00B41632">
        <w:rPr>
          <w:rFonts w:ascii="Arial Narrow" w:hAnsi="Arial Narrow" w:cs="Arial Narrow"/>
          <w:sz w:val="22"/>
          <w:szCs w:val="22"/>
        </w:rPr>
        <w:t xml:space="preserve"> nespĺňa ani jednu z podmienok, účtovná jednota sa rozhodla pokračovať v zariadení ako mála účtovná jednotka v</w:t>
      </w:r>
      <w:r w:rsidR="00542A75">
        <w:rPr>
          <w:rFonts w:ascii="Arial Narrow" w:hAnsi="Arial Narrow" w:cs="Arial Narrow"/>
          <w:sz w:val="22"/>
          <w:szCs w:val="22"/>
        </w:rPr>
        <w:t xml:space="preserve"> účtovaní </w:t>
      </w:r>
      <w:r w:rsidR="00B41632">
        <w:rPr>
          <w:rFonts w:ascii="Arial Narrow" w:hAnsi="Arial Narrow" w:cs="Arial Narrow"/>
          <w:sz w:val="22"/>
          <w:szCs w:val="22"/>
        </w:rPr>
        <w:t>v podvojnom účtovníctve.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000B61">
        <w:rPr>
          <w:rFonts w:ascii="Arial Narrow" w:hAnsi="Arial Narrow" w:cs="Arial Narrow"/>
          <w:sz w:val="22"/>
          <w:szCs w:val="22"/>
        </w:rPr>
        <w:t xml:space="preserve"> - </w:t>
      </w:r>
      <w:r w:rsidR="00542A75">
        <w:rPr>
          <w:rFonts w:ascii="Arial Narrow" w:hAnsi="Arial Narrow" w:cs="Arial Narrow"/>
          <w:sz w:val="22"/>
          <w:szCs w:val="22"/>
        </w:rPr>
        <w:t>31</w:t>
      </w:r>
      <w:r w:rsidR="00000B61">
        <w:rPr>
          <w:rFonts w:ascii="Arial Narrow" w:hAnsi="Arial Narrow" w:cs="Arial Narrow"/>
          <w:sz w:val="22"/>
          <w:szCs w:val="22"/>
        </w:rPr>
        <w:t>.03.201</w:t>
      </w:r>
      <w:r w:rsidR="009861BE">
        <w:rPr>
          <w:rFonts w:ascii="Arial Narrow" w:hAnsi="Arial Narrow" w:cs="Arial Narrow"/>
          <w:sz w:val="22"/>
          <w:szCs w:val="22"/>
        </w:rPr>
        <w:t>9</w:t>
      </w:r>
      <w:r w:rsidR="00000B61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00B61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000B61">
        <w:rPr>
          <w:rFonts w:ascii="Arial Narrow" w:hAnsi="Arial Narrow" w:cs="Arial Narrow"/>
          <w:bCs/>
          <w:sz w:val="22"/>
          <w:szCs w:val="22"/>
        </w:rPr>
        <w:t xml:space="preserve"> UJ nezostavuje konsolidovanú účtovnú závierku.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542A75" w:rsidP="009861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2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2A75">
              <w:rPr>
                <w:rFonts w:ascii="Arial Narrow" w:hAnsi="Arial Narrow" w:cs="Arial Narrow"/>
                <w:sz w:val="22"/>
                <w:szCs w:val="22"/>
              </w:rPr>
              <w:t xml:space="preserve">          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</w:t>
      </w: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celková suma pôžičky, suma splatenej pôžičky, suma </w:t>
      </w:r>
      <w:r w:rsidR="003E5445">
        <w:rPr>
          <w:rFonts w:ascii="Arial Narrow" w:hAnsi="Arial Narrow" w:cs="Arial Narrow"/>
          <w:bCs/>
          <w:sz w:val="22"/>
          <w:szCs w:val="22"/>
        </w:rPr>
        <w:t>od</w:t>
      </w:r>
      <w:r w:rsidRPr="00755848">
        <w:rPr>
          <w:rFonts w:ascii="Arial Narrow" w:hAnsi="Arial Narrow" w:cs="Arial Narrow"/>
          <w:bCs/>
          <w:sz w:val="22"/>
          <w:szCs w:val="22"/>
        </w:rPr>
        <w:t>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C32609">
        <w:trPr>
          <w:trHeight w:val="416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542A75" w:rsidP="00C32609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Konateľka -</w:t>
            </w:r>
            <w:r w:rsidRPr="00542A75">
              <w:rPr>
                <w:rFonts w:ascii="Arial Narrow" w:hAnsi="Arial Narrow"/>
                <w:sz w:val="22"/>
                <w:szCs w:val="22"/>
              </w:rPr>
              <w:t>poskytnutá pôžička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42A75">
              <w:rPr>
                <w:rFonts w:ascii="Arial Narrow" w:hAnsi="Arial Narrow"/>
                <w:sz w:val="22"/>
                <w:szCs w:val="22"/>
              </w:rPr>
              <w:t xml:space="preserve">12 500 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C32609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F0347E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B61" w:rsidRPr="00755848" w:rsidRDefault="00000B6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="00000B61">
        <w:rPr>
          <w:rFonts w:ascii="Arial Narrow" w:hAnsi="Arial Narrow" w:cs="Arial Narrow"/>
          <w:sz w:val="22"/>
          <w:szCs w:val="22"/>
        </w:rPr>
        <w:t xml:space="preserve"> Účtovná jednotka nevykonávala z</w:t>
      </w:r>
      <w:r w:rsidRPr="00755848">
        <w:rPr>
          <w:rFonts w:ascii="Arial Narrow" w:hAnsi="Arial Narrow" w:cs="Arial Narrow"/>
          <w:sz w:val="22"/>
          <w:szCs w:val="22"/>
        </w:rPr>
        <w:t>meny účtovných zásad a účtovných metód</w:t>
      </w:r>
      <w:r w:rsidR="00000B61">
        <w:rPr>
          <w:rFonts w:ascii="Arial Narrow" w:hAnsi="Arial Narrow" w:cs="Arial Narrow"/>
          <w:sz w:val="22"/>
          <w:szCs w:val="22"/>
        </w:rPr>
        <w:t>.</w:t>
      </w:r>
      <w:r w:rsidR="00000B61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00B61" w:rsidRPr="00755848" w:rsidRDefault="00000B6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542A75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="00542A75">
        <w:rPr>
          <w:rFonts w:ascii="Arial Narrow" w:hAnsi="Arial Narrow" w:cs="Arial Narrow"/>
          <w:b/>
          <w:sz w:val="22"/>
          <w:szCs w:val="22"/>
        </w:rPr>
        <w:t xml:space="preserve">, </w:t>
      </w:r>
      <w:r w:rsidR="00542A75" w:rsidRPr="00E7176E">
        <w:rPr>
          <w:rFonts w:ascii="Arial Narrow" w:hAnsi="Arial Narrow" w:cs="Arial Narrow"/>
          <w:sz w:val="22"/>
          <w:szCs w:val="22"/>
        </w:rPr>
        <w:t>pričom sa uvádza finančný vplyv týchto transakcií na účtovnú jednot</w:t>
      </w:r>
      <w:r w:rsidR="00E7176E" w:rsidRPr="00E7176E">
        <w:rPr>
          <w:rFonts w:ascii="Arial Narrow" w:hAnsi="Arial Narrow" w:cs="Arial Narrow"/>
          <w:sz w:val="22"/>
          <w:szCs w:val="22"/>
        </w:rPr>
        <w:t>ku</w:t>
      </w:r>
      <w:r w:rsidR="00542A75" w:rsidRPr="00E7176E">
        <w:rPr>
          <w:rFonts w:ascii="Arial Narrow" w:hAnsi="Arial Narrow" w:cs="Arial Narrow"/>
          <w:sz w:val="22"/>
          <w:szCs w:val="22"/>
        </w:rPr>
        <w:t>, ak sú riziká alebo prínosy vyplývajúce z týchto transakcií významné a ak uvedenie týchto rizík alebo prínosov je potrebne na účely posúdenia finančnej situácie účtovnej jednotky</w:t>
      </w:r>
      <w:r w:rsidR="00542A75">
        <w:rPr>
          <w:rFonts w:ascii="Arial Narrow" w:hAnsi="Arial Narrow" w:cs="Arial Narrow"/>
          <w:b/>
          <w:sz w:val="22"/>
          <w:szCs w:val="22"/>
        </w:rPr>
        <w:t xml:space="preserve"> </w:t>
      </w:r>
      <w:r w:rsidR="00E7176E">
        <w:rPr>
          <w:rFonts w:ascii="Arial Narrow" w:hAnsi="Arial Narrow" w:cs="Arial Narrow"/>
          <w:b/>
          <w:sz w:val="22"/>
          <w:szCs w:val="22"/>
          <w:lang w:val="en-US"/>
        </w:rPr>
        <w:t>(</w:t>
      </w:r>
      <w:proofErr w:type="spellStart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>napr</w:t>
      </w:r>
      <w:proofErr w:type="spellEnd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 xml:space="preserve">. </w:t>
      </w:r>
      <w:proofErr w:type="spellStart"/>
      <w:r w:rsidR="00E7176E">
        <w:rPr>
          <w:rFonts w:ascii="Arial Narrow" w:hAnsi="Arial Narrow" w:cs="Arial Narrow"/>
          <w:sz w:val="22"/>
          <w:szCs w:val="22"/>
          <w:lang w:val="en-US"/>
        </w:rPr>
        <w:t>súdne</w:t>
      </w:r>
      <w:proofErr w:type="spellEnd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>spor</w:t>
      </w:r>
      <w:r w:rsidR="00E7176E">
        <w:rPr>
          <w:rFonts w:ascii="Arial Narrow" w:hAnsi="Arial Narrow" w:cs="Arial Narrow"/>
          <w:sz w:val="22"/>
          <w:szCs w:val="22"/>
          <w:lang w:val="en-US"/>
        </w:rPr>
        <w:t>y</w:t>
      </w:r>
      <w:proofErr w:type="spellEnd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 xml:space="preserve">, </w:t>
      </w:r>
      <w:proofErr w:type="spellStart"/>
      <w:r w:rsidR="00E7176E">
        <w:rPr>
          <w:rFonts w:ascii="Arial Narrow" w:hAnsi="Arial Narrow" w:cs="Arial Narrow"/>
          <w:sz w:val="22"/>
          <w:szCs w:val="22"/>
          <w:lang w:val="en-US"/>
        </w:rPr>
        <w:t>z</w:t>
      </w:r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>mluv</w:t>
      </w:r>
      <w:r w:rsidR="00E7176E">
        <w:rPr>
          <w:rFonts w:ascii="Arial Narrow" w:hAnsi="Arial Narrow" w:cs="Arial Narrow"/>
          <w:sz w:val="22"/>
          <w:szCs w:val="22"/>
          <w:lang w:val="en-US"/>
        </w:rPr>
        <w:t>y</w:t>
      </w:r>
      <w:proofErr w:type="spellEnd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E7176E">
        <w:rPr>
          <w:rFonts w:ascii="Arial Narrow" w:hAnsi="Arial Narrow" w:cs="Arial Narrow"/>
          <w:sz w:val="22"/>
          <w:szCs w:val="22"/>
          <w:lang w:val="en-US"/>
        </w:rPr>
        <w:t>č</w:t>
      </w:r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>asovo</w:t>
      </w:r>
      <w:proofErr w:type="spellEnd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>limitovan</w:t>
      </w:r>
      <w:r w:rsidR="00E7176E">
        <w:rPr>
          <w:rFonts w:ascii="Arial Narrow" w:hAnsi="Arial Narrow" w:cs="Arial Narrow"/>
          <w:sz w:val="22"/>
          <w:szCs w:val="22"/>
          <w:lang w:val="en-US"/>
        </w:rPr>
        <w:t>é</w:t>
      </w:r>
      <w:proofErr w:type="spellEnd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>licencie</w:t>
      </w:r>
      <w:proofErr w:type="spellEnd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gramStart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>a</w:t>
      </w:r>
      <w:proofErr w:type="gramEnd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>opr</w:t>
      </w:r>
      <w:r w:rsidR="00E7176E">
        <w:rPr>
          <w:rFonts w:ascii="Arial Narrow" w:hAnsi="Arial Narrow" w:cs="Arial Narrow"/>
          <w:sz w:val="22"/>
          <w:szCs w:val="22"/>
          <w:lang w:val="en-US"/>
        </w:rPr>
        <w:t>á</w:t>
      </w:r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>vnenia</w:t>
      </w:r>
      <w:proofErr w:type="spellEnd"/>
      <w:r w:rsidR="00E7176E">
        <w:rPr>
          <w:rFonts w:ascii="Arial Narrow" w:hAnsi="Arial Narrow" w:cs="Arial Narrow"/>
          <w:b/>
          <w:sz w:val="22"/>
          <w:szCs w:val="22"/>
          <w:lang w:val="en-US"/>
        </w:rPr>
        <w:t xml:space="preserve">, </w:t>
      </w:r>
      <w:proofErr w:type="spellStart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>podnikové</w:t>
      </w:r>
      <w:proofErr w:type="spellEnd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>kombinácie</w:t>
      </w:r>
      <w:proofErr w:type="spellEnd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 xml:space="preserve">, </w:t>
      </w:r>
      <w:proofErr w:type="spellStart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>záväzky</w:t>
      </w:r>
      <w:proofErr w:type="spellEnd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>investovať</w:t>
      </w:r>
      <w:proofErr w:type="spellEnd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 xml:space="preserve">, </w:t>
      </w:r>
      <w:proofErr w:type="spellStart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>dopad</w:t>
      </w:r>
      <w:proofErr w:type="spellEnd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>legi</w:t>
      </w:r>
      <w:r w:rsidR="00E7176E">
        <w:rPr>
          <w:rFonts w:ascii="Arial Narrow" w:hAnsi="Arial Narrow" w:cs="Arial Narrow"/>
          <w:sz w:val="22"/>
          <w:szCs w:val="22"/>
          <w:lang w:val="en-US"/>
        </w:rPr>
        <w:t>s</w:t>
      </w:r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>latívy</w:t>
      </w:r>
      <w:proofErr w:type="spellEnd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 xml:space="preserve">, </w:t>
      </w:r>
      <w:proofErr w:type="spellStart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>celkový</w:t>
      </w:r>
      <w:proofErr w:type="spellEnd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>pokles</w:t>
      </w:r>
      <w:proofErr w:type="spellEnd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 xml:space="preserve"> v </w:t>
      </w:r>
      <w:proofErr w:type="spellStart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>hospodárskom</w:t>
      </w:r>
      <w:proofErr w:type="spellEnd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proofErr w:type="spellStart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>segmente</w:t>
      </w:r>
      <w:proofErr w:type="spellEnd"/>
      <w:r w:rsidR="00E7176E" w:rsidRPr="00E7176E">
        <w:rPr>
          <w:rFonts w:ascii="Arial Narrow" w:hAnsi="Arial Narrow" w:cs="Arial Narrow"/>
          <w:sz w:val="22"/>
          <w:szCs w:val="22"/>
          <w:lang w:val="en-US"/>
        </w:rPr>
        <w:t xml:space="preserve">) </w:t>
      </w:r>
      <w:r w:rsidR="00E7176E">
        <w:rPr>
          <w:rFonts w:ascii="Arial Narrow" w:hAnsi="Arial Narrow" w:cs="Arial Narrow"/>
          <w:sz w:val="22"/>
          <w:szCs w:val="22"/>
        </w:rPr>
        <w:t>Účtovná jednotka nevykonávala transakcie neuvedené v súvahe.</w:t>
      </w: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4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5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6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 xml:space="preserve"> 7</w:t>
            </w:r>
            <w:r w:rsidR="00E57FD3"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8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8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9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:rsidTr="00433587">
        <w:tc>
          <w:tcPr>
            <w:tcW w:w="706" w:type="dxa"/>
            <w:shd w:val="clear" w:color="auto" w:fill="auto"/>
          </w:tcPr>
          <w:p w:rsidR="00E57FD3" w:rsidRPr="00755848" w:rsidRDefault="00B22DBA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E57FD3" w:rsidRPr="00755848" w:rsidRDefault="00E57FD3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6E1435"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="006E1435"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6E1435"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E47FF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e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26737F"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3E5445" w:rsidRDefault="00E8271B" w:rsidP="003E5445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3"/>
        <w:gridCol w:w="1005"/>
        <w:gridCol w:w="2089"/>
        <w:gridCol w:w="2241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odpisová s</w:t>
            </w:r>
            <w:r w:rsidR="009D6576">
              <w:rPr>
                <w:rFonts w:ascii="Arial Narrow" w:hAnsi="Arial Narrow" w:cs="Arial"/>
                <w:b/>
                <w:sz w:val="22"/>
                <w:szCs w:val="22"/>
              </w:rPr>
              <w:t>kupina</w:t>
            </w: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C15798" w:rsidP="009D657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Iný hmotný majetok </w:t>
            </w:r>
          </w:p>
        </w:tc>
        <w:tc>
          <w:tcPr>
            <w:tcW w:w="1013" w:type="dxa"/>
          </w:tcPr>
          <w:p w:rsidR="00126DE3" w:rsidRPr="00755848" w:rsidRDefault="00C1579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C1579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C1579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C15798" w:rsidP="009D657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hmotný majetok </w:t>
            </w:r>
          </w:p>
        </w:tc>
        <w:tc>
          <w:tcPr>
            <w:tcW w:w="1013" w:type="dxa"/>
          </w:tcPr>
          <w:p w:rsidR="00126DE3" w:rsidRPr="00755848" w:rsidRDefault="00C1579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C1579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C1579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6B0BB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C15798">
        <w:trPr>
          <w:trHeight w:val="58"/>
        </w:trPr>
        <w:tc>
          <w:tcPr>
            <w:tcW w:w="4218" w:type="dxa"/>
          </w:tcPr>
          <w:p w:rsidR="00126DE3" w:rsidRPr="00755848" w:rsidRDefault="00126DE3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063B7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C15798">
        <w:trPr>
          <w:trHeight w:val="58"/>
        </w:trPr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6B0BB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</w:t>
      </w:r>
      <w:r w:rsidRPr="00C15798">
        <w:rPr>
          <w:rFonts w:ascii="Arial Narrow" w:hAnsi="Arial Narrow" w:cs="Arial"/>
          <w:b/>
          <w:sz w:val="22"/>
          <w:szCs w:val="22"/>
        </w:rPr>
        <w:t>.</w:t>
      </w:r>
      <w:r w:rsidR="00C15798" w:rsidRPr="00C15798">
        <w:rPr>
          <w:rFonts w:ascii="Arial Narrow" w:hAnsi="Arial Narrow" w:cs="Arial"/>
          <w:b/>
          <w:sz w:val="22"/>
          <w:szCs w:val="22"/>
        </w:rPr>
        <w:t xml:space="preserve"> ÚJ má majetok už </w:t>
      </w:r>
      <w:proofErr w:type="spellStart"/>
      <w:r w:rsidR="00C15798" w:rsidRPr="00C15798">
        <w:rPr>
          <w:rFonts w:ascii="Arial Narrow" w:hAnsi="Arial Narrow" w:cs="Arial"/>
          <w:b/>
          <w:sz w:val="22"/>
          <w:szCs w:val="22"/>
        </w:rPr>
        <w:t>odpisaný</w:t>
      </w:r>
      <w:proofErr w:type="spellEnd"/>
      <w:r w:rsidR="00C1579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="00C15798">
        <w:rPr>
          <w:rFonts w:ascii="Arial Narrow" w:hAnsi="Arial Narrow"/>
          <w:sz w:val="22"/>
          <w:szCs w:val="22"/>
          <w:u w:val="single"/>
        </w:rPr>
        <w:t>ne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826EA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>- UJ dostala na základe rozhodnutia PPA</w:t>
      </w:r>
    </w:p>
    <w:p w:rsidR="00C15798" w:rsidRPr="00C15798" w:rsidRDefault="00C15798" w:rsidP="00C15798">
      <w:pPr>
        <w:rPr>
          <w:rFonts w:ascii="Arial Narrow" w:hAnsi="Arial Narrow"/>
          <w:i/>
          <w:sz w:val="22"/>
          <w:szCs w:val="22"/>
        </w:rPr>
      </w:pPr>
      <w:r>
        <w:t xml:space="preserve">   </w:t>
      </w:r>
      <w:r w:rsidRPr="00C15798">
        <w:rPr>
          <w:rFonts w:ascii="Arial Narrow" w:hAnsi="Arial Narrow"/>
          <w:i/>
          <w:sz w:val="22"/>
          <w:szCs w:val="22"/>
        </w:rPr>
        <w:t xml:space="preserve">-platby na </w:t>
      </w:r>
      <w:proofErr w:type="spellStart"/>
      <w:r w:rsidRPr="00C15798">
        <w:rPr>
          <w:rFonts w:ascii="Arial Narrow" w:hAnsi="Arial Narrow"/>
          <w:i/>
          <w:sz w:val="22"/>
          <w:szCs w:val="22"/>
        </w:rPr>
        <w:t>agroenvironmentálno</w:t>
      </w:r>
      <w:proofErr w:type="spellEnd"/>
      <w:r w:rsidRPr="00C15798">
        <w:rPr>
          <w:rFonts w:ascii="Arial Narrow" w:hAnsi="Arial Narrow"/>
          <w:i/>
          <w:sz w:val="22"/>
          <w:szCs w:val="22"/>
        </w:rPr>
        <w:t>-klimatické opatrenia</w:t>
      </w:r>
    </w:p>
    <w:p w:rsidR="00C15798" w:rsidRPr="00C15798" w:rsidRDefault="00C15798" w:rsidP="00C15798">
      <w:pPr>
        <w:rPr>
          <w:rFonts w:ascii="Arial Narrow" w:hAnsi="Arial Narrow"/>
          <w:i/>
          <w:sz w:val="22"/>
          <w:szCs w:val="22"/>
        </w:rPr>
      </w:pPr>
    </w:p>
    <w:p w:rsidR="00F21A60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- jednotnú platbu na plochu podľa § 7 NV SR č 342/2014 </w:t>
      </w:r>
      <w:proofErr w:type="spellStart"/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>Z.z</w:t>
      </w:r>
      <w:proofErr w:type="spellEnd"/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:rsidR="00F21A60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-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 platbu na poľnohospodárske postupy prospešné pre klímu a životné prostredie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 xml:space="preserve">podľa § 8 NV SR č.342/2014 </w:t>
      </w:r>
      <w:proofErr w:type="spellStart"/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Z.z</w:t>
      </w:r>
      <w:proofErr w:type="spellEnd"/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.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</w:p>
    <w:p w:rsidR="00F21A60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- úhradu finančnej disciplíny v zmysle čl.26 ods. 5 NEPR (EÚ) č. 1306/2013</w:t>
      </w:r>
    </w:p>
    <w:p w:rsidR="00F156D5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F156D5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:rsidR="00FA5372" w:rsidRPr="00755848" w:rsidRDefault="00F156D5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UJ v účtovnom roku 201</w:t>
      </w:r>
      <w:r w:rsidR="003E66CC">
        <w:rPr>
          <w:rFonts w:ascii="Arial Narrow" w:hAnsi="Arial Narrow" w:cs="Arial Narrow"/>
          <w:b w:val="0"/>
          <w:bCs w:val="0"/>
          <w:sz w:val="22"/>
          <w:szCs w:val="22"/>
        </w:rPr>
        <w:t>8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nevykonávala žiadne opravy</w:t>
      </w:r>
      <w:r w:rsidR="00E81A96">
        <w:rPr>
          <w:rFonts w:ascii="Arial Narrow" w:hAnsi="Arial Narrow" w:cs="Arial Narrow"/>
          <w:b w:val="0"/>
          <w:bCs w:val="0"/>
          <w:sz w:val="22"/>
          <w:szCs w:val="22"/>
        </w:rPr>
        <w:t xml:space="preserve"> 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C32609" w:rsidRDefault="00C32609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6033E5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6033E5" w:rsidRDefault="006033E5" w:rsidP="006033E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620893" w:rsidRDefault="006033E5" w:rsidP="006033E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1, </w:t>
      </w:r>
      <w:r w:rsidRPr="006033E5">
        <w:rPr>
          <w:rFonts w:ascii="Arial Narrow" w:hAnsi="Arial Narrow" w:cs="Arial Narrow"/>
          <w:sz w:val="22"/>
          <w:szCs w:val="22"/>
        </w:rPr>
        <w:t xml:space="preserve">Dlhodobý nehmotný majetok , ktorým je </w:t>
      </w:r>
      <w:proofErr w:type="spellStart"/>
      <w:r w:rsidRPr="006033E5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6033E5">
        <w:rPr>
          <w:rFonts w:ascii="Arial Narrow" w:hAnsi="Arial Narrow" w:cs="Arial Narrow"/>
          <w:sz w:val="22"/>
          <w:szCs w:val="22"/>
        </w:rPr>
        <w:t xml:space="preserve"> alebo záporný </w:t>
      </w:r>
      <w:proofErr w:type="spellStart"/>
      <w:r w:rsidRPr="006033E5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6033E5">
        <w:rPr>
          <w:rFonts w:ascii="Arial Narrow" w:hAnsi="Arial Narrow" w:cs="Arial Narrow"/>
          <w:sz w:val="22"/>
          <w:szCs w:val="22"/>
        </w:rPr>
        <w:t xml:space="preserve"> – dôvod jeho vzniku, spôsob výpočtu a prehodnotenie opodstatnenosti jeho výšky a odpisu jeho hodnoty  </w:t>
      </w:r>
      <w:r w:rsidRPr="006033E5">
        <w:rPr>
          <w:rFonts w:ascii="Arial Narrow" w:hAnsi="Arial Narrow" w:cs="Arial Narrow"/>
          <w:b/>
          <w:sz w:val="22"/>
          <w:szCs w:val="22"/>
        </w:rPr>
        <w:t>: bez náplne</w:t>
      </w:r>
      <w:r w:rsidRPr="006033E5">
        <w:rPr>
          <w:rFonts w:ascii="Arial Narrow" w:hAnsi="Arial Narrow" w:cs="Arial Narrow"/>
          <w:sz w:val="22"/>
          <w:szCs w:val="22"/>
        </w:rPr>
        <w:t>.</w:t>
      </w:r>
    </w:p>
    <w:p w:rsidR="006033E5" w:rsidRPr="006033E5" w:rsidRDefault="006033E5" w:rsidP="006033E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2, Informácie o významných položkách derivátov, majetku a záväzkov zabezpečených derivátmi: </w:t>
      </w:r>
      <w:r w:rsidRPr="006033E5">
        <w:rPr>
          <w:rFonts w:ascii="Arial Narrow" w:hAnsi="Arial Narrow" w:cs="Arial Narrow"/>
          <w:b/>
          <w:sz w:val="22"/>
          <w:szCs w:val="22"/>
        </w:rPr>
        <w:t>bez náplne.</w:t>
      </w:r>
    </w:p>
    <w:p w:rsidR="006033E5" w:rsidRDefault="006033E5" w:rsidP="006033E5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6033E5" w:rsidRPr="006033E5" w:rsidRDefault="006033E5" w:rsidP="006033E5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6033E5" w:rsidRPr="006033E5" w:rsidRDefault="006033E5" w:rsidP="006033E5">
      <w:pPr>
        <w:pStyle w:val="Odsekzoznamu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6033E5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3, </w:t>
      </w:r>
      <w:r w:rsidR="00100783" w:rsidRPr="00755848">
        <w:rPr>
          <w:rFonts w:ascii="Arial Narrow" w:hAnsi="Arial Narrow" w:cs="Arial Narrow"/>
          <w:sz w:val="22"/>
          <w:szCs w:val="22"/>
        </w:rPr>
        <w:t>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177A2">
        <w:rPr>
          <w:rFonts w:ascii="Arial Narrow" w:hAnsi="Arial Narrow" w:cs="Arial Narrow"/>
          <w:sz w:val="22"/>
          <w:szCs w:val="22"/>
        </w:rPr>
        <w:t xml:space="preserve"> UJ nemá náplň.</w:t>
      </w:r>
    </w:p>
    <w:p w:rsidR="00C32609" w:rsidRDefault="00C32609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177A2">
        <w:rPr>
          <w:rFonts w:ascii="Arial Narrow" w:hAnsi="Arial Narrow" w:cs="Arial Narrow"/>
          <w:sz w:val="22"/>
          <w:szCs w:val="22"/>
        </w:rPr>
        <w:t xml:space="preserve"> </w:t>
      </w:r>
      <w:r w:rsidR="00A177A2" w:rsidRPr="006033E5">
        <w:rPr>
          <w:rFonts w:ascii="Arial Narrow" w:hAnsi="Arial Narrow" w:cs="Arial Narrow"/>
          <w:b/>
          <w:sz w:val="22"/>
          <w:szCs w:val="22"/>
        </w:rPr>
        <w:t>UJ nemá náplň</w:t>
      </w:r>
      <w:r w:rsidR="00A177A2">
        <w:rPr>
          <w:rFonts w:ascii="Arial Narrow" w:hAnsi="Arial Narrow" w:cs="Arial Narrow"/>
          <w:sz w:val="22"/>
          <w:szCs w:val="22"/>
        </w:rPr>
        <w:t>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6033E5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A177A2">
        <w:rPr>
          <w:rFonts w:ascii="Arial Narrow" w:hAnsi="Arial Narrow" w:cs="Arial Narrow"/>
          <w:sz w:val="22"/>
          <w:szCs w:val="22"/>
        </w:rPr>
        <w:t xml:space="preserve"> </w:t>
      </w:r>
      <w:r w:rsidR="00A177A2" w:rsidRPr="006033E5">
        <w:rPr>
          <w:rFonts w:ascii="Arial Narrow" w:hAnsi="Arial Narrow" w:cs="Arial Narrow"/>
          <w:b/>
          <w:sz w:val="22"/>
          <w:szCs w:val="22"/>
        </w:rPr>
        <w:t>UJ nemá náplň.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6033E5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A177A2">
        <w:rPr>
          <w:rFonts w:ascii="Arial Narrow" w:hAnsi="Arial Narrow" w:cs="Arial Narrow"/>
          <w:sz w:val="22"/>
          <w:szCs w:val="22"/>
        </w:rPr>
        <w:t xml:space="preserve"> </w:t>
      </w:r>
      <w:r w:rsidR="00A177A2" w:rsidRPr="006033E5">
        <w:rPr>
          <w:rFonts w:ascii="Arial Narrow" w:hAnsi="Arial Narrow" w:cs="Arial Narrow"/>
          <w:b/>
          <w:sz w:val="22"/>
          <w:szCs w:val="22"/>
        </w:rPr>
        <w:t>UJ nemá náplň.</w:t>
      </w:r>
    </w:p>
    <w:p w:rsidR="00BF06B3" w:rsidRPr="00755848" w:rsidRDefault="00BF06B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vahe alebo vo výkaze ziskov a strát, </w:t>
      </w:r>
      <w:r w:rsidR="00A177A2">
        <w:rPr>
          <w:rFonts w:ascii="Arial Narrow" w:hAnsi="Arial Narrow" w:cs="Arial Narrow"/>
          <w:sz w:val="22"/>
          <w:szCs w:val="22"/>
        </w:rPr>
        <w:t xml:space="preserve"> po </w:t>
      </w:r>
      <w:proofErr w:type="spellStart"/>
      <w:r w:rsidR="006033E5">
        <w:rPr>
          <w:rFonts w:ascii="Arial Narrow" w:hAnsi="Arial Narrow" w:cs="Arial Narrow"/>
          <w:sz w:val="22"/>
          <w:szCs w:val="22"/>
        </w:rPr>
        <w:t>uzaviekovom</w:t>
      </w:r>
      <w:proofErr w:type="spellEnd"/>
      <w:r w:rsidR="006033E5">
        <w:rPr>
          <w:rFonts w:ascii="Arial Narrow" w:hAnsi="Arial Narrow" w:cs="Arial Narrow"/>
          <w:sz w:val="22"/>
          <w:szCs w:val="22"/>
        </w:rPr>
        <w:t xml:space="preserve"> dni nenastali žiadne účtovné prípady ani </w:t>
      </w:r>
      <w:r w:rsidR="00A177A2">
        <w:rPr>
          <w:rFonts w:ascii="Arial Narrow" w:hAnsi="Arial Narrow" w:cs="Arial Narrow"/>
          <w:sz w:val="22"/>
          <w:szCs w:val="22"/>
        </w:rPr>
        <w:t>žiadne</w:t>
      </w:r>
      <w:r w:rsidR="006033E5">
        <w:rPr>
          <w:rFonts w:ascii="Arial Narrow" w:hAnsi="Arial Narrow" w:cs="Arial Narrow"/>
          <w:sz w:val="22"/>
          <w:szCs w:val="22"/>
        </w:rPr>
        <w:t xml:space="preserve"> účtovné</w:t>
      </w:r>
      <w:r w:rsidR="00A177A2">
        <w:rPr>
          <w:rFonts w:ascii="Arial Narrow" w:hAnsi="Arial Narrow" w:cs="Arial Narrow"/>
          <w:sz w:val="22"/>
          <w:szCs w:val="22"/>
        </w:rPr>
        <w:t xml:space="preserve"> zmeny.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- </w:t>
      </w:r>
      <w:r w:rsidR="0069108F" w:rsidRPr="006033E5">
        <w:rPr>
          <w:rFonts w:ascii="Arial Narrow" w:hAnsi="Arial Narrow" w:cs="Arial Narrow"/>
          <w:b/>
          <w:bCs/>
          <w:sz w:val="22"/>
          <w:szCs w:val="22"/>
        </w:rPr>
        <w:t>UJ nemá náplň</w:t>
      </w:r>
      <w:r w:rsidR="0069108F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6033E5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- </w:t>
      </w:r>
      <w:r w:rsidR="0069108F" w:rsidRPr="006033E5">
        <w:rPr>
          <w:rFonts w:ascii="Arial Narrow" w:hAnsi="Arial Narrow" w:cs="Arial Narrow"/>
          <w:b/>
          <w:bCs/>
          <w:sz w:val="22"/>
          <w:szCs w:val="22"/>
        </w:rPr>
        <w:t>UJ nemá náplň.</w:t>
      </w:r>
    </w:p>
    <w:p w:rsidR="00B52FF9" w:rsidRPr="006033E5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- </w:t>
      </w:r>
      <w:r w:rsidR="0069108F" w:rsidRPr="006033E5">
        <w:rPr>
          <w:rFonts w:ascii="Arial Narrow" w:hAnsi="Arial Narrow" w:cs="Arial Narrow"/>
          <w:b/>
          <w:bCs/>
          <w:sz w:val="22"/>
          <w:szCs w:val="22"/>
        </w:rPr>
        <w:t>UJ nemá náplň.</w:t>
      </w:r>
    </w:p>
    <w:p w:rsidR="003E5445" w:rsidRDefault="003E5445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E81A96" w:rsidRDefault="00E81A96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Vo Vištuku </w:t>
      </w:r>
      <w:r w:rsidR="006033E5">
        <w:rPr>
          <w:rFonts w:ascii="Arial Narrow" w:hAnsi="Arial Narrow" w:cs="Arial Narrow"/>
          <w:bCs/>
          <w:sz w:val="22"/>
          <w:szCs w:val="22"/>
        </w:rPr>
        <w:t>28</w:t>
      </w:r>
      <w:r>
        <w:rPr>
          <w:rFonts w:ascii="Arial Narrow" w:hAnsi="Arial Narrow" w:cs="Arial Narrow"/>
          <w:bCs/>
          <w:sz w:val="22"/>
          <w:szCs w:val="22"/>
        </w:rPr>
        <w:t>.03.201</w:t>
      </w:r>
      <w:r w:rsidR="003E66CC">
        <w:rPr>
          <w:rFonts w:ascii="Arial Narrow" w:hAnsi="Arial Narrow" w:cs="Arial Narrow"/>
          <w:bCs/>
          <w:sz w:val="22"/>
          <w:szCs w:val="22"/>
        </w:rPr>
        <w:t>9</w:t>
      </w: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</w:t>
      </w:r>
    </w:p>
    <w:p w:rsidR="00E81A96" w:rsidRDefault="00E81A96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                                               ................................................................</w:t>
      </w:r>
    </w:p>
    <w:p w:rsidR="00E81A96" w:rsidRPr="000A0382" w:rsidRDefault="00E81A9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                                                  </w:t>
      </w:r>
      <w:bookmarkStart w:id="0" w:name="_GoBack"/>
      <w:bookmarkEnd w:id="0"/>
      <w:r w:rsidR="006033E5">
        <w:rPr>
          <w:rFonts w:ascii="Arial Narrow" w:hAnsi="Arial Narrow" w:cs="Arial Narrow"/>
          <w:bCs/>
          <w:sz w:val="18"/>
          <w:szCs w:val="18"/>
        </w:rPr>
        <w:t xml:space="preserve">PhDr. Elena </w:t>
      </w:r>
      <w:proofErr w:type="spellStart"/>
      <w:r w:rsidR="006033E5">
        <w:rPr>
          <w:rFonts w:ascii="Arial Narrow" w:hAnsi="Arial Narrow" w:cs="Arial Narrow"/>
          <w:bCs/>
          <w:sz w:val="18"/>
          <w:szCs w:val="18"/>
        </w:rPr>
        <w:t>Sodomová</w:t>
      </w:r>
      <w:proofErr w:type="spellEnd"/>
      <w:r w:rsidR="006033E5">
        <w:rPr>
          <w:rFonts w:ascii="Arial Narrow" w:hAnsi="Arial Narrow" w:cs="Arial Narrow"/>
          <w:bCs/>
          <w:sz w:val="18"/>
          <w:szCs w:val="18"/>
        </w:rPr>
        <w:t xml:space="preserve"> konateľka spoločnosti</w:t>
      </w:r>
    </w:p>
    <w:sectPr w:rsidR="00E81A96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232E2" w:rsidRDefault="00B232E2">
      <w:r>
        <w:separator/>
      </w:r>
    </w:p>
  </w:endnote>
  <w:endnote w:type="continuationSeparator" w:id="0">
    <w:p w:rsidR="00B232E2" w:rsidRDefault="00B232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3028C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064D3">
      <w:rPr>
        <w:noProof/>
      </w:rPr>
      <w:t>4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232E2" w:rsidRDefault="00B232E2">
      <w:r>
        <w:separator/>
      </w:r>
    </w:p>
  </w:footnote>
  <w:footnote w:type="continuationSeparator" w:id="0">
    <w:p w:rsidR="00B232E2" w:rsidRDefault="00B232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821EA">
      <w:rPr>
        <w:rFonts w:ascii="Arial" w:hAnsi="Arial" w:cs="Arial"/>
        <w:sz w:val="22"/>
        <w:szCs w:val="22"/>
        <w:bdr w:val="single" w:sz="4" w:space="0" w:color="auto" w:frame="1"/>
      </w:rPr>
      <w:t>00614017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</w:t>
    </w:r>
    <w:r w:rsidR="00F821EA">
      <w:rPr>
        <w:rFonts w:ascii="Arial" w:hAnsi="Arial" w:cs="Arial"/>
        <w:sz w:val="22"/>
        <w:szCs w:val="22"/>
        <w:bdr w:val="single" w:sz="4" w:space="0" w:color="auto" w:frame="1"/>
      </w:rPr>
      <w:t>020362014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355636"/>
    <w:multiLevelType w:val="hybridMultilevel"/>
    <w:tmpl w:val="A22AC4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5"/>
  </w:num>
  <w:num w:numId="4">
    <w:abstractNumId w:val="16"/>
  </w:num>
  <w:num w:numId="5">
    <w:abstractNumId w:val="6"/>
  </w:num>
  <w:num w:numId="6">
    <w:abstractNumId w:val="10"/>
  </w:num>
  <w:num w:numId="7">
    <w:abstractNumId w:val="3"/>
  </w:num>
  <w:num w:numId="8">
    <w:abstractNumId w:val="7"/>
  </w:num>
  <w:num w:numId="9">
    <w:abstractNumId w:val="14"/>
  </w:num>
  <w:num w:numId="10">
    <w:abstractNumId w:val="11"/>
  </w:num>
  <w:num w:numId="11">
    <w:abstractNumId w:val="4"/>
  </w:num>
  <w:num w:numId="12">
    <w:abstractNumId w:val="17"/>
  </w:num>
  <w:num w:numId="13">
    <w:abstractNumId w:val="2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B61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B71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6C3C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1C2D"/>
    <w:rsid w:val="001550FB"/>
    <w:rsid w:val="001553EC"/>
    <w:rsid w:val="001641B3"/>
    <w:rsid w:val="001703EA"/>
    <w:rsid w:val="00171D3D"/>
    <w:rsid w:val="00173E72"/>
    <w:rsid w:val="00175067"/>
    <w:rsid w:val="00177499"/>
    <w:rsid w:val="00177E9D"/>
    <w:rsid w:val="00177F05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5840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29CE"/>
    <w:rsid w:val="002E490E"/>
    <w:rsid w:val="002E6607"/>
    <w:rsid w:val="002F0ED1"/>
    <w:rsid w:val="002F23B0"/>
    <w:rsid w:val="002F5C77"/>
    <w:rsid w:val="00302371"/>
    <w:rsid w:val="003023F7"/>
    <w:rsid w:val="003028C6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2642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445"/>
    <w:rsid w:val="003E66CC"/>
    <w:rsid w:val="003E67EB"/>
    <w:rsid w:val="003E7344"/>
    <w:rsid w:val="003F0D89"/>
    <w:rsid w:val="00400C5B"/>
    <w:rsid w:val="00400EF7"/>
    <w:rsid w:val="004064D3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6491"/>
    <w:rsid w:val="004B1316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214"/>
    <w:rsid w:val="00527E38"/>
    <w:rsid w:val="00530A48"/>
    <w:rsid w:val="00542A75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0FCD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33E5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0AC2"/>
    <w:rsid w:val="00683790"/>
    <w:rsid w:val="00684913"/>
    <w:rsid w:val="00684E4D"/>
    <w:rsid w:val="0069108F"/>
    <w:rsid w:val="00697203"/>
    <w:rsid w:val="006A00C7"/>
    <w:rsid w:val="006A0CA6"/>
    <w:rsid w:val="006B0BB5"/>
    <w:rsid w:val="006B2CA9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6BCE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05D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47E8"/>
    <w:rsid w:val="007753B9"/>
    <w:rsid w:val="00780227"/>
    <w:rsid w:val="007805CE"/>
    <w:rsid w:val="0078433D"/>
    <w:rsid w:val="007A17D1"/>
    <w:rsid w:val="007A1F08"/>
    <w:rsid w:val="007A6BEE"/>
    <w:rsid w:val="007B2DFB"/>
    <w:rsid w:val="007B6B6C"/>
    <w:rsid w:val="007C04E4"/>
    <w:rsid w:val="007C0FE5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2DA9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6EA8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529C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897"/>
    <w:rsid w:val="0095296D"/>
    <w:rsid w:val="00952C06"/>
    <w:rsid w:val="0095638F"/>
    <w:rsid w:val="009625B5"/>
    <w:rsid w:val="009630FD"/>
    <w:rsid w:val="009631F4"/>
    <w:rsid w:val="00967EF0"/>
    <w:rsid w:val="009814FE"/>
    <w:rsid w:val="009861B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46D3"/>
    <w:rsid w:val="009D6576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77A2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6138"/>
    <w:rsid w:val="00AA0570"/>
    <w:rsid w:val="00AA2BED"/>
    <w:rsid w:val="00AA3E88"/>
    <w:rsid w:val="00AA44FB"/>
    <w:rsid w:val="00AA70A4"/>
    <w:rsid w:val="00AB3EBA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2DBA"/>
    <w:rsid w:val="00B232E2"/>
    <w:rsid w:val="00B23F82"/>
    <w:rsid w:val="00B2416E"/>
    <w:rsid w:val="00B2784D"/>
    <w:rsid w:val="00B4163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6870"/>
    <w:rsid w:val="00BC7121"/>
    <w:rsid w:val="00BD2F98"/>
    <w:rsid w:val="00BD55A8"/>
    <w:rsid w:val="00BE7888"/>
    <w:rsid w:val="00BF06B3"/>
    <w:rsid w:val="00BF1944"/>
    <w:rsid w:val="00BF21EF"/>
    <w:rsid w:val="00BF26EB"/>
    <w:rsid w:val="00BF51A4"/>
    <w:rsid w:val="00C035C7"/>
    <w:rsid w:val="00C0603C"/>
    <w:rsid w:val="00C07A86"/>
    <w:rsid w:val="00C15798"/>
    <w:rsid w:val="00C15E63"/>
    <w:rsid w:val="00C16273"/>
    <w:rsid w:val="00C21206"/>
    <w:rsid w:val="00C252C9"/>
    <w:rsid w:val="00C27218"/>
    <w:rsid w:val="00C31D64"/>
    <w:rsid w:val="00C32609"/>
    <w:rsid w:val="00C36A24"/>
    <w:rsid w:val="00C41DAA"/>
    <w:rsid w:val="00C42B8C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71D"/>
    <w:rsid w:val="00CA3BCC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992"/>
    <w:rsid w:val="00D0262F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5535"/>
    <w:rsid w:val="00DB7199"/>
    <w:rsid w:val="00DC6C53"/>
    <w:rsid w:val="00DC77A2"/>
    <w:rsid w:val="00DD36B7"/>
    <w:rsid w:val="00DD41E9"/>
    <w:rsid w:val="00DD45F0"/>
    <w:rsid w:val="00DD6176"/>
    <w:rsid w:val="00DE00F7"/>
    <w:rsid w:val="00DE4D02"/>
    <w:rsid w:val="00DF0BC8"/>
    <w:rsid w:val="00DF758E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06D3"/>
    <w:rsid w:val="00E42502"/>
    <w:rsid w:val="00E43AEB"/>
    <w:rsid w:val="00E44945"/>
    <w:rsid w:val="00E47FF0"/>
    <w:rsid w:val="00E508B2"/>
    <w:rsid w:val="00E50A4C"/>
    <w:rsid w:val="00E517ED"/>
    <w:rsid w:val="00E51AE1"/>
    <w:rsid w:val="00E53C83"/>
    <w:rsid w:val="00E55384"/>
    <w:rsid w:val="00E55B3B"/>
    <w:rsid w:val="00E56718"/>
    <w:rsid w:val="00E57FD3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176E"/>
    <w:rsid w:val="00E72208"/>
    <w:rsid w:val="00E72E71"/>
    <w:rsid w:val="00E76CF5"/>
    <w:rsid w:val="00E77AAC"/>
    <w:rsid w:val="00E81A96"/>
    <w:rsid w:val="00E81C52"/>
    <w:rsid w:val="00E8271B"/>
    <w:rsid w:val="00E90529"/>
    <w:rsid w:val="00E966F1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4F96"/>
    <w:rsid w:val="00EF6214"/>
    <w:rsid w:val="00F0347E"/>
    <w:rsid w:val="00F1419E"/>
    <w:rsid w:val="00F156D5"/>
    <w:rsid w:val="00F15A2F"/>
    <w:rsid w:val="00F20F67"/>
    <w:rsid w:val="00F210A0"/>
    <w:rsid w:val="00F21A6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1AF6"/>
    <w:rsid w:val="00F724BB"/>
    <w:rsid w:val="00F74476"/>
    <w:rsid w:val="00F75D2A"/>
    <w:rsid w:val="00F773E0"/>
    <w:rsid w:val="00F821EA"/>
    <w:rsid w:val="00F82459"/>
    <w:rsid w:val="00F83213"/>
    <w:rsid w:val="00F836A0"/>
    <w:rsid w:val="00F83D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77F8DEB"/>
  <w15:docId w15:val="{36404822-5495-46F5-97C7-E46A9A3D1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77AA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77AA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77AAC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77AAC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6033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A33B75-A223-4E36-96B0-DDFA0936F1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4</Pages>
  <Words>1745</Words>
  <Characters>9951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Predajna</cp:lastModifiedBy>
  <cp:revision>4</cp:revision>
  <cp:lastPrinted>2019-03-28T12:27:00Z</cp:lastPrinted>
  <dcterms:created xsi:type="dcterms:W3CDTF">2019-03-28T11:05:00Z</dcterms:created>
  <dcterms:modified xsi:type="dcterms:W3CDTF">2019-03-28T12:35:00Z</dcterms:modified>
</cp:coreProperties>
</file>