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:rsidR="00965498" w:rsidRDefault="00965498" w:rsidP="006A4709">
      <w:pPr>
        <w:spacing w:after="0"/>
        <w:rPr>
          <w:szCs w:val="22"/>
        </w:rPr>
      </w:pPr>
    </w:p>
    <w:p w:rsidR="00DD7DCD" w:rsidRPr="00800648" w:rsidRDefault="00DD7DCD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:rsidR="00364446" w:rsidRPr="00800648" w:rsidRDefault="00364446" w:rsidP="006A4709">
      <w:pPr>
        <w:spacing w:after="0"/>
        <w:rPr>
          <w:szCs w:val="22"/>
        </w:rPr>
      </w:pPr>
    </w:p>
    <w:p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:rsidR="002400F7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48470D">
        <w:rPr>
          <w:b/>
          <w:szCs w:val="22"/>
        </w:rPr>
        <w:t xml:space="preserve">  24.4.2018</w:t>
      </w:r>
    </w:p>
    <w:p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1578"/>
      </w:tblGrid>
      <w:tr w:rsidR="00732597" w:rsidRPr="00800648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:rsidR="00965498" w:rsidRPr="00800648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:rsidR="009B5C14" w:rsidRDefault="009B5C14" w:rsidP="00692917">
      <w:pPr>
        <w:spacing w:after="0"/>
        <w:jc w:val="both"/>
        <w:rPr>
          <w:szCs w:val="22"/>
        </w:rPr>
      </w:pPr>
    </w:p>
    <w:p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72657B" w:rsidRDefault="00AC5455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72657B" w:rsidRDefault="003925D0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F4D0A">
              <w:rPr>
                <w:szCs w:val="22"/>
              </w:rPr>
              <w:t>,</w:t>
            </w:r>
            <w:r>
              <w:rPr>
                <w:szCs w:val="22"/>
              </w:rPr>
              <w:t>8</w:t>
            </w:r>
          </w:p>
        </w:tc>
      </w:tr>
    </w:tbl>
    <w:p w:rsidR="00590C01" w:rsidRDefault="00590C01" w:rsidP="00590C01"/>
    <w:p w:rsidR="007A4DE8" w:rsidRDefault="007A4DE8" w:rsidP="00590C01">
      <w:bookmarkStart w:id="2" w:name="_GoBack"/>
      <w:bookmarkEnd w:id="2"/>
    </w:p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:rsidTr="00C35B54">
        <w:tc>
          <w:tcPr>
            <w:tcW w:w="9498" w:type="dxa"/>
            <w:gridSpan w:val="4"/>
          </w:tcPr>
          <w:p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0B52EE">
        <w:rPr>
          <w:b/>
          <w:szCs w:val="22"/>
        </w:rPr>
        <w:t xml:space="preserve">  </w:t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:rsidR="00C35B54" w:rsidRDefault="00127601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Účtovná jednotka pri účtovaní materiálu zvolila B účtovania zásob – v priebehu účtovného </w:t>
      </w:r>
      <w:r w:rsidR="000C4412">
        <w:rPr>
          <w:szCs w:val="22"/>
        </w:rPr>
        <w:t>obdobia náklady, ktoré tvoria obstarávaciu cenu jednotlivých položiek nákupu, sa účtujú na ťarchu účtu 501100.</w:t>
      </w:r>
    </w:p>
    <w:p w:rsidR="000C4412" w:rsidRDefault="000C4412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>Pri uzatváraní účtovných kníh</w:t>
      </w:r>
      <w:r w:rsidR="006D5469">
        <w:rPr>
          <w:szCs w:val="22"/>
        </w:rPr>
        <w:t>,</w:t>
      </w:r>
      <w:r>
        <w:rPr>
          <w:szCs w:val="22"/>
        </w:rPr>
        <w:t xml:space="preserve">  stav zásob materiálu overené inventarizáciou sa účtujú na ťarchu účtu 112100 a v prospech účtu 501100.</w:t>
      </w:r>
    </w:p>
    <w:p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:rsidR="00C35B54" w:rsidRPr="00800648" w:rsidRDefault="00E87EDC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Pr="00800648">
        <w:rPr>
          <w:szCs w:val="22"/>
        </w:rPr>
        <w:t xml:space="preserve">  </w:t>
      </w:r>
      <w:r w:rsidR="00571E8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571E82">
        <w:rPr>
          <w:szCs w:val="22"/>
        </w:rPr>
      </w:r>
      <w:r w:rsidR="00571E82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C35B54" w:rsidRPr="000C4412" w:rsidRDefault="000C4412" w:rsidP="000C4412">
      <w:pPr>
        <w:pStyle w:val="Odstavecseseznamem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Zákazková výroba a zákazková výstavba nehnuteľ.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</w:t>
      </w:r>
      <w:r w:rsidR="006D5469">
        <w:rPr>
          <w:szCs w:val="22"/>
        </w:rPr>
        <w:t xml:space="preserve"> </w:t>
      </w:r>
      <w:r>
        <w:rPr>
          <w:szCs w:val="22"/>
        </w:rPr>
        <w:t xml:space="preserve">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2D3E6A">
      <w:pPr>
        <w:spacing w:after="0"/>
        <w:jc w:val="both"/>
        <w:rPr>
          <w:b/>
          <w:szCs w:val="22"/>
        </w:rPr>
      </w:pPr>
    </w:p>
    <w:p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5"/>
        <w:gridCol w:w="1806"/>
      </w:tblGrid>
      <w:tr w:rsidR="00965498" w:rsidRPr="00800648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:rsidR="007721D7" w:rsidRDefault="007721D7" w:rsidP="00C76DD3">
      <w:pPr>
        <w:ind w:left="426"/>
        <w:jc w:val="both"/>
        <w:rPr>
          <w:szCs w:val="22"/>
        </w:rPr>
      </w:pPr>
    </w:p>
    <w:p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Z.z.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goodwill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69"/>
        <w:gridCol w:w="2127"/>
        <w:gridCol w:w="2092"/>
      </w:tblGrid>
      <w:tr w:rsidR="007A4DE8" w:rsidRPr="00800648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  <w:gridCol w:w="1912"/>
      </w:tblGrid>
      <w:tr w:rsidR="007A4DE8" w:rsidRPr="00800648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1F6F17" w:rsidRDefault="001F6F17" w:rsidP="009E5B49">
      <w:pPr>
        <w:rPr>
          <w:szCs w:val="22"/>
        </w:rPr>
      </w:pPr>
    </w:p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7A4DE8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Default="007A4DE8" w:rsidP="007A4DE8"/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171C06" w:rsidRPr="00C73BBA">
        <w:rPr>
          <w:szCs w:val="22"/>
        </w:rPr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7A4DE8" w:rsidRPr="005669A1" w:rsidRDefault="007A4DE8" w:rsidP="007A4DE8">
      <w:pPr>
        <w:ind w:left="708"/>
      </w:pPr>
    </w:p>
    <w:p w:rsidR="007A4DE8" w:rsidRDefault="007A4DE8" w:rsidP="007A4DE8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A4DE8" w:rsidRPr="001C634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7A4DE8" w:rsidRPr="00272FC5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7A4DE8" w:rsidRDefault="007A4DE8" w:rsidP="007A4DE8"/>
    <w:p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171C06" w:rsidRPr="00C13784">
        <w:rPr>
          <w:szCs w:val="22"/>
        </w:rPr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7A4DE8" w:rsidRDefault="007A4DE8" w:rsidP="007A4DE8">
      <w:pPr>
        <w:pStyle w:val="Default"/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základnom imaní alebo hodnote a percentuálnej výške podielov na základnom imaní a s nimi spojených hlasovacích právach,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7A4DE8" w:rsidRDefault="007A4DE8" w:rsidP="009E5B49">
      <w:pPr>
        <w:rPr>
          <w:szCs w:val="22"/>
        </w:rPr>
      </w:pPr>
    </w:p>
    <w:sectPr w:rsidR="007A4DE8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179" w:rsidRDefault="006A2179" w:rsidP="00107589">
      <w:pPr>
        <w:spacing w:after="0" w:line="240" w:lineRule="auto"/>
      </w:pPr>
      <w:r>
        <w:separator/>
      </w:r>
    </w:p>
  </w:endnote>
  <w:endnote w:type="continuationSeparator" w:id="0">
    <w:p w:rsidR="006A2179" w:rsidRDefault="006A21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B54" w:rsidRDefault="00C35B54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AC5455" w:rsidRPr="00AC5455">
      <w:rPr>
        <w:rFonts w:asciiTheme="majorHAnsi" w:eastAsiaTheme="majorEastAsia" w:hAnsiTheme="majorHAnsi"/>
        <w:noProof/>
      </w:rPr>
      <w:t>2</w:t>
    </w:r>
    <w:r w:rsidR="00136EB1">
      <w:rPr>
        <w:rFonts w:asciiTheme="majorHAnsi" w:eastAsiaTheme="majorEastAsia" w:hAnsiTheme="majorHAnsi"/>
        <w:noProof/>
      </w:rPr>
      <w:fldChar w:fldCharType="end"/>
    </w:r>
  </w:p>
  <w:p w:rsidR="00C35B54" w:rsidRDefault="00C35B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179" w:rsidRDefault="006A2179" w:rsidP="00107589">
      <w:pPr>
        <w:spacing w:after="0" w:line="240" w:lineRule="auto"/>
      </w:pPr>
      <w:r>
        <w:separator/>
      </w:r>
    </w:p>
  </w:footnote>
  <w:footnote w:type="continuationSeparator" w:id="0">
    <w:p w:rsidR="006A2179" w:rsidRDefault="006A21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:rsidTr="005E4686">
      <w:trPr>
        <w:trHeight w:val="268"/>
      </w:trPr>
      <w:tc>
        <w:tcPr>
          <w:tcW w:w="3379" w:type="dxa"/>
          <w:hideMark/>
        </w:tcPr>
        <w:p w:rsidR="00C35B54" w:rsidRPr="00C2075C" w:rsidRDefault="00C35B54" w:rsidP="00EA12F1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>Poznámky Úč PODV 3-01  za rok 201</w:t>
          </w:r>
          <w:r w:rsidR="00EA12F1">
            <w:rPr>
              <w:b/>
            </w:rPr>
            <w:t>8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:rsidR="00C35B54" w:rsidRPr="004268D2" w:rsidRDefault="00C35B5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4"/>
  </w:num>
  <w:num w:numId="3">
    <w:abstractNumId w:val="21"/>
  </w:num>
  <w:num w:numId="4">
    <w:abstractNumId w:val="15"/>
  </w:num>
  <w:num w:numId="5">
    <w:abstractNumId w:val="19"/>
  </w:num>
  <w:num w:numId="6">
    <w:abstractNumId w:val="27"/>
  </w:num>
  <w:num w:numId="7">
    <w:abstractNumId w:val="31"/>
  </w:num>
  <w:num w:numId="8">
    <w:abstractNumId w:val="25"/>
  </w:num>
  <w:num w:numId="9">
    <w:abstractNumId w:val="29"/>
  </w:num>
  <w:num w:numId="10">
    <w:abstractNumId w:val="12"/>
  </w:num>
  <w:num w:numId="11">
    <w:abstractNumId w:val="3"/>
  </w:num>
  <w:num w:numId="12">
    <w:abstractNumId w:val="17"/>
  </w:num>
  <w:num w:numId="13">
    <w:abstractNumId w:val="28"/>
  </w:num>
  <w:num w:numId="14">
    <w:abstractNumId w:val="20"/>
  </w:num>
  <w:num w:numId="15">
    <w:abstractNumId w:val="26"/>
  </w:num>
  <w:num w:numId="16">
    <w:abstractNumId w:val="30"/>
  </w:num>
  <w:num w:numId="17">
    <w:abstractNumId w:val="23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2"/>
  </w:num>
  <w:num w:numId="31">
    <w:abstractNumId w:val="7"/>
  </w:num>
  <w:num w:numId="32">
    <w:abstractNumId w:val="0"/>
  </w:num>
  <w:num w:numId="33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61EE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470D"/>
    <w:rsid w:val="004876F7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D2001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22671"/>
    <w:rsid w:val="00827113"/>
    <w:rsid w:val="00847433"/>
    <w:rsid w:val="008715EB"/>
    <w:rsid w:val="008725BC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731CC"/>
    <w:rsid w:val="009824E4"/>
    <w:rsid w:val="00984260"/>
    <w:rsid w:val="00986BDC"/>
    <w:rsid w:val="00991D9F"/>
    <w:rsid w:val="009A06F3"/>
    <w:rsid w:val="009A1BB7"/>
    <w:rsid w:val="009A4CEA"/>
    <w:rsid w:val="009B1FE4"/>
    <w:rsid w:val="009B3A55"/>
    <w:rsid w:val="009B5C14"/>
    <w:rsid w:val="009C21AB"/>
    <w:rsid w:val="009C5C07"/>
    <w:rsid w:val="009D03E7"/>
    <w:rsid w:val="009E240F"/>
    <w:rsid w:val="009E2B11"/>
    <w:rsid w:val="009E5B49"/>
    <w:rsid w:val="009F0A29"/>
    <w:rsid w:val="009F712C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530B"/>
    <w:rsid w:val="00B5350E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B70BD"/>
    <w:rsid w:val="00CD280F"/>
    <w:rsid w:val="00CF3093"/>
    <w:rsid w:val="00D044E1"/>
    <w:rsid w:val="00D055BD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D7D"/>
    <w:rsid w:val="00EA0E90"/>
    <w:rsid w:val="00EA12F1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16363"/>
    <w:rsid w:val="00F1714B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C171A0-D055-4C27-A02F-1A51F0F14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2248</Words>
  <Characters>12816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</cp:lastModifiedBy>
  <cp:revision>6</cp:revision>
  <cp:lastPrinted>2014-01-02T14:54:00Z</cp:lastPrinted>
  <dcterms:created xsi:type="dcterms:W3CDTF">2019-03-21T12:13:00Z</dcterms:created>
  <dcterms:modified xsi:type="dcterms:W3CDTF">2019-03-22T08:21:00Z</dcterms:modified>
</cp:coreProperties>
</file>